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0FF2" w14:textId="7B401162" w:rsidR="00704AC7" w:rsidRPr="00704AC7" w:rsidRDefault="00704AC7" w:rsidP="007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Plan czasowy</w:t>
      </w:r>
      <w:r w:rsidR="00F86186">
        <w:rPr>
          <w:rFonts w:ascii="Arial" w:eastAsia="Times New Roman" w:hAnsi="Arial" w:cs="Arial"/>
          <w:b/>
          <w:bCs/>
          <w:color w:val="000000"/>
          <w:lang w:eastAsia="pl-PL"/>
        </w:rPr>
        <w:t>, wycena prac</w:t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:</w:t>
      </w:r>
      <w:r w:rsidRPr="00704AC7">
        <w:rPr>
          <w:rFonts w:ascii="Arial" w:eastAsia="Times New Roman" w:hAnsi="Arial" w:cs="Arial"/>
          <w:color w:val="000000"/>
          <w:lang w:eastAsia="pl-PL"/>
        </w:rPr>
        <w:t> </w:t>
      </w:r>
    </w:p>
    <w:p w14:paraId="32687EB2" w14:textId="77777777" w:rsidR="00704AC7" w:rsidRPr="00704AC7" w:rsidRDefault="00704AC7" w:rsidP="007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4AC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DD14CF3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Projektowanie i planowanie struktury aplikacji (architekt): 2 tygodnie</w:t>
      </w:r>
    </w:p>
    <w:p w14:paraId="118201C3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Projektowanie graficzne (grafik): 2 tygodnie</w:t>
      </w:r>
    </w:p>
    <w:p w14:paraId="438A5681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Tworzenie bazy danych (programista): 2 tygodnie</w:t>
      </w:r>
    </w:p>
    <w:p w14:paraId="2D256356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Tworzenie interfejsu użytkownika (programista, grafik): 4 tygodnie</w:t>
      </w:r>
    </w:p>
    <w:p w14:paraId="0E60B73B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 xml:space="preserve">Implementacja filtru </w:t>
      </w:r>
      <w:proofErr w:type="spellStart"/>
      <w:r w:rsidRPr="00704AC7">
        <w:rPr>
          <w:rFonts w:ascii="Arial" w:eastAsia="Times New Roman" w:hAnsi="Arial" w:cs="Arial"/>
          <w:color w:val="000000"/>
          <w:lang w:eastAsia="pl-PL"/>
        </w:rPr>
        <w:t>geo</w:t>
      </w:r>
      <w:proofErr w:type="spellEnd"/>
      <w:r w:rsidRPr="00704AC7">
        <w:rPr>
          <w:rFonts w:ascii="Arial" w:eastAsia="Times New Roman" w:hAnsi="Arial" w:cs="Arial"/>
          <w:color w:val="000000"/>
          <w:lang w:eastAsia="pl-PL"/>
        </w:rPr>
        <w:t xml:space="preserve"> (programista): 2 tygodnie</w:t>
      </w:r>
    </w:p>
    <w:p w14:paraId="2F6215DF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Integracja map (programista): 2 tygodnie</w:t>
      </w:r>
    </w:p>
    <w:p w14:paraId="60EDD1C5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Współdzielenie danych (programista): 2 tygodnie</w:t>
      </w:r>
    </w:p>
    <w:p w14:paraId="1E955087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Ochrona danych (architekt, programista): 2 tygodnie</w:t>
      </w:r>
    </w:p>
    <w:p w14:paraId="613F1C57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Dostępność offline (programista): 2 tygodnie</w:t>
      </w:r>
    </w:p>
    <w:p w14:paraId="4D2F1284" w14:textId="01C91602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Testowanie i debugowanie (</w:t>
      </w:r>
      <w:r w:rsidR="000567B9">
        <w:rPr>
          <w:rFonts w:ascii="Arial" w:eastAsia="Times New Roman" w:hAnsi="Arial" w:cs="Arial"/>
          <w:color w:val="000000"/>
          <w:lang w:eastAsia="pl-PL"/>
        </w:rPr>
        <w:t>cały zespół</w:t>
      </w:r>
      <w:bookmarkStart w:id="0" w:name="_GoBack"/>
      <w:bookmarkEnd w:id="0"/>
      <w:r w:rsidRPr="00704AC7">
        <w:rPr>
          <w:rFonts w:ascii="Arial" w:eastAsia="Times New Roman" w:hAnsi="Arial" w:cs="Arial"/>
          <w:color w:val="000000"/>
          <w:lang w:eastAsia="pl-PL"/>
        </w:rPr>
        <w:t>): 2 tygodnie</w:t>
      </w:r>
    </w:p>
    <w:p w14:paraId="21E634C9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Publikacja aplikacji (architekt, programista): 1 tydzień</w:t>
      </w:r>
    </w:p>
    <w:p w14:paraId="04F39713" w14:textId="77777777" w:rsidR="00853825" w:rsidRDefault="00704AC7" w:rsidP="00704AC7">
      <w:pPr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Wycena</w:t>
      </w:r>
      <w:r w:rsidR="00745499">
        <w:rPr>
          <w:rFonts w:ascii="Arial" w:eastAsia="Times New Roman" w:hAnsi="Arial" w:cs="Arial"/>
          <w:b/>
          <w:bCs/>
          <w:color w:val="000000"/>
          <w:lang w:eastAsia="pl-PL"/>
        </w:rPr>
        <w:t xml:space="preserve"> kosztów projektu</w:t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:</w:t>
      </w:r>
      <w:r w:rsidRPr="00704AC7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3E50BC5C" w14:textId="0C295C50" w:rsidR="008C7466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-Licencje na oprogramowanie dla zespołu, narzędzia: 100 000 zł</w:t>
      </w:r>
    </w:p>
    <w:p w14:paraId="231CD466" w14:textId="5B84B77B" w:rsidR="00853825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-Przygotowanie aplikacji: 400 000 zł</w:t>
      </w:r>
    </w:p>
    <w:p w14:paraId="67034310" w14:textId="7841F228" w:rsidR="00853825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lang w:eastAsia="pl-PL"/>
        </w:rPr>
        <w:t>Łacznie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: </w:t>
      </w:r>
      <w:r w:rsidR="00704AC7" w:rsidRPr="00704AC7">
        <w:rPr>
          <w:rFonts w:ascii="Arial" w:eastAsia="Times New Roman" w:hAnsi="Arial" w:cs="Arial"/>
          <w:color w:val="000000"/>
          <w:lang w:eastAsia="pl-PL"/>
        </w:rPr>
        <w:t xml:space="preserve">500 000 zł. </w:t>
      </w:r>
    </w:p>
    <w:p w14:paraId="4066487E" w14:textId="2519BA0D" w:rsidR="008D6308" w:rsidRDefault="00704AC7" w:rsidP="00704AC7"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Termin oddania:</w:t>
      </w:r>
      <w:r w:rsidRPr="00704AC7">
        <w:rPr>
          <w:rFonts w:ascii="Arial" w:eastAsia="Times New Roman" w:hAnsi="Arial" w:cs="Arial"/>
          <w:color w:val="000000"/>
          <w:lang w:eastAsia="pl-PL"/>
        </w:rPr>
        <w:t xml:space="preserve"> 01.08.2023r.</w:t>
      </w:r>
    </w:p>
    <w:sectPr w:rsidR="008D6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B1E52"/>
    <w:multiLevelType w:val="multilevel"/>
    <w:tmpl w:val="B03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3E"/>
    <w:rsid w:val="000567B9"/>
    <w:rsid w:val="00227574"/>
    <w:rsid w:val="006D18DB"/>
    <w:rsid w:val="00704AC7"/>
    <w:rsid w:val="00745499"/>
    <w:rsid w:val="00853825"/>
    <w:rsid w:val="008C7466"/>
    <w:rsid w:val="00B04FAC"/>
    <w:rsid w:val="00F7773E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CEF3"/>
  <w15:chartTrackingRefBased/>
  <w15:docId w15:val="{507C4C45-4349-45D7-859C-F2829BC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672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15392</dc:creator>
  <cp:keywords/>
  <dc:description/>
  <cp:lastModifiedBy>Ireneusz 15392</cp:lastModifiedBy>
  <cp:revision>8</cp:revision>
  <dcterms:created xsi:type="dcterms:W3CDTF">2023-01-17T19:48:00Z</dcterms:created>
  <dcterms:modified xsi:type="dcterms:W3CDTF">2023-01-19T21:26:00Z</dcterms:modified>
</cp:coreProperties>
</file>