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E5CE" w14:textId="77777777" w:rsidR="00450AFF" w:rsidRDefault="00450AFF" w:rsidP="00450AFF">
      <w:r>
        <w:t>"</w:t>
      </w:r>
      <w:proofErr w:type="spellStart"/>
      <w:r>
        <w:t>id</w:t>
      </w:r>
      <w:proofErr w:type="spellEnd"/>
      <w:r>
        <w:t>"</w:t>
      </w:r>
      <w:proofErr w:type="gramStart"/>
      <w:r>
        <w:t>: ,</w:t>
      </w:r>
      <w:proofErr w:type="gramEnd"/>
      <w:r>
        <w:t xml:space="preserve"> //</w:t>
      </w:r>
      <w:proofErr w:type="spellStart"/>
      <w:r>
        <w:t>идетнификатор</w:t>
      </w:r>
      <w:proofErr w:type="spellEnd"/>
      <w:r>
        <w:t xml:space="preserve"> расчета</w:t>
      </w:r>
    </w:p>
    <w:p w14:paraId="4DCB09AB" w14:textId="77777777" w:rsidR="00450AFF" w:rsidRDefault="00450AFF" w:rsidP="00450AFF">
      <w:r>
        <w:t xml:space="preserve">    "</w:t>
      </w:r>
      <w:proofErr w:type="spellStart"/>
      <w:r>
        <w:t>lotEntityId</w:t>
      </w:r>
      <w:proofErr w:type="spellEnd"/>
      <w:r>
        <w:t>"</w:t>
      </w:r>
      <w:proofErr w:type="gramStart"/>
      <w:r>
        <w:t>: ,</w:t>
      </w:r>
      <w:proofErr w:type="gramEnd"/>
      <w:r>
        <w:t xml:space="preserve"> //Идентификатор лота </w:t>
      </w:r>
    </w:p>
    <w:p w14:paraId="013ECC74" w14:textId="77777777" w:rsidR="00450AFF" w:rsidRDefault="00450AFF" w:rsidP="00450AFF">
      <w:r>
        <w:t xml:space="preserve">    "</w:t>
      </w:r>
      <w:proofErr w:type="spellStart"/>
      <w:r>
        <w:t>CustomerId</w:t>
      </w:r>
      <w:proofErr w:type="spellEnd"/>
      <w:proofErr w:type="gramStart"/>
      <w:r>
        <w:t>":  ,</w:t>
      </w:r>
      <w:proofErr w:type="gramEnd"/>
      <w:r>
        <w:t xml:space="preserve"> //Идентификатор заказчика</w:t>
      </w:r>
    </w:p>
    <w:p w14:paraId="61361DC2" w14:textId="77777777" w:rsidR="00450AFF" w:rsidRDefault="00450AFF" w:rsidP="00450AFF">
      <w:r>
        <w:t xml:space="preserve">    "</w:t>
      </w:r>
      <w:proofErr w:type="spellStart"/>
      <w:r>
        <w:t>rows</w:t>
      </w:r>
      <w:proofErr w:type="spellEnd"/>
      <w:r>
        <w:t xml:space="preserve">": </w:t>
      </w:r>
      <w:proofErr w:type="gramStart"/>
      <w:r>
        <w:t>[ /</w:t>
      </w:r>
      <w:proofErr w:type="gramEnd"/>
      <w:r>
        <w:t>/Строки спецификации</w:t>
      </w:r>
    </w:p>
    <w:p w14:paraId="74208E57" w14:textId="77777777" w:rsidR="00450AFF" w:rsidRDefault="00450AFF" w:rsidP="00450AFF">
      <w:r>
        <w:t xml:space="preserve">        </w: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DeliverySchedule</w:t>
      </w:r>
      <w:proofErr w:type="spellEnd"/>
      <w:r>
        <w:t>": { //График поставки</w:t>
      </w:r>
    </w:p>
    <w:p w14:paraId="2001965E" w14:textId="77777777" w:rsidR="00450AFF" w:rsidRDefault="00450AFF" w:rsidP="00450AFF">
      <w:r>
        <w:t xml:space="preserve">                "</w:t>
      </w:r>
      <w:proofErr w:type="spellStart"/>
      <w:r>
        <w:t>dates</w:t>
      </w:r>
      <w:proofErr w:type="spellEnd"/>
      <w:r>
        <w:t>": {</w:t>
      </w:r>
    </w:p>
    <w:p w14:paraId="77F26A3D" w14:textId="77777777" w:rsidR="00450AFF" w:rsidRDefault="00450AFF" w:rsidP="00450AFF">
      <w:r>
        <w:t xml:space="preserve">                    "</w:t>
      </w:r>
      <w:proofErr w:type="spellStart"/>
      <w:r>
        <w:t>end_date</w:t>
      </w:r>
      <w:proofErr w:type="spellEnd"/>
      <w:r>
        <w:t>": " ", //Дата окончания поставки</w:t>
      </w:r>
    </w:p>
    <w:p w14:paraId="29E29B0D" w14:textId="77777777" w:rsidR="00450AFF" w:rsidRDefault="00450AFF" w:rsidP="00450AFF">
      <w:r>
        <w:t xml:space="preserve">                    "</w:t>
      </w:r>
      <w:proofErr w:type="spellStart"/>
      <w:r>
        <w:t>start_date</w:t>
      </w:r>
      <w:proofErr w:type="spellEnd"/>
      <w:r>
        <w:t>": " " //Дата начала поставки</w:t>
      </w:r>
    </w:p>
    <w:p w14:paraId="756302FB" w14:textId="77777777" w:rsidR="00450AFF" w:rsidRDefault="00450AFF" w:rsidP="00450AFF">
      <w:r>
        <w:t xml:space="preserve">                },</w:t>
      </w:r>
    </w:p>
    <w:p w14:paraId="72765F67" w14:textId="77777777" w:rsidR="00450AFF" w:rsidRDefault="00450AFF" w:rsidP="00450AFF">
      <w:r>
        <w:t xml:space="preserve">                "</w:t>
      </w:r>
      <w:proofErr w:type="spellStart"/>
      <w:r>
        <w:t>deliveryAmount</w:t>
      </w:r>
      <w:proofErr w:type="spellEnd"/>
      <w:proofErr w:type="gramStart"/>
      <w:r>
        <w:t>":  ,</w:t>
      </w:r>
      <w:proofErr w:type="gramEnd"/>
      <w:r>
        <w:t xml:space="preserve"> //Объем поставки</w:t>
      </w:r>
    </w:p>
    <w:p w14:paraId="4236D4F3" w14:textId="77777777" w:rsidR="00450AFF" w:rsidRDefault="00450AFF" w:rsidP="00450AFF">
      <w:r>
        <w:t xml:space="preserve">                "</w:t>
      </w:r>
      <w:proofErr w:type="spellStart"/>
      <w:r>
        <w:t>deliveryConditions</w:t>
      </w:r>
      <w:proofErr w:type="spellEnd"/>
      <w:r>
        <w:t>": "", //Условия поставки</w:t>
      </w:r>
    </w:p>
    <w:p w14:paraId="4C9442B9" w14:textId="77777777" w:rsidR="00450AFF" w:rsidRDefault="00450AFF" w:rsidP="00450AFF">
      <w:r>
        <w:t xml:space="preserve">                "</w:t>
      </w:r>
      <w:proofErr w:type="spellStart"/>
      <w:r>
        <w:t>year</w:t>
      </w:r>
      <w:proofErr w:type="spellEnd"/>
      <w:proofErr w:type="gramStart"/>
      <w:r>
        <w:t>":  /</w:t>
      </w:r>
      <w:proofErr w:type="gramEnd"/>
      <w:r>
        <w:t>/Год</w:t>
      </w:r>
    </w:p>
    <w:p w14:paraId="6ED081E1" w14:textId="77777777" w:rsidR="00450AFF" w:rsidRDefault="00450AFF" w:rsidP="00450AFF">
      <w:r>
        <w:t xml:space="preserve">            },</w:t>
      </w:r>
    </w:p>
    <w:p w14:paraId="50138A4D" w14:textId="77777777" w:rsidR="00450AFF" w:rsidRDefault="00450AFF" w:rsidP="00450AFF">
      <w:r>
        <w:t xml:space="preserve">            "</w:t>
      </w:r>
      <w:proofErr w:type="spellStart"/>
      <w:r>
        <w:t>address</w:t>
      </w:r>
      <w:proofErr w:type="spellEnd"/>
      <w:r>
        <w:t xml:space="preserve">": </w:t>
      </w:r>
      <w:proofErr w:type="gramStart"/>
      <w:r>
        <w:t>{ /</w:t>
      </w:r>
      <w:proofErr w:type="gramEnd"/>
      <w:r>
        <w:t>/Адрес поставки</w:t>
      </w:r>
    </w:p>
    <w:p w14:paraId="18AD85AA" w14:textId="77777777" w:rsidR="00450AFF" w:rsidRDefault="00450AFF" w:rsidP="00450AFF">
      <w:r>
        <w:t xml:space="preserve">                "</w:t>
      </w:r>
      <w:proofErr w:type="spellStart"/>
      <w:r>
        <w:t>gar_id</w:t>
      </w:r>
      <w:proofErr w:type="spellEnd"/>
      <w:r>
        <w:t>": " ", //Идентификатор ГАР</w:t>
      </w:r>
    </w:p>
    <w:p w14:paraId="53ED8E7E" w14:textId="77777777" w:rsidR="00450AFF" w:rsidRDefault="00450AFF" w:rsidP="00450AFF">
      <w:r>
        <w:t xml:space="preserve">                "</w:t>
      </w:r>
      <w:proofErr w:type="spellStart"/>
      <w:r>
        <w:t>text</w:t>
      </w:r>
      <w:proofErr w:type="spellEnd"/>
      <w:r>
        <w:t>": " " //Адрес в текстовой форме</w:t>
      </w:r>
    </w:p>
    <w:p w14:paraId="5B805967" w14:textId="77777777" w:rsidR="00450AFF" w:rsidRDefault="00450AFF" w:rsidP="00450AFF">
      <w:r>
        <w:t xml:space="preserve">            },</w:t>
      </w:r>
    </w:p>
    <w:p w14:paraId="65F2B841" w14:textId="77777777" w:rsidR="00450AFF" w:rsidRDefault="00450AFF" w:rsidP="00450AFF">
      <w:r>
        <w:t xml:space="preserve">            "</w:t>
      </w:r>
      <w:proofErr w:type="spellStart"/>
      <w:r>
        <w:t>entityId</w:t>
      </w:r>
      <w:proofErr w:type="spellEnd"/>
      <w:proofErr w:type="gramStart"/>
      <w:r>
        <w:t>":  ,</w:t>
      </w:r>
      <w:proofErr w:type="gramEnd"/>
      <w:r>
        <w:t xml:space="preserve"> //Сквозной идентификатор СПГЗ</w:t>
      </w:r>
    </w:p>
    <w:p w14:paraId="2B938EC6" w14:textId="77777777" w:rsidR="00450AFF" w:rsidRDefault="00450AFF" w:rsidP="00450AFF">
      <w:r>
        <w:t xml:space="preserve">            "</w:t>
      </w:r>
      <w:proofErr w:type="spellStart"/>
      <w:r>
        <w:t>id</w:t>
      </w:r>
      <w:proofErr w:type="spellEnd"/>
      <w:proofErr w:type="gramStart"/>
      <w:r>
        <w:t>":  ,</w:t>
      </w:r>
      <w:proofErr w:type="gramEnd"/>
      <w:r>
        <w:t xml:space="preserve"> //Идентификатор (версии) СПГЗ</w:t>
      </w:r>
    </w:p>
    <w:p w14:paraId="56D910C1" w14:textId="77777777" w:rsidR="00450AFF" w:rsidRDefault="00450AFF" w:rsidP="00450AFF">
      <w:r>
        <w:t xml:space="preserve">            "</w:t>
      </w:r>
      <w:proofErr w:type="spellStart"/>
      <w:r>
        <w:t>nmc</w:t>
      </w:r>
      <w:proofErr w:type="spellEnd"/>
      <w:proofErr w:type="gramStart"/>
      <w:r>
        <w:t>":  ,</w:t>
      </w:r>
      <w:proofErr w:type="gramEnd"/>
      <w:r>
        <w:t xml:space="preserve"> //Сумма спецификации</w:t>
      </w:r>
    </w:p>
    <w:p w14:paraId="6064993F" w14:textId="77777777" w:rsidR="00450AFF" w:rsidRDefault="00450AFF" w:rsidP="00450AFF">
      <w:r>
        <w:t xml:space="preserve">            "</w:t>
      </w:r>
      <w:proofErr w:type="spellStart"/>
      <w:r>
        <w:t>okei_code</w:t>
      </w:r>
      <w:proofErr w:type="spellEnd"/>
      <w:r>
        <w:t>": " ", //Ед. измерения по ОКЕИ</w:t>
      </w:r>
    </w:p>
    <w:p w14:paraId="0E57FDA0" w14:textId="77777777" w:rsidR="00450AFF" w:rsidRDefault="00450AFF" w:rsidP="00450AFF">
      <w:r>
        <w:t xml:space="preserve">            "</w:t>
      </w:r>
      <w:proofErr w:type="spellStart"/>
      <w:r>
        <w:t>purchaseAmount</w:t>
      </w:r>
      <w:proofErr w:type="spellEnd"/>
      <w:proofErr w:type="gramStart"/>
      <w:r>
        <w:t>":  ,</w:t>
      </w:r>
      <w:proofErr w:type="gramEnd"/>
      <w:r>
        <w:t>//Объем поставки</w:t>
      </w:r>
    </w:p>
    <w:p w14:paraId="60A9A0A4" w14:textId="77777777" w:rsidR="00450AFF" w:rsidRDefault="00450AFF" w:rsidP="00450AFF">
      <w:r>
        <w:t xml:space="preserve">            "</w:t>
      </w:r>
      <w:proofErr w:type="spellStart"/>
      <w:r>
        <w:t>spgzCharacteristics</w:t>
      </w:r>
      <w:proofErr w:type="spellEnd"/>
      <w:r>
        <w:t xml:space="preserve">": </w:t>
      </w:r>
      <w:proofErr w:type="gramStart"/>
      <w:r>
        <w:t>[ /</w:t>
      </w:r>
      <w:proofErr w:type="gramEnd"/>
      <w:r>
        <w:t>/Характеристики СПГЗ. Заполняются в зависимости от типа характеристики в соответствии со структурой справочника СПГЗ</w:t>
      </w:r>
    </w:p>
    <w:p w14:paraId="66849249" w14:textId="77777777" w:rsidR="00450AFF" w:rsidRPr="00450AFF" w:rsidRDefault="00450AFF" w:rsidP="00450AFF">
      <w:pPr>
        <w:rPr>
          <w:lang w:val="en-US"/>
        </w:rPr>
      </w:pPr>
      <w:r>
        <w:t xml:space="preserve">                </w:t>
      </w:r>
      <w:r w:rsidRPr="00450AFF">
        <w:rPr>
          <w:lang w:val="en-US"/>
        </w:rPr>
        <w:t>{ "characteristicName": " ",</w:t>
      </w:r>
    </w:p>
    <w:p w14:paraId="06ECEB24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"characteristicSpgzEnums": [</w:t>
      </w:r>
    </w:p>
    <w:p w14:paraId="4A0577C7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    {  "value": " "</w:t>
      </w:r>
    </w:p>
    <w:p w14:paraId="4ED0F3DF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    }</w:t>
      </w:r>
    </w:p>
    <w:p w14:paraId="41287F0A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],</w:t>
      </w:r>
    </w:p>
    <w:p w14:paraId="499E71FB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"conditionTypeId":  ,</w:t>
      </w:r>
    </w:p>
    <w:p w14:paraId="5E8791BC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"kpgzCharacteristicId":  ,</w:t>
      </w:r>
    </w:p>
    <w:p w14:paraId="11EEB430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"okei_id":  ,</w:t>
      </w:r>
    </w:p>
    <w:p w14:paraId="0D835594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"selectType":  ,</w:t>
      </w:r>
    </w:p>
    <w:p w14:paraId="0276D4D4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t xml:space="preserve">                    "typeId":  ,</w:t>
      </w:r>
    </w:p>
    <w:p w14:paraId="23CF7620" w14:textId="77777777" w:rsidR="00450AFF" w:rsidRPr="00450AFF" w:rsidRDefault="00450AFF" w:rsidP="00450AFF">
      <w:pPr>
        <w:rPr>
          <w:lang w:val="en-US"/>
        </w:rPr>
      </w:pPr>
      <w:r w:rsidRPr="00450AFF">
        <w:rPr>
          <w:lang w:val="en-US"/>
        </w:rPr>
        <w:lastRenderedPageBreak/>
        <w:t xml:space="preserve">                    "value1":  ,</w:t>
      </w:r>
    </w:p>
    <w:p w14:paraId="68F36A70" w14:textId="77777777" w:rsidR="00450AFF" w:rsidRDefault="00450AFF" w:rsidP="00450AFF">
      <w:r w:rsidRPr="00450AFF">
        <w:rPr>
          <w:lang w:val="en-US"/>
        </w:rPr>
        <w:t xml:space="preserve">                    </w:t>
      </w:r>
      <w:r>
        <w:t xml:space="preserve">"value2":  </w:t>
      </w:r>
    </w:p>
    <w:p w14:paraId="5C0CC7AC" w14:textId="5D474019" w:rsidR="0050641E" w:rsidRPr="00450AFF" w:rsidRDefault="00450AFF" w:rsidP="00450AFF">
      <w:r>
        <w:t xml:space="preserve">                },</w:t>
      </w:r>
      <w:bookmarkStart w:id="0" w:name="_GoBack"/>
      <w:bookmarkEnd w:id="0"/>
    </w:p>
    <w:sectPr w:rsidR="0050641E" w:rsidRPr="00450AFF" w:rsidSect="006569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023A"/>
    <w:multiLevelType w:val="hybridMultilevel"/>
    <w:tmpl w:val="1274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B5593"/>
    <w:multiLevelType w:val="multilevel"/>
    <w:tmpl w:val="75EA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E4F41"/>
    <w:multiLevelType w:val="hybridMultilevel"/>
    <w:tmpl w:val="9C585954"/>
    <w:lvl w:ilvl="0" w:tplc="23C8F0E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36176"/>
    <w:multiLevelType w:val="hybridMultilevel"/>
    <w:tmpl w:val="CE2A9B5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07BAC"/>
    <w:multiLevelType w:val="hybridMultilevel"/>
    <w:tmpl w:val="7EBA1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13"/>
    <w:rsid w:val="00035210"/>
    <w:rsid w:val="00065B71"/>
    <w:rsid w:val="000846F8"/>
    <w:rsid w:val="000F4309"/>
    <w:rsid w:val="00145ED3"/>
    <w:rsid w:val="001A04B5"/>
    <w:rsid w:val="002628B2"/>
    <w:rsid w:val="002E1D86"/>
    <w:rsid w:val="00363739"/>
    <w:rsid w:val="003B3CB4"/>
    <w:rsid w:val="0043354A"/>
    <w:rsid w:val="00450AFF"/>
    <w:rsid w:val="004522C1"/>
    <w:rsid w:val="004B4813"/>
    <w:rsid w:val="0050641E"/>
    <w:rsid w:val="00587ED4"/>
    <w:rsid w:val="00604859"/>
    <w:rsid w:val="0063690A"/>
    <w:rsid w:val="00650499"/>
    <w:rsid w:val="00656920"/>
    <w:rsid w:val="00685CF7"/>
    <w:rsid w:val="007515B0"/>
    <w:rsid w:val="008322F5"/>
    <w:rsid w:val="00897174"/>
    <w:rsid w:val="00901FB7"/>
    <w:rsid w:val="009154EA"/>
    <w:rsid w:val="00933079"/>
    <w:rsid w:val="00B61F01"/>
    <w:rsid w:val="00B965A9"/>
    <w:rsid w:val="00BB6ECB"/>
    <w:rsid w:val="00C50C6D"/>
    <w:rsid w:val="00D27FFE"/>
    <w:rsid w:val="00DB3412"/>
    <w:rsid w:val="00E0291D"/>
    <w:rsid w:val="00E23454"/>
    <w:rsid w:val="00E549FD"/>
    <w:rsid w:val="00E81F50"/>
    <w:rsid w:val="00EF0688"/>
    <w:rsid w:val="00F24DBB"/>
    <w:rsid w:val="00F71553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8CBB"/>
  <w15:chartTrackingRefBased/>
  <w15:docId w15:val="{E046B046-F15C-43A3-A151-B79F93CE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145ED3"/>
    <w:rPr>
      <w:i/>
      <w:iCs/>
    </w:rPr>
  </w:style>
  <w:style w:type="paragraph" w:styleId="a5">
    <w:name w:val="List Paragraph"/>
    <w:basedOn w:val="a"/>
    <w:uiPriority w:val="34"/>
    <w:qFormat/>
    <w:rsid w:val="00933079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64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Морозик</dc:creator>
  <cp:keywords/>
  <dc:description/>
  <cp:lastModifiedBy>Безносюк Алеся Александровна</cp:lastModifiedBy>
  <cp:revision>24</cp:revision>
  <dcterms:created xsi:type="dcterms:W3CDTF">2024-02-13T05:48:00Z</dcterms:created>
  <dcterms:modified xsi:type="dcterms:W3CDTF">2024-04-24T14:21:00Z</dcterms:modified>
</cp:coreProperties>
</file>