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A76" w:rsidRDefault="00D143EE">
      <w:pPr>
        <w:pStyle w:val="Title"/>
      </w:pPr>
      <w:r>
        <w:t>TREAT Accrual Report</w:t>
      </w:r>
    </w:p>
    <w:p w:rsidR="00542A76" w:rsidRDefault="00D143EE">
      <w:pPr>
        <w:pStyle w:val="Date"/>
      </w:pPr>
      <w:r>
        <w:t>October 28, 2016</w:t>
      </w:r>
    </w:p>
    <w:p w:rsidR="00542A76" w:rsidRDefault="00D143EE">
      <w:r>
        <w:pict>
          <v:rect id="_x0000_i1025" style="width:0;height:1.5pt" o:hralign="center" o:hrstd="t" o:hr="t"/>
        </w:pict>
      </w:r>
    </w:p>
    <w:p w:rsidR="00542A76" w:rsidRDefault="00D143EE">
      <w:pPr>
        <w:pStyle w:val="Compact"/>
        <w:numPr>
          <w:ilvl w:val="0"/>
          <w:numId w:val="9"/>
        </w:numPr>
      </w:pPr>
      <w:r>
        <w:t>TREAT-001 -- Observational</w:t>
      </w:r>
    </w:p>
    <w:p w:rsidR="00542A76" w:rsidRDefault="00D143EE">
      <w:pPr>
        <w:pStyle w:val="Compact"/>
        <w:numPr>
          <w:ilvl w:val="0"/>
          <w:numId w:val="9"/>
        </w:numPr>
      </w:pPr>
      <w:r>
        <w:t>TREAT-002 -- IU Obeticholic Acid</w:t>
      </w:r>
    </w:p>
    <w:p w:rsidR="00542A76" w:rsidRDefault="00D143EE">
      <w:pPr>
        <w:pStyle w:val="Compact"/>
        <w:numPr>
          <w:ilvl w:val="0"/>
          <w:numId w:val="9"/>
        </w:numPr>
      </w:pPr>
      <w:r>
        <w:t>TREAT-003 -- VCU Immuron</w:t>
      </w:r>
    </w:p>
    <w:p w:rsidR="00542A76" w:rsidRDefault="00D143EE">
      <w:pPr>
        <w:pStyle w:val="Compact"/>
        <w:numPr>
          <w:ilvl w:val="0"/>
          <w:numId w:val="9"/>
        </w:numPr>
      </w:pPr>
      <w:r>
        <w:t>TREAT-008 -- Cohort Dose Escalation Study</w:t>
      </w:r>
    </w:p>
    <w:p w:rsidR="00542A76" w:rsidRDefault="00D143EE">
      <w:pPr>
        <w:pStyle w:val="Heading2"/>
      </w:pPr>
      <w:bookmarkStart w:id="0" w:name="treat-001"/>
      <w:bookmarkEnd w:id="0"/>
      <w:r>
        <w:t>TREAT 001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1927"/>
        <w:gridCol w:w="981"/>
        <w:gridCol w:w="1349"/>
        <w:gridCol w:w="929"/>
      </w:tblGrid>
      <w:tr w:rsidR="00542A7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42A76" w:rsidRDefault="00D143EE">
            <w:pPr>
              <w:pStyle w:val="Compact"/>
              <w:jc w:val="center"/>
            </w:pPr>
            <w:r>
              <w:t>Site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42A76" w:rsidRDefault="00D143EE">
            <w:pPr>
              <w:pStyle w:val="Compact"/>
              <w:jc w:val="center"/>
            </w:pPr>
            <w:r>
              <w:t>Cases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42A76" w:rsidRDefault="00D143EE">
            <w:pPr>
              <w:pStyle w:val="Compact"/>
              <w:jc w:val="center"/>
            </w:pPr>
            <w:r>
              <w:t>Controls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42A76" w:rsidRDefault="00D143EE">
            <w:pPr>
              <w:pStyle w:val="Compact"/>
              <w:jc w:val="center"/>
            </w:pPr>
            <w:r>
              <w:t>Total</w:t>
            </w:r>
          </w:p>
        </w:tc>
      </w:tr>
      <w:tr w:rsidR="00542A76">
        <w:tc>
          <w:tcPr>
            <w:tcW w:w="0" w:type="auto"/>
          </w:tcPr>
          <w:p w:rsidR="00542A76" w:rsidRDefault="00D143EE">
            <w:pPr>
              <w:pStyle w:val="Compact"/>
              <w:jc w:val="center"/>
            </w:pPr>
            <w:r>
              <w:t>IU</w:t>
            </w:r>
          </w:p>
        </w:tc>
        <w:tc>
          <w:tcPr>
            <w:tcW w:w="0" w:type="auto"/>
          </w:tcPr>
          <w:p w:rsidR="00542A76" w:rsidRDefault="00D143EE">
            <w:pPr>
              <w:pStyle w:val="Compact"/>
              <w:jc w:val="center"/>
            </w:pPr>
            <w:r>
              <w:t>67</w:t>
            </w:r>
          </w:p>
        </w:tc>
        <w:tc>
          <w:tcPr>
            <w:tcW w:w="0" w:type="auto"/>
          </w:tcPr>
          <w:p w:rsidR="00542A76" w:rsidRDefault="00D143EE">
            <w:pPr>
              <w:pStyle w:val="Compact"/>
              <w:jc w:val="center"/>
            </w:pPr>
            <w:r>
              <w:t>62</w:t>
            </w:r>
          </w:p>
        </w:tc>
        <w:tc>
          <w:tcPr>
            <w:tcW w:w="0" w:type="auto"/>
          </w:tcPr>
          <w:p w:rsidR="00542A76" w:rsidRDefault="00D143EE">
            <w:pPr>
              <w:pStyle w:val="Compact"/>
              <w:jc w:val="center"/>
            </w:pPr>
            <w:r>
              <w:t>129</w:t>
            </w:r>
          </w:p>
        </w:tc>
      </w:tr>
      <w:tr w:rsidR="00542A76">
        <w:tc>
          <w:tcPr>
            <w:tcW w:w="0" w:type="auto"/>
          </w:tcPr>
          <w:p w:rsidR="00542A76" w:rsidRDefault="00D143EE">
            <w:pPr>
              <w:pStyle w:val="Compact"/>
              <w:jc w:val="center"/>
            </w:pPr>
            <w:r>
              <w:t>Mayo</w:t>
            </w:r>
          </w:p>
        </w:tc>
        <w:tc>
          <w:tcPr>
            <w:tcW w:w="0" w:type="auto"/>
          </w:tcPr>
          <w:p w:rsidR="00542A76" w:rsidRDefault="00D143EE">
            <w:pPr>
              <w:pStyle w:val="Compact"/>
              <w:jc w:val="center"/>
            </w:pPr>
            <w:r>
              <w:t>71</w:t>
            </w:r>
          </w:p>
        </w:tc>
        <w:tc>
          <w:tcPr>
            <w:tcW w:w="0" w:type="auto"/>
          </w:tcPr>
          <w:p w:rsidR="00542A76" w:rsidRDefault="00D143EE">
            <w:pPr>
              <w:pStyle w:val="Compact"/>
              <w:jc w:val="center"/>
            </w:pPr>
            <w:r>
              <w:t>80</w:t>
            </w:r>
          </w:p>
        </w:tc>
        <w:tc>
          <w:tcPr>
            <w:tcW w:w="0" w:type="auto"/>
          </w:tcPr>
          <w:p w:rsidR="00542A76" w:rsidRDefault="00D143EE">
            <w:pPr>
              <w:pStyle w:val="Compact"/>
              <w:jc w:val="center"/>
            </w:pPr>
            <w:r>
              <w:t>151</w:t>
            </w:r>
          </w:p>
        </w:tc>
      </w:tr>
      <w:tr w:rsidR="00542A76">
        <w:tc>
          <w:tcPr>
            <w:tcW w:w="0" w:type="auto"/>
          </w:tcPr>
          <w:p w:rsidR="00542A76" w:rsidRDefault="00D143EE">
            <w:pPr>
              <w:pStyle w:val="Compact"/>
              <w:jc w:val="center"/>
            </w:pPr>
            <w:r>
              <w:t>VCU</w:t>
            </w:r>
          </w:p>
        </w:tc>
        <w:tc>
          <w:tcPr>
            <w:tcW w:w="0" w:type="auto"/>
          </w:tcPr>
          <w:p w:rsidR="00542A76" w:rsidRDefault="00D143EE">
            <w:pPr>
              <w:pStyle w:val="Compact"/>
              <w:jc w:val="center"/>
            </w:pPr>
            <w:r>
              <w:t>68</w:t>
            </w:r>
          </w:p>
        </w:tc>
        <w:tc>
          <w:tcPr>
            <w:tcW w:w="0" w:type="auto"/>
          </w:tcPr>
          <w:p w:rsidR="00542A76" w:rsidRDefault="00D143EE">
            <w:pPr>
              <w:pStyle w:val="Compact"/>
              <w:jc w:val="center"/>
            </w:pPr>
            <w:r>
              <w:t>21</w:t>
            </w:r>
          </w:p>
        </w:tc>
        <w:tc>
          <w:tcPr>
            <w:tcW w:w="0" w:type="auto"/>
          </w:tcPr>
          <w:p w:rsidR="00542A76" w:rsidRDefault="00D143EE">
            <w:pPr>
              <w:pStyle w:val="Compact"/>
              <w:jc w:val="center"/>
            </w:pPr>
            <w:r>
              <w:t>89</w:t>
            </w:r>
          </w:p>
        </w:tc>
      </w:tr>
      <w:tr w:rsidR="00542A76">
        <w:tc>
          <w:tcPr>
            <w:tcW w:w="0" w:type="auto"/>
          </w:tcPr>
          <w:p w:rsidR="00542A76" w:rsidRDefault="00D143EE">
            <w:pPr>
              <w:pStyle w:val="Compact"/>
              <w:jc w:val="center"/>
            </w:pPr>
            <w:r>
              <w:t>Total by Arm</w:t>
            </w:r>
          </w:p>
        </w:tc>
        <w:tc>
          <w:tcPr>
            <w:tcW w:w="0" w:type="auto"/>
          </w:tcPr>
          <w:p w:rsidR="00542A76" w:rsidRDefault="00D143EE">
            <w:pPr>
              <w:pStyle w:val="Compact"/>
              <w:jc w:val="center"/>
            </w:pPr>
            <w:r>
              <w:t>206</w:t>
            </w:r>
          </w:p>
        </w:tc>
        <w:tc>
          <w:tcPr>
            <w:tcW w:w="0" w:type="auto"/>
          </w:tcPr>
          <w:p w:rsidR="00542A76" w:rsidRDefault="00D143EE">
            <w:pPr>
              <w:pStyle w:val="Compact"/>
              <w:jc w:val="center"/>
            </w:pPr>
            <w:r>
              <w:t>163</w:t>
            </w:r>
          </w:p>
        </w:tc>
        <w:tc>
          <w:tcPr>
            <w:tcW w:w="0" w:type="auto"/>
          </w:tcPr>
          <w:p w:rsidR="00542A76" w:rsidRDefault="00D143EE">
            <w:pPr>
              <w:pStyle w:val="Compact"/>
              <w:jc w:val="center"/>
            </w:pPr>
            <w:r>
              <w:t>369</w:t>
            </w:r>
          </w:p>
        </w:tc>
      </w:tr>
    </w:tbl>
    <w:p w:rsidR="00542A76" w:rsidRDefault="00D143EE">
      <w:pPr>
        <w:pStyle w:val="Heading3"/>
      </w:pPr>
      <w:bookmarkStart w:id="1" w:name="treat-001----accrual-by-month-all-sites-"/>
      <w:bookmarkEnd w:id="1"/>
      <w:r>
        <w:t>TREAT 001 -- Accrual by Month (All Sites - Cases)</w:t>
      </w:r>
    </w:p>
    <w:p w:rsidR="00542A76" w:rsidRDefault="00D143EE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EAT_accrual_repor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542A76" w:rsidRDefault="00D143EE">
      <w:pPr>
        <w:pStyle w:val="Heading2"/>
      </w:pPr>
      <w:bookmarkStart w:id="3" w:name="treat-002"/>
      <w:bookmarkEnd w:id="3"/>
      <w:r>
        <w:lastRenderedPageBreak/>
        <w:t>TREAT 002</w:t>
      </w:r>
    </w:p>
    <w:p w:rsidR="00542A76" w:rsidRDefault="00D143EE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EAT_accrual_repor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2A7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3EE" w:rsidRDefault="00D143EE">
      <w:pPr>
        <w:spacing w:after="0"/>
      </w:pPr>
      <w:r>
        <w:separator/>
      </w:r>
    </w:p>
  </w:endnote>
  <w:endnote w:type="continuationSeparator" w:id="0">
    <w:p w:rsidR="00D143EE" w:rsidRDefault="00D143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3EE" w:rsidRDefault="00D143EE">
      <w:r>
        <w:separator/>
      </w:r>
    </w:p>
  </w:footnote>
  <w:footnote w:type="continuationSeparator" w:id="0">
    <w:p w:rsidR="00D143EE" w:rsidRDefault="00D14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BCC3E07"/>
    <w:multiLevelType w:val="multilevel"/>
    <w:tmpl w:val="D57800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AC26109"/>
    <w:multiLevelType w:val="multilevel"/>
    <w:tmpl w:val="7370F5E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5443D51"/>
    <w:multiLevelType w:val="multilevel"/>
    <w:tmpl w:val="48680AF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546AEE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D1B640E"/>
    <w:multiLevelType w:val="multilevel"/>
    <w:tmpl w:val="E370C4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46A5AEC"/>
    <w:multiLevelType w:val="multilevel"/>
    <w:tmpl w:val="9F6096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22B0C8B"/>
    <w:multiLevelType w:val="multilevel"/>
    <w:tmpl w:val="B08C76F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9D90D05"/>
    <w:multiLevelType w:val="multilevel"/>
    <w:tmpl w:val="1F58BB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039C886"/>
    <w:multiLevelType w:val="multilevel"/>
    <w:tmpl w:val="C9C04A4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42A76"/>
    <w:rsid w:val="00590D07"/>
    <w:rsid w:val="00784D58"/>
    <w:rsid w:val="00872900"/>
    <w:rsid w:val="008D6863"/>
    <w:rsid w:val="00B86B75"/>
    <w:rsid w:val="00BC48D5"/>
    <w:rsid w:val="00C36279"/>
    <w:rsid w:val="00D143E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F91DAA-1B99-4ADB-ACF9-346AE7F8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900"/>
    <w:pPr>
      <w:spacing w:after="120"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72900"/>
    <w:pPr>
      <w:keepNext/>
      <w:keepLines/>
      <w:spacing w:before="720" w:after="4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72900"/>
    <w:pPr>
      <w:keepNext/>
      <w:keepLines/>
      <w:spacing w:before="480" w:after="0"/>
      <w:ind w:left="576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72900"/>
    <w:pPr>
      <w:spacing w:before="12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2F10F4"/>
    <w:pPr>
      <w:shd w:val="clear" w:color="auto" w:fill="FFFFFF" w:themeFill="background1"/>
      <w:spacing w:before="36" w:after="36"/>
    </w:pPr>
  </w:style>
  <w:style w:type="paragraph" w:styleId="Title">
    <w:name w:val="Title"/>
    <w:basedOn w:val="Normal"/>
    <w:next w:val="BodyText"/>
    <w:qFormat/>
    <w:rsid w:val="00872900"/>
    <w:pPr>
      <w:keepNext/>
      <w:keepLines/>
      <w:spacing w:before="240"/>
      <w:jc w:val="center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TREAT Accrual Report</vt:lpstr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TREAT Accrual Report</dc:title>
  <dc:creator>Borst, Andrew Charles</dc:creator>
  <cp:lastModifiedBy>Borst, Andrew Charles</cp:lastModifiedBy>
  <cp:revision>2</cp:revision>
  <dcterms:created xsi:type="dcterms:W3CDTF">2016-10-31T16:33:00Z</dcterms:created>
  <dcterms:modified xsi:type="dcterms:W3CDTF">2016-10-31T16:33:00Z</dcterms:modified>
</cp:coreProperties>
</file>