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66E6E470" w:rsidR="0082756B" w:rsidRPr="008424FD" w:rsidRDefault="0996ECB3" w:rsidP="008424FD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  <w:r w:rsidRPr="008424FD">
        <w:rPr>
          <w:rFonts w:ascii="Times New Roman" w:eastAsia="Times New Roman" w:hAnsi="Times New Roman" w:cs="Times New Roman"/>
          <w:b/>
          <w:bCs/>
        </w:rPr>
        <w:t>Fidelity Personas</w:t>
      </w:r>
    </w:p>
    <w:p w14:paraId="16DD22A0" w14:textId="218B5366" w:rsidR="3FB32EF9" w:rsidRPr="008424FD" w:rsidRDefault="3FB32EF9" w:rsidP="3FB32EF9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</w:p>
    <w:p w14:paraId="51B62396" w14:textId="03695C8E" w:rsidR="0996ECB3" w:rsidRPr="008424FD" w:rsidRDefault="0996ECB3" w:rsidP="3FB32EF9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r w:rsidRPr="008424FD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Persona 1: Application Security Analyst</w:t>
      </w:r>
    </w:p>
    <w:p w14:paraId="14111B87" w14:textId="7DE37A65" w:rsidR="3FB32EF9" w:rsidRDefault="3FB32EF9" w:rsidP="3FB32EF9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636B7AB0" w14:textId="582959DD" w:rsidR="0996ECB3" w:rsidRDefault="0996ECB3" w:rsidP="3FB32EF9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  <w:u w:val="single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  <w:u w:val="single"/>
        </w:rPr>
        <w:t>Goals:</w:t>
      </w:r>
    </w:p>
    <w:p w14:paraId="65CD2CA7" w14:textId="2884EBA6" w:rsidR="0996ECB3" w:rsidRDefault="0996ECB3" w:rsidP="3FB32EF9">
      <w:pPr>
        <w:pStyle w:val="ListParagraph"/>
        <w:numPr>
          <w:ilvl w:val="0"/>
          <w:numId w:val="28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Ensure software and apps developed internally are secure by design.</w:t>
      </w:r>
    </w:p>
    <w:p w14:paraId="4DB58DD9" w14:textId="73FE76D2" w:rsidR="0996ECB3" w:rsidRDefault="0996ECB3" w:rsidP="3FB32EF9">
      <w:pPr>
        <w:pStyle w:val="ListParagraph"/>
        <w:numPr>
          <w:ilvl w:val="0"/>
          <w:numId w:val="28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Reduce the risk of exploitable vulnerabilities in financial products.</w:t>
      </w:r>
    </w:p>
    <w:p w14:paraId="7D7040F0" w14:textId="558BAB4D" w:rsidR="0996ECB3" w:rsidRDefault="0996ECB3" w:rsidP="3FB32EF9">
      <w:pPr>
        <w:pStyle w:val="ListParagraph"/>
        <w:numPr>
          <w:ilvl w:val="0"/>
          <w:numId w:val="28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Improve secure development lifecycle practices (e.g., shift-left security).</w:t>
      </w:r>
    </w:p>
    <w:p w14:paraId="665D5431" w14:textId="1CFEDC43" w:rsidR="0996ECB3" w:rsidRDefault="0996ECB3" w:rsidP="3FB32EF9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  <w:u w:val="single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  <w:u w:val="single"/>
        </w:rPr>
        <w:t>Primary Responsibilities:</w:t>
      </w:r>
    </w:p>
    <w:p w14:paraId="3D4DE8D2" w14:textId="4FDC5228" w:rsidR="0996ECB3" w:rsidRDefault="0996ECB3" w:rsidP="3FB32EF9">
      <w:pPr>
        <w:pStyle w:val="ListParagraph"/>
        <w:numPr>
          <w:ilvl w:val="0"/>
          <w:numId w:val="27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Perform code reviews and security testing (SAST/DAST).</w:t>
      </w:r>
    </w:p>
    <w:p w14:paraId="230B511E" w14:textId="5D51DB08" w:rsidR="0996ECB3" w:rsidRDefault="0996ECB3" w:rsidP="3FB32EF9">
      <w:pPr>
        <w:pStyle w:val="ListParagraph"/>
        <w:numPr>
          <w:ilvl w:val="0"/>
          <w:numId w:val="27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Work closely with DevOps/Engineering to integrate security tools into CI/CD pipelines.</w:t>
      </w:r>
    </w:p>
    <w:p w14:paraId="2AB12BAC" w14:textId="59039D6F" w:rsidR="0996ECB3" w:rsidRDefault="0996ECB3" w:rsidP="3FB32EF9">
      <w:pPr>
        <w:pStyle w:val="ListParagraph"/>
        <w:numPr>
          <w:ilvl w:val="0"/>
          <w:numId w:val="27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Define and maintain secure coding standards.</w:t>
      </w:r>
    </w:p>
    <w:p w14:paraId="0493F17F" w14:textId="7FF1E37A" w:rsidR="0996ECB3" w:rsidRDefault="0996ECB3" w:rsidP="3FB32EF9">
      <w:pPr>
        <w:pStyle w:val="ListParagraph"/>
        <w:numPr>
          <w:ilvl w:val="0"/>
          <w:numId w:val="27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Evaluate third-party libraries and APIs for security risks.</w:t>
      </w:r>
    </w:p>
    <w:p w14:paraId="0A164AA4" w14:textId="44F51EA2" w:rsidR="0996ECB3" w:rsidRDefault="0996ECB3" w:rsidP="3FB32EF9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  <w:u w:val="single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  <w:u w:val="single"/>
        </w:rPr>
        <w:t>Tools &amp; Technologies:</w:t>
      </w:r>
    </w:p>
    <w:p w14:paraId="1221255C" w14:textId="0EC968A5" w:rsidR="0996ECB3" w:rsidRDefault="0996ECB3" w:rsidP="3FB32EF9">
      <w:pPr>
        <w:pStyle w:val="ListParagraph"/>
        <w:numPr>
          <w:ilvl w:val="0"/>
          <w:numId w:val="25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Tools: </w:t>
      </w:r>
      <w:proofErr w:type="spellStart"/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Checkmarx</w:t>
      </w:r>
      <w:proofErr w:type="spellEnd"/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, Veracode, GitHub Advanced Security, SonarQube, OWASP ZAP</w:t>
      </w:r>
    </w:p>
    <w:p w14:paraId="5299E0AC" w14:textId="490778AB" w:rsidR="0996ECB3" w:rsidRDefault="0996ECB3" w:rsidP="3FB32EF9">
      <w:pPr>
        <w:pStyle w:val="ListParagraph"/>
        <w:numPr>
          <w:ilvl w:val="0"/>
          <w:numId w:val="25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Languages: Python, Java, JavaScript (for reviewing code)</w:t>
      </w:r>
    </w:p>
    <w:p w14:paraId="1F7168D7" w14:textId="66448F9F" w:rsidR="0996ECB3" w:rsidRDefault="0996ECB3" w:rsidP="3FB32EF9">
      <w:pPr>
        <w:pStyle w:val="ListParagraph"/>
        <w:numPr>
          <w:ilvl w:val="0"/>
          <w:numId w:val="25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Frameworks: OWASP Top 10, NIST Secure SDLC</w:t>
      </w:r>
    </w:p>
    <w:p w14:paraId="1467BBF0" w14:textId="67329166" w:rsidR="0996ECB3" w:rsidRDefault="0996ECB3" w:rsidP="3FB32EF9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  <w:u w:val="single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  <w:u w:val="single"/>
        </w:rPr>
        <w:t>Influences/Key Collaborators:</w:t>
      </w:r>
    </w:p>
    <w:p w14:paraId="11602ECE" w14:textId="2ECBD212" w:rsidR="0996ECB3" w:rsidRDefault="0996ECB3" w:rsidP="3FB32EF9">
      <w:pPr>
        <w:pStyle w:val="ListParagraph"/>
        <w:numPr>
          <w:ilvl w:val="0"/>
          <w:numId w:val="24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Software engineers</w:t>
      </w:r>
    </w:p>
    <w:p w14:paraId="567872A6" w14:textId="2D6A652F" w:rsidR="0996ECB3" w:rsidRDefault="0996ECB3" w:rsidP="3FB32EF9">
      <w:pPr>
        <w:pStyle w:val="ListParagraph"/>
        <w:numPr>
          <w:ilvl w:val="0"/>
          <w:numId w:val="24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DevOps teams</w:t>
      </w:r>
    </w:p>
    <w:p w14:paraId="45312DC7" w14:textId="7066C38B" w:rsidR="0996ECB3" w:rsidRDefault="0996ECB3" w:rsidP="3FB32EF9">
      <w:pPr>
        <w:pStyle w:val="ListParagraph"/>
        <w:numPr>
          <w:ilvl w:val="0"/>
          <w:numId w:val="24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Product managers</w:t>
      </w:r>
    </w:p>
    <w:p w14:paraId="45D58F3A" w14:textId="5C33D6EA" w:rsidR="0996ECB3" w:rsidRDefault="0996ECB3" w:rsidP="3FB32EF9">
      <w:pPr>
        <w:pStyle w:val="ListParagraph"/>
        <w:numPr>
          <w:ilvl w:val="0"/>
          <w:numId w:val="24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Internal auditors or compliance</w:t>
      </w:r>
    </w:p>
    <w:p w14:paraId="564D6EEE" w14:textId="6D68AF8B" w:rsidR="0996ECB3" w:rsidRDefault="0996ECB3" w:rsidP="3FB32EF9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  <w:u w:val="single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  <w:u w:val="single"/>
        </w:rPr>
        <w:t>Communication Style:</w:t>
      </w:r>
    </w:p>
    <w:p w14:paraId="7ECF4519" w14:textId="15C18D2B" w:rsidR="0996ECB3" w:rsidRDefault="0996ECB3" w:rsidP="3FB32EF9">
      <w:pPr>
        <w:pStyle w:val="ListParagraph"/>
        <w:numPr>
          <w:ilvl w:val="0"/>
          <w:numId w:val="2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Prefers structured updates in Jira or Confluence</w:t>
      </w:r>
    </w:p>
    <w:p w14:paraId="75A7F707" w14:textId="2D92C477" w:rsidR="0996ECB3" w:rsidRDefault="0996ECB3" w:rsidP="3FB32EF9">
      <w:pPr>
        <w:pStyle w:val="ListParagraph"/>
        <w:numPr>
          <w:ilvl w:val="0"/>
          <w:numId w:val="2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Wants to be looped in early for new features/releases</w:t>
      </w:r>
    </w:p>
    <w:p w14:paraId="7B126E6F" w14:textId="55439951" w:rsidR="0996ECB3" w:rsidRDefault="0996ECB3" w:rsidP="3FB32EF9">
      <w:pPr>
        <w:pStyle w:val="ListParagraph"/>
        <w:numPr>
          <w:ilvl w:val="0"/>
          <w:numId w:val="2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Appreciates evidence-based, risk-prioritized discussions</w:t>
      </w:r>
    </w:p>
    <w:p w14:paraId="3029F4B0" w14:textId="45BE9A7D" w:rsidR="0996ECB3" w:rsidRDefault="0996ECB3" w:rsidP="3FB32EF9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  <w:u w:val="single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  <w:u w:val="single"/>
        </w:rPr>
        <w:t>What Success Looks Like:</w:t>
      </w:r>
    </w:p>
    <w:p w14:paraId="05631B94" w14:textId="21F9835F" w:rsidR="0996ECB3" w:rsidRDefault="0996ECB3" w:rsidP="3FB32EF9">
      <w:pPr>
        <w:pStyle w:val="ListParagraph"/>
        <w:numPr>
          <w:ilvl w:val="0"/>
          <w:numId w:val="22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Zero critical vulnerabilities in production code</w:t>
      </w:r>
    </w:p>
    <w:p w14:paraId="115D6713" w14:textId="5F5A1151" w:rsidR="0996ECB3" w:rsidRDefault="0996ECB3" w:rsidP="3FB32EF9">
      <w:pPr>
        <w:pStyle w:val="ListParagraph"/>
        <w:numPr>
          <w:ilvl w:val="0"/>
          <w:numId w:val="22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Reduced time to patch vulnerabilities</w:t>
      </w:r>
    </w:p>
    <w:p w14:paraId="535CEB42" w14:textId="761ED1FF" w:rsidR="0996ECB3" w:rsidRDefault="0996ECB3" w:rsidP="3FB32EF9">
      <w:pPr>
        <w:pStyle w:val="ListParagraph"/>
        <w:numPr>
          <w:ilvl w:val="0"/>
          <w:numId w:val="22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Strong developer adoption of secure coding best practices</w:t>
      </w:r>
    </w:p>
    <w:p w14:paraId="60B6D3A7" w14:textId="4A500FFD" w:rsidR="3FB32EF9" w:rsidRDefault="3FB32EF9">
      <w:r>
        <w:br w:type="page"/>
      </w:r>
    </w:p>
    <w:p w14:paraId="709BB3E7" w14:textId="5BCD1D70" w:rsidR="0996ECB3" w:rsidRPr="008424FD" w:rsidRDefault="0996ECB3" w:rsidP="3FB32EF9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r w:rsidRPr="008424FD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lastRenderedPageBreak/>
        <w:t xml:space="preserve">Persona 2: Threat Intelligence Analyst </w:t>
      </w:r>
    </w:p>
    <w:p w14:paraId="25D72045" w14:textId="2960ABE5" w:rsidR="3FB32EF9" w:rsidRDefault="3FB32EF9" w:rsidP="3FB32EF9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7AB023DD" w14:textId="2A20FA3E" w:rsidR="0996ECB3" w:rsidRDefault="0996ECB3" w:rsidP="3FB32EF9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  <w:u w:val="single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  <w:u w:val="single"/>
        </w:rPr>
        <w:t>Goals:</w:t>
      </w:r>
    </w:p>
    <w:p w14:paraId="08FA8F52" w14:textId="4D8B741D" w:rsidR="0996ECB3" w:rsidRDefault="0996ECB3" w:rsidP="3FB32EF9">
      <w:pPr>
        <w:pStyle w:val="ListParagraph"/>
        <w:numPr>
          <w:ilvl w:val="0"/>
          <w:numId w:val="2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Stay ahead of emerging cyber threats that could impact financial data, infrastructure, or brand.</w:t>
      </w:r>
    </w:p>
    <w:p w14:paraId="72186BE9" w14:textId="3104CB9B" w:rsidR="0996ECB3" w:rsidRDefault="0996ECB3" w:rsidP="3FB32EF9">
      <w:pPr>
        <w:pStyle w:val="ListParagraph"/>
        <w:numPr>
          <w:ilvl w:val="0"/>
          <w:numId w:val="2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Translate external threat intel into actionable insights.</w:t>
      </w:r>
    </w:p>
    <w:p w14:paraId="0797071E" w14:textId="62DCB5BD" w:rsidR="0996ECB3" w:rsidRDefault="0996ECB3" w:rsidP="3FB32EF9">
      <w:pPr>
        <w:pStyle w:val="ListParagraph"/>
        <w:numPr>
          <w:ilvl w:val="0"/>
          <w:numId w:val="2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Build and maintain comprehensive threat models and attack surface assessments.</w:t>
      </w:r>
    </w:p>
    <w:p w14:paraId="2A65BFD8" w14:textId="6C393EEA" w:rsidR="0996ECB3" w:rsidRDefault="0996ECB3" w:rsidP="3FB32EF9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  <w:u w:val="single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  <w:u w:val="single"/>
        </w:rPr>
        <w:t>Primary Responsibilities:</w:t>
      </w:r>
    </w:p>
    <w:p w14:paraId="686D37F1" w14:textId="2ED4FADC" w:rsidR="0996ECB3" w:rsidRDefault="0996ECB3" w:rsidP="3FB32EF9">
      <w:pPr>
        <w:pStyle w:val="ListParagraph"/>
        <w:numPr>
          <w:ilvl w:val="0"/>
          <w:numId w:val="20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Monitor threat intel feeds, dark web chatter, and APT activity.</w:t>
      </w:r>
    </w:p>
    <w:p w14:paraId="6948C698" w14:textId="707FC272" w:rsidR="0996ECB3" w:rsidRDefault="0996ECB3" w:rsidP="3FB32EF9">
      <w:pPr>
        <w:pStyle w:val="ListParagraph"/>
        <w:numPr>
          <w:ilvl w:val="0"/>
          <w:numId w:val="20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Collaborate with incident response, SOC, and security engineering.</w:t>
      </w:r>
    </w:p>
    <w:p w14:paraId="5A032817" w14:textId="4848C638" w:rsidR="0996ECB3" w:rsidRDefault="0996ECB3" w:rsidP="3FB32EF9">
      <w:pPr>
        <w:pStyle w:val="ListParagraph"/>
        <w:numPr>
          <w:ilvl w:val="0"/>
          <w:numId w:val="20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Correlate threat activity to internal vulnerabilities or exposures.</w:t>
      </w:r>
    </w:p>
    <w:p w14:paraId="5C745D8B" w14:textId="70B56CBF" w:rsidR="0996ECB3" w:rsidRDefault="0996ECB3" w:rsidP="3FB32EF9">
      <w:pPr>
        <w:pStyle w:val="ListParagraph"/>
        <w:numPr>
          <w:ilvl w:val="0"/>
          <w:numId w:val="20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Support tabletop exercises, red team/blue team ops, and security awareness.</w:t>
      </w:r>
    </w:p>
    <w:p w14:paraId="4DBDF26D" w14:textId="10ABBF8E" w:rsidR="0996ECB3" w:rsidRDefault="0996ECB3" w:rsidP="3FB32EF9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  <w:u w:val="single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  <w:u w:val="single"/>
        </w:rPr>
        <w:t>Tools &amp; Technologies:</w:t>
      </w:r>
    </w:p>
    <w:p w14:paraId="5ACC2F39" w14:textId="76CE72A4" w:rsidR="0996ECB3" w:rsidRDefault="0996ECB3" w:rsidP="3FB32EF9">
      <w:pPr>
        <w:pStyle w:val="ListParagraph"/>
        <w:numPr>
          <w:ilvl w:val="0"/>
          <w:numId w:val="18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Tools: MISP, ThreatConnect, Recorded Future, MITRE ATT&amp;CK, Splunk, Elastic</w:t>
      </w:r>
    </w:p>
    <w:p w14:paraId="14FFF68F" w14:textId="1F7640EC" w:rsidR="0996ECB3" w:rsidRDefault="0996ECB3" w:rsidP="3FB32EF9">
      <w:pPr>
        <w:pStyle w:val="ListParagraph"/>
        <w:numPr>
          <w:ilvl w:val="0"/>
          <w:numId w:val="18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Feeds: FS-ISAC, CISA Alerts, commercial intel providers</w:t>
      </w:r>
    </w:p>
    <w:p w14:paraId="0DE9AF1E" w14:textId="1D20C939" w:rsidR="0996ECB3" w:rsidRDefault="0996ECB3" w:rsidP="3FB32EF9">
      <w:pPr>
        <w:pStyle w:val="ListParagraph"/>
        <w:numPr>
          <w:ilvl w:val="0"/>
          <w:numId w:val="18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Frameworks: MITRE, Kill Chain Model, STIX/TAXII</w:t>
      </w:r>
    </w:p>
    <w:p w14:paraId="4C6AACD5" w14:textId="5B2A8037" w:rsidR="0996ECB3" w:rsidRDefault="0996ECB3" w:rsidP="3FB32EF9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  <w:u w:val="single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  <w:u w:val="single"/>
        </w:rPr>
        <w:t>Influences/Key Collaborators:</w:t>
      </w:r>
    </w:p>
    <w:p w14:paraId="082A9324" w14:textId="77A949A8" w:rsidR="0996ECB3" w:rsidRDefault="0996ECB3" w:rsidP="3FB32EF9">
      <w:pPr>
        <w:pStyle w:val="ListParagraph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Security operations center (SOC)</w:t>
      </w:r>
    </w:p>
    <w:p w14:paraId="5489D928" w14:textId="20D77CFD" w:rsidR="0996ECB3" w:rsidRDefault="0996ECB3" w:rsidP="3FB32EF9">
      <w:pPr>
        <w:pStyle w:val="ListParagraph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Risk management teams</w:t>
      </w:r>
    </w:p>
    <w:p w14:paraId="43C1B809" w14:textId="2D96C8A4" w:rsidR="0996ECB3" w:rsidRDefault="0996ECB3" w:rsidP="3FB32EF9">
      <w:pPr>
        <w:pStyle w:val="ListParagraph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Legal &amp; compliance (esp. during threat disclosures or breaches)</w:t>
      </w:r>
    </w:p>
    <w:p w14:paraId="612D09E6" w14:textId="0A3C59EF" w:rsidR="0996ECB3" w:rsidRDefault="0996ECB3" w:rsidP="3FB32EF9">
      <w:pPr>
        <w:pStyle w:val="ListParagraph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Cloud &amp; infrastructure security</w:t>
      </w:r>
    </w:p>
    <w:p w14:paraId="14490309" w14:textId="7BA929FA" w:rsidR="0996ECB3" w:rsidRDefault="0996ECB3" w:rsidP="3FB32EF9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  <w:u w:val="single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  <w:u w:val="single"/>
        </w:rPr>
        <w:t>Communication Style:</w:t>
      </w:r>
    </w:p>
    <w:p w14:paraId="643606CC" w14:textId="39BA5049" w:rsidR="0996ECB3" w:rsidRDefault="0996ECB3" w:rsidP="3FB32EF9">
      <w:pPr>
        <w:pStyle w:val="ListParagraph"/>
        <w:numPr>
          <w:ilvl w:val="0"/>
          <w:numId w:val="16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Clear, concise briefs or dashboards</w:t>
      </w:r>
    </w:p>
    <w:p w14:paraId="66BCA0C0" w14:textId="2C8F0AD7" w:rsidR="0996ECB3" w:rsidRDefault="0996ECB3" w:rsidP="3FB32EF9">
      <w:pPr>
        <w:pStyle w:val="ListParagraph"/>
        <w:numPr>
          <w:ilvl w:val="0"/>
          <w:numId w:val="16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Appreciates priority flags (e.g., “urgent + relevant to financial services”)</w:t>
      </w:r>
    </w:p>
    <w:p w14:paraId="543ED844" w14:textId="3801E333" w:rsidR="0996ECB3" w:rsidRDefault="0996ECB3" w:rsidP="3FB32EF9">
      <w:pPr>
        <w:pStyle w:val="ListParagraph"/>
        <w:numPr>
          <w:ilvl w:val="0"/>
          <w:numId w:val="16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Comfortable presenting threat models to exec leadership or board</w:t>
      </w:r>
    </w:p>
    <w:p w14:paraId="62A33596" w14:textId="4F079608" w:rsidR="0996ECB3" w:rsidRDefault="0996ECB3" w:rsidP="3FB32EF9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  <w:u w:val="single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  <w:u w:val="single"/>
        </w:rPr>
        <w:t>What Success Looks Like:</w:t>
      </w:r>
    </w:p>
    <w:p w14:paraId="48068126" w14:textId="16491C86" w:rsidR="0996ECB3" w:rsidRDefault="0996ECB3" w:rsidP="3FB32EF9">
      <w:pPr>
        <w:pStyle w:val="ListParagraph"/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Early detection of targeted threats</w:t>
      </w:r>
    </w:p>
    <w:p w14:paraId="6080680D" w14:textId="2BDC95B7" w:rsidR="0996ECB3" w:rsidRDefault="0996ECB3" w:rsidP="3FB32EF9">
      <w:pPr>
        <w:pStyle w:val="ListParagraph"/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Improved threat-to-risk mapping across assets</w:t>
      </w:r>
    </w:p>
    <w:p w14:paraId="547613B6" w14:textId="097D29E3" w:rsidR="0996ECB3" w:rsidRDefault="0996ECB3" w:rsidP="3FB32EF9">
      <w:pPr>
        <w:pStyle w:val="ListParagraph"/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Timely and actionable alerts that prevent or mitigate incidents</w:t>
      </w:r>
    </w:p>
    <w:p w14:paraId="2717EBF5" w14:textId="4D43CC9F" w:rsidR="3FB32EF9" w:rsidRDefault="3FB32EF9">
      <w:r>
        <w:br w:type="page"/>
      </w:r>
    </w:p>
    <w:p w14:paraId="64C04A71" w14:textId="705C9F4B" w:rsidR="0996ECB3" w:rsidRPr="008424FD" w:rsidRDefault="0996ECB3" w:rsidP="3FB32EF9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r w:rsidRPr="008424FD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lastRenderedPageBreak/>
        <w:t>Persona 3: DLP / Insider Threat Analyst</w:t>
      </w:r>
    </w:p>
    <w:p w14:paraId="3F9EED14" w14:textId="22B436DF" w:rsidR="3FB32EF9" w:rsidRDefault="3FB32EF9" w:rsidP="3FB32EF9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47374C11" w14:textId="123E180C" w:rsidR="0996ECB3" w:rsidRDefault="0996ECB3" w:rsidP="3FB32EF9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  <w:u w:val="single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  <w:u w:val="single"/>
        </w:rPr>
        <w:t>Goals:</w:t>
      </w:r>
    </w:p>
    <w:p w14:paraId="02F7455B" w14:textId="10B58F2D" w:rsidR="0996ECB3" w:rsidRDefault="0996ECB3" w:rsidP="3FB32EF9">
      <w:pPr>
        <w:pStyle w:val="ListParagraph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Detect and prevent unauthorized access, transfer, or misuse of sensitive company or customer data.</w:t>
      </w:r>
    </w:p>
    <w:p w14:paraId="7E5424FA" w14:textId="56DDB036" w:rsidR="0996ECB3" w:rsidRDefault="0996ECB3" w:rsidP="3FB32EF9">
      <w:pPr>
        <w:pStyle w:val="ListParagraph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Monitor employee behavior and access patterns to identify potential insider threats.</w:t>
      </w:r>
    </w:p>
    <w:p w14:paraId="51741434" w14:textId="2DFBF76C" w:rsidR="0996ECB3" w:rsidRDefault="0996ECB3" w:rsidP="3FB32EF9">
      <w:pPr>
        <w:pStyle w:val="ListParagraph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Build and enforce data classification and protection policies.</w:t>
      </w:r>
    </w:p>
    <w:p w14:paraId="62CAEF31" w14:textId="1AE1FD9B" w:rsidR="0996ECB3" w:rsidRDefault="0996ECB3" w:rsidP="3FB32EF9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  <w:u w:val="single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  <w:u w:val="single"/>
        </w:rPr>
        <w:t>Primary Responsibilities:</w:t>
      </w:r>
    </w:p>
    <w:p w14:paraId="0E7BA670" w14:textId="5053EF2B" w:rsidR="0996ECB3" w:rsidRDefault="0996ECB3" w:rsidP="3FB32EF9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Configure and monitor DLP systems to flag risky activity (e.g., large data transfers, USB use, email exfiltration).</w:t>
      </w:r>
    </w:p>
    <w:p w14:paraId="66EEA0EF" w14:textId="72105ECB" w:rsidR="0996ECB3" w:rsidRDefault="0996ECB3" w:rsidP="3FB32EF9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Correlate user behavior with potential insider threat indicators (UBEA/UEBA).</w:t>
      </w:r>
    </w:p>
    <w:p w14:paraId="7363F14D" w14:textId="46860D39" w:rsidR="0996ECB3" w:rsidRDefault="0996ECB3" w:rsidP="3FB32EF9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Work closely with HR and Legal on sensitive investigations.</w:t>
      </w:r>
    </w:p>
    <w:p w14:paraId="5C2F84D6" w14:textId="295C41AA" w:rsidR="0996ECB3" w:rsidRDefault="0996ECB3" w:rsidP="3FB32EF9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Develop policies around data handling, privileged access, and shadow IT.</w:t>
      </w:r>
    </w:p>
    <w:p w14:paraId="2A5BDCBF" w14:textId="55667B21" w:rsidR="0996ECB3" w:rsidRDefault="0996ECB3" w:rsidP="3FB32EF9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  <w:u w:val="single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  <w:u w:val="single"/>
        </w:rPr>
        <w:t>Tools &amp; Technologies:</w:t>
      </w:r>
    </w:p>
    <w:p w14:paraId="24884254" w14:textId="03D572DC" w:rsidR="0996ECB3" w:rsidRDefault="0996ECB3" w:rsidP="3FB32EF9">
      <w:pPr>
        <w:pStyle w:val="ListParagraph"/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Tools: Microsoft Purview DLP, Symantec DLP, Proofpoint Insider Threat, Varonis, Splunk, Forcepoint</w:t>
      </w:r>
    </w:p>
    <w:p w14:paraId="0AB903EB" w14:textId="2F07FB7C" w:rsidR="0996ECB3" w:rsidRDefault="0996ECB3" w:rsidP="3FB32EF9">
      <w:pPr>
        <w:pStyle w:val="ListParagraph"/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Integrations: Identity &amp; Access Management (IAM), CASB, SIEM</w:t>
      </w:r>
    </w:p>
    <w:p w14:paraId="05901029" w14:textId="314CC5F4" w:rsidR="0996ECB3" w:rsidRDefault="0996ECB3" w:rsidP="3FB32EF9">
      <w:pPr>
        <w:pStyle w:val="ListParagraph"/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Methods: UEBA (User &amp; Entity Behavior Analytics), data fingerprinting</w:t>
      </w:r>
    </w:p>
    <w:p w14:paraId="44456CE7" w14:textId="53F93B3B" w:rsidR="0996ECB3" w:rsidRDefault="0996ECB3" w:rsidP="3FB32EF9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  <w:u w:val="single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  <w:u w:val="single"/>
        </w:rPr>
        <w:t>Influences/Key Collaborators:</w:t>
      </w:r>
    </w:p>
    <w:p w14:paraId="68A219AD" w14:textId="7C3B6689" w:rsidR="0996ECB3" w:rsidRDefault="0996ECB3" w:rsidP="3FB32EF9">
      <w:pPr>
        <w:pStyle w:val="ListParagraph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HR &amp; Legal (especially for investigations)</w:t>
      </w:r>
    </w:p>
    <w:p w14:paraId="49B26EBE" w14:textId="5D19BA71" w:rsidR="0996ECB3" w:rsidRDefault="0996ECB3" w:rsidP="3FB32EF9">
      <w:pPr>
        <w:pStyle w:val="ListParagraph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IT Admins &amp; Identity teams</w:t>
      </w:r>
    </w:p>
    <w:p w14:paraId="6B1446AF" w14:textId="517CA6C8" w:rsidR="0996ECB3" w:rsidRDefault="0996ECB3" w:rsidP="3FB32EF9">
      <w:pPr>
        <w:pStyle w:val="ListParagraph"/>
        <w:numPr>
          <w:ilvl w:val="0"/>
          <w:numId w:val="10"/>
        </w:numPr>
        <w:spacing w:before="240"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Compliance (e.g., FINRA, GLBA)</w:t>
      </w:r>
    </w:p>
    <w:p w14:paraId="042D8880" w14:textId="115C0ACF" w:rsidR="0996ECB3" w:rsidRDefault="0996ECB3" w:rsidP="3FB32EF9">
      <w:pPr>
        <w:pStyle w:val="ListParagraph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Endpoint management/security</w:t>
      </w:r>
    </w:p>
    <w:p w14:paraId="53A7DA29" w14:textId="7618D649" w:rsidR="0996ECB3" w:rsidRDefault="0996ECB3" w:rsidP="3FB32EF9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  <w:u w:val="single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  <w:u w:val="single"/>
        </w:rPr>
        <w:t>Communication Style:</w:t>
      </w:r>
    </w:p>
    <w:p w14:paraId="6BDD29F5" w14:textId="17A2C6A9" w:rsidR="0996ECB3" w:rsidRDefault="0996ECB3" w:rsidP="3FB32EF9">
      <w:pPr>
        <w:pStyle w:val="ListParagraph"/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Highly discreet and confidential</w:t>
      </w:r>
    </w:p>
    <w:p w14:paraId="5DB9E0CF" w14:textId="20898F14" w:rsidR="0996ECB3" w:rsidRDefault="0996ECB3" w:rsidP="3FB32EF9">
      <w:pPr>
        <w:pStyle w:val="ListParagraph"/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Prefers secure channels and formal documentation trails</w:t>
      </w:r>
    </w:p>
    <w:p w14:paraId="07F9AADC" w14:textId="07DB7F77" w:rsidR="0996ECB3" w:rsidRDefault="0996ECB3" w:rsidP="3FB32EF9">
      <w:pPr>
        <w:pStyle w:val="ListParagraph"/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Investigative mindset — values context-rich data and pattern logs</w:t>
      </w:r>
    </w:p>
    <w:p w14:paraId="08A946A1" w14:textId="0A57F141" w:rsidR="0996ECB3" w:rsidRDefault="0996ECB3" w:rsidP="3FB32EF9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  <w:u w:val="single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  <w:u w:val="single"/>
        </w:rPr>
        <w:t>What Success Looks Like:</w:t>
      </w:r>
    </w:p>
    <w:p w14:paraId="4719DEB9" w14:textId="77C5D88C" w:rsidR="0996ECB3" w:rsidRDefault="0996ECB3" w:rsidP="3FB32EF9">
      <w:pPr>
        <w:pStyle w:val="ListParagraph"/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No major data exfiltration events</w:t>
      </w:r>
    </w:p>
    <w:p w14:paraId="1BD82A99" w14:textId="4AE24605" w:rsidR="0996ECB3" w:rsidRDefault="0996ECB3" w:rsidP="3FB32EF9">
      <w:pPr>
        <w:pStyle w:val="ListParagraph"/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Accurate early detection of insider risk behaviors</w:t>
      </w:r>
    </w:p>
    <w:p w14:paraId="16793580" w14:textId="2ACFE05B" w:rsidR="0996ECB3" w:rsidRDefault="0996ECB3" w:rsidP="3FB32EF9">
      <w:pPr>
        <w:pStyle w:val="ListParagraph"/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Strong collaboration with HR/legal on risk mitigation and escalation</w:t>
      </w:r>
    </w:p>
    <w:p w14:paraId="38A3F4C7" w14:textId="5F64DF9C" w:rsidR="3FB32EF9" w:rsidRDefault="3FB32EF9">
      <w:r>
        <w:br w:type="page"/>
      </w:r>
    </w:p>
    <w:p w14:paraId="6C4C047E" w14:textId="5F034725" w:rsidR="0996ECB3" w:rsidRPr="008424FD" w:rsidRDefault="0996ECB3" w:rsidP="3FB32EF9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r w:rsidRPr="008424FD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lastRenderedPageBreak/>
        <w:t xml:space="preserve">Persona 4: Malware Analyst </w:t>
      </w:r>
    </w:p>
    <w:p w14:paraId="598362CC" w14:textId="5213A872" w:rsidR="3FB32EF9" w:rsidRDefault="3FB32EF9" w:rsidP="3FB32EF9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  <w:u w:val="single"/>
        </w:rPr>
      </w:pPr>
    </w:p>
    <w:p w14:paraId="0865A600" w14:textId="5549DE9C" w:rsidR="0996ECB3" w:rsidRDefault="0996ECB3" w:rsidP="3FB32EF9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  <w:u w:val="single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  <w:u w:val="single"/>
        </w:rPr>
        <w:t>Goals:</w:t>
      </w:r>
    </w:p>
    <w:p w14:paraId="1CF1620C" w14:textId="34F84C5B" w:rsidR="0996ECB3" w:rsidRDefault="0996ECB3" w:rsidP="3FB32EF9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Analyze, reverse engineer, and understand malware affecting financial systems.</w:t>
      </w:r>
    </w:p>
    <w:p w14:paraId="05377BA9" w14:textId="7D41C697" w:rsidR="0996ECB3" w:rsidRDefault="0996ECB3" w:rsidP="3FB32EF9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Stay ahead of malware campaigns targeting banking, payment, and trading platforms.</w:t>
      </w:r>
    </w:p>
    <w:p w14:paraId="7665ED3D" w14:textId="75E0D747" w:rsidR="0996ECB3" w:rsidRDefault="0996ECB3" w:rsidP="3FB32EF9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Build signatures and indicators of compromise (IOCs) for threat detection tools.</w:t>
      </w:r>
    </w:p>
    <w:p w14:paraId="740F0A81" w14:textId="24CA6281" w:rsidR="0996ECB3" w:rsidRDefault="0996ECB3" w:rsidP="3FB32EF9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  <w:u w:val="single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  <w:u w:val="single"/>
        </w:rPr>
        <w:t>Primary Responsibilities:</w:t>
      </w:r>
    </w:p>
    <w:p w14:paraId="5EAA7F28" w14:textId="0752AF20" w:rsidR="0996ECB3" w:rsidRDefault="0996ECB3" w:rsidP="3FB32EF9">
      <w:pPr>
        <w:pStyle w:val="ListParagraph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Reverse engineer malware using static/dynamic analysis techniques.</w:t>
      </w:r>
    </w:p>
    <w:p w14:paraId="79459354" w14:textId="45F464DE" w:rsidR="0996ECB3" w:rsidRDefault="0996ECB3" w:rsidP="3FB32EF9">
      <w:pPr>
        <w:pStyle w:val="ListParagraph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Create YARA rules and custom detections for advanced malware variants.</w:t>
      </w:r>
    </w:p>
    <w:p w14:paraId="7B3E4023" w14:textId="5DD8A70C" w:rsidR="0996ECB3" w:rsidRDefault="0996ECB3" w:rsidP="3FB32EF9">
      <w:pPr>
        <w:pStyle w:val="ListParagraph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Work with SOC to identify malware infections and response plans.</w:t>
      </w:r>
    </w:p>
    <w:p w14:paraId="16A283A1" w14:textId="0185597B" w:rsidR="0996ECB3" w:rsidRDefault="0996ECB3" w:rsidP="3FB32EF9">
      <w:pPr>
        <w:pStyle w:val="ListParagraph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Track trends in malware targeting financial institutions (banking trojans, ransomware, etc.).</w:t>
      </w:r>
    </w:p>
    <w:p w14:paraId="73D309F0" w14:textId="1B97D8B5" w:rsidR="0996ECB3" w:rsidRDefault="0996ECB3" w:rsidP="3FB32EF9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  <w:u w:val="single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  <w:u w:val="single"/>
        </w:rPr>
        <w:t>Tools &amp; Technologies:</w:t>
      </w:r>
    </w:p>
    <w:p w14:paraId="343133F2" w14:textId="46D7E27C" w:rsidR="0996ECB3" w:rsidRDefault="0996ECB3" w:rsidP="3FB32EF9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Tools: IDA Pro, </w:t>
      </w:r>
      <w:proofErr w:type="spellStart"/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Ghidra</w:t>
      </w:r>
      <w:proofErr w:type="spellEnd"/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, Wireshark, Cuckoo Sandbox, YARA, </w:t>
      </w:r>
      <w:proofErr w:type="spellStart"/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PEStudio</w:t>
      </w:r>
      <w:proofErr w:type="spellEnd"/>
    </w:p>
    <w:p w14:paraId="4E877788" w14:textId="1E751647" w:rsidR="0996ECB3" w:rsidRDefault="0996ECB3" w:rsidP="3FB32EF9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Threat Intel: </w:t>
      </w:r>
      <w:proofErr w:type="spellStart"/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VirusTotal</w:t>
      </w:r>
      <w:proofErr w:type="spellEnd"/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, </w:t>
      </w:r>
      <w:proofErr w:type="spellStart"/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Any.Run</w:t>
      </w:r>
      <w:proofErr w:type="spellEnd"/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, Hybrid Analysis</w:t>
      </w:r>
    </w:p>
    <w:p w14:paraId="43CB4C81" w14:textId="485E9A9B" w:rsidR="0996ECB3" w:rsidRDefault="0996ECB3" w:rsidP="3FB32EF9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Languages: Assembly, Python, C/C++</w:t>
      </w:r>
    </w:p>
    <w:p w14:paraId="4B2B0348" w14:textId="0FA94D52" w:rsidR="0996ECB3" w:rsidRDefault="0996ECB3" w:rsidP="3FB32EF9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  <w:u w:val="single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  <w:u w:val="single"/>
        </w:rPr>
        <w:t>Influences/Key Collaborators:</w:t>
      </w:r>
    </w:p>
    <w:p w14:paraId="7938ACC5" w14:textId="3971E5DE" w:rsidR="0996ECB3" w:rsidRDefault="0996ECB3" w:rsidP="3FB32EF9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Incident Response (IR) team</w:t>
      </w:r>
    </w:p>
    <w:p w14:paraId="568F2819" w14:textId="333691E0" w:rsidR="0996ECB3" w:rsidRDefault="0996ECB3" w:rsidP="3FB32EF9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Threat Intelligence</w:t>
      </w:r>
    </w:p>
    <w:p w14:paraId="05DDE4D4" w14:textId="65B54E2E" w:rsidR="0996ECB3" w:rsidRDefault="0996ECB3" w:rsidP="3FB32EF9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Endpoint Detection &amp; Response (EDR) teams</w:t>
      </w:r>
    </w:p>
    <w:p w14:paraId="234FA1F4" w14:textId="4D5D76A7" w:rsidR="0996ECB3" w:rsidRDefault="0996ECB3" w:rsidP="3FB32EF9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Security Operations Center (SOC)</w:t>
      </w:r>
    </w:p>
    <w:p w14:paraId="6A62E39B" w14:textId="4CCA30EE" w:rsidR="0996ECB3" w:rsidRDefault="0996ECB3" w:rsidP="3FB32EF9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  <w:u w:val="single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  <w:u w:val="single"/>
        </w:rPr>
        <w:t>Communication Style:</w:t>
      </w:r>
    </w:p>
    <w:p w14:paraId="597CFD70" w14:textId="1A70C20F" w:rsidR="0996ECB3" w:rsidRDefault="0996ECB3" w:rsidP="3FB32EF9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Detailed technical reports with IOCs, hashes, and TTPs</w:t>
      </w:r>
    </w:p>
    <w:p w14:paraId="2DC54381" w14:textId="7C619A64" w:rsidR="0996ECB3" w:rsidRDefault="0996ECB3" w:rsidP="3FB32EF9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Comfortable briefing security teams or sharing de-obfuscation guides</w:t>
      </w:r>
    </w:p>
    <w:p w14:paraId="219CEF9A" w14:textId="218FE28D" w:rsidR="0996ECB3" w:rsidRDefault="0996ECB3" w:rsidP="3FB32EF9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Less concerned with flashy presentations — more focused on accuracy and clarity</w:t>
      </w:r>
    </w:p>
    <w:p w14:paraId="70A0ADD4" w14:textId="09C99BE5" w:rsidR="0996ECB3" w:rsidRDefault="0996ECB3" w:rsidP="3FB32EF9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  <w:u w:val="single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  <w:u w:val="single"/>
        </w:rPr>
        <w:t>What Success Looks Like:</w:t>
      </w:r>
    </w:p>
    <w:p w14:paraId="38D0D44A" w14:textId="4ACBDE0D" w:rsidR="0996ECB3" w:rsidRDefault="0996ECB3" w:rsidP="3FB32EF9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Fast turnaround time on malware dissection</w:t>
      </w:r>
    </w:p>
    <w:p w14:paraId="27DE45D5" w14:textId="33FA7B10" w:rsidR="0996ECB3" w:rsidRDefault="0996ECB3" w:rsidP="3FB32EF9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Early identification of malware campaigns targeting the org</w:t>
      </w:r>
    </w:p>
    <w:p w14:paraId="1A419F8E" w14:textId="4E8CE43B" w:rsidR="0996ECB3" w:rsidRDefault="0996ECB3" w:rsidP="3FB32EF9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3FB32E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EDR systems proactively blocking malware variants based on internal signatures</w:t>
      </w:r>
    </w:p>
    <w:p w14:paraId="72B4B06E" w14:textId="42213B72" w:rsidR="3FB32EF9" w:rsidRDefault="3FB32EF9" w:rsidP="3FB32EF9">
      <w:pPr>
        <w:pStyle w:val="ListParagraph"/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24AF259C" w14:textId="2F762094" w:rsidR="3FB32EF9" w:rsidRDefault="3FB32EF9" w:rsidP="3FB32EF9"/>
    <w:p w14:paraId="4E7E4F90" w14:textId="0B5F25A3" w:rsidR="3FB32EF9" w:rsidRDefault="3FB32EF9" w:rsidP="3FB32EF9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12877007" w14:textId="1211F38E" w:rsidR="3FB32EF9" w:rsidRDefault="3FB32EF9" w:rsidP="3FB32EF9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676E7481" w14:textId="5697C8B4" w:rsidR="3FB32EF9" w:rsidRDefault="3FB32EF9" w:rsidP="3FB32EF9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3DC1616B" w14:textId="08FCBA93" w:rsidR="3FB32EF9" w:rsidRDefault="3FB32EF9" w:rsidP="3FB32EF9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49A04885" w14:textId="027B2E21" w:rsidR="3FB32EF9" w:rsidRDefault="3FB32EF9" w:rsidP="3FB32EF9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5E246D9E" w14:textId="1C6875F8" w:rsidR="3FB32EF9" w:rsidRDefault="3FB32EF9" w:rsidP="3FB32EF9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42343EBD" w14:textId="4F11773F" w:rsidR="3FB32EF9" w:rsidRDefault="3FB32EF9" w:rsidP="3FB32EF9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0965185A" w14:textId="17C418D5" w:rsidR="3FB32EF9" w:rsidRDefault="3FB32EF9" w:rsidP="3FB32EF9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28EB0F27" w14:textId="79736249" w:rsidR="3FB32EF9" w:rsidRDefault="3FB32EF9" w:rsidP="3FB32EF9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1B25EC99" w14:textId="472A1E34" w:rsidR="3FB32EF9" w:rsidRDefault="3FB32EF9" w:rsidP="3FB32EF9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5A8B5A99" w14:textId="66D44767" w:rsidR="3FB32EF9" w:rsidRDefault="3FB32EF9" w:rsidP="3FB32EF9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</w:p>
    <w:p w14:paraId="5440096E" w14:textId="3232FB21" w:rsidR="3FB32EF9" w:rsidRDefault="3FB32EF9" w:rsidP="3FB32EF9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</w:p>
    <w:p w14:paraId="0568B4B6" w14:textId="444E1452" w:rsidR="3FB32EF9" w:rsidRDefault="3FB32EF9" w:rsidP="3FB32EF9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</w:p>
    <w:p w14:paraId="6C86A4B5" w14:textId="163C3F32" w:rsidR="0996ECB3" w:rsidRPr="00736F4A" w:rsidRDefault="0996ECB3" w:rsidP="3FB32EF9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r w:rsidRPr="00736F4A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 xml:space="preserve">Role Based Summary </w:t>
      </w:r>
    </w:p>
    <w:p w14:paraId="24FB02B3" w14:textId="5C2C7106" w:rsidR="3FB32EF9" w:rsidRDefault="3FB32EF9" w:rsidP="3FB32EF9">
      <w:pPr>
        <w:pStyle w:val="Heading3"/>
        <w:spacing w:before="0" w:after="0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F4EC5" w14:paraId="791F1ACA" w14:textId="77777777" w:rsidTr="009F4EC5">
        <w:tc>
          <w:tcPr>
            <w:tcW w:w="3116" w:type="dxa"/>
          </w:tcPr>
          <w:p w14:paraId="1C908441" w14:textId="29F3AED9" w:rsidR="009F4EC5" w:rsidRPr="00830F0D" w:rsidRDefault="009F4EC5" w:rsidP="3FB32EF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830F0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Analyst Role </w:t>
            </w:r>
          </w:p>
        </w:tc>
        <w:tc>
          <w:tcPr>
            <w:tcW w:w="3117" w:type="dxa"/>
          </w:tcPr>
          <w:p w14:paraId="40D7F035" w14:textId="77777777" w:rsidR="009F4EC5" w:rsidRDefault="009F4EC5" w:rsidP="3FB32EF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830F0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What to Look for in Articles/Publications</w:t>
            </w:r>
          </w:p>
          <w:p w14:paraId="6F2E84C8" w14:textId="688AEF7C" w:rsidR="00830F0D" w:rsidRPr="00830F0D" w:rsidRDefault="00830F0D" w:rsidP="3FB32EF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3117" w:type="dxa"/>
          </w:tcPr>
          <w:p w14:paraId="66A8E9D2" w14:textId="01A5BA0F" w:rsidR="009F4EC5" w:rsidRPr="00830F0D" w:rsidRDefault="009F4EC5" w:rsidP="3FB32EF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830F0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Key Keywords</w:t>
            </w:r>
          </w:p>
        </w:tc>
      </w:tr>
      <w:tr w:rsidR="009F4EC5" w14:paraId="57BACB48" w14:textId="77777777" w:rsidTr="009F4EC5">
        <w:tc>
          <w:tcPr>
            <w:tcW w:w="3116" w:type="dxa"/>
          </w:tcPr>
          <w:p w14:paraId="3953C11A" w14:textId="485DDAD2" w:rsidR="009F4EC5" w:rsidRPr="00830F0D" w:rsidRDefault="00414BEB" w:rsidP="3FB32EF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830F0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Application Security Analyst</w:t>
            </w:r>
          </w:p>
        </w:tc>
        <w:tc>
          <w:tcPr>
            <w:tcW w:w="3117" w:type="dxa"/>
          </w:tcPr>
          <w:p w14:paraId="3C02A261" w14:textId="77777777" w:rsidR="009F4EC5" w:rsidRDefault="009463A4" w:rsidP="3FB32EF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463A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Emerging secure coding practices, vulnerability trends in development frameworks, and real-world exploit examples.</w:t>
            </w:r>
          </w:p>
          <w:p w14:paraId="5D23D6BD" w14:textId="37B460CE" w:rsidR="00830F0D" w:rsidRDefault="00830F0D" w:rsidP="3FB32EF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117" w:type="dxa"/>
          </w:tcPr>
          <w:p w14:paraId="42F1F7C3" w14:textId="41DFBE83" w:rsidR="009F4EC5" w:rsidRDefault="00275604" w:rsidP="3FB32EF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7560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OWASP Top 10, zero-day, buffer overflow, code injection, secure coding, SSRF, CI/CD, SAST, DAST</w:t>
            </w:r>
          </w:p>
        </w:tc>
      </w:tr>
      <w:tr w:rsidR="009F4EC5" w14:paraId="713C4FF1" w14:textId="77777777" w:rsidTr="009F4EC5">
        <w:tc>
          <w:tcPr>
            <w:tcW w:w="3116" w:type="dxa"/>
          </w:tcPr>
          <w:p w14:paraId="34156206" w14:textId="6546BFE7" w:rsidR="009F4EC5" w:rsidRPr="00830F0D" w:rsidRDefault="00414BEB" w:rsidP="3FB32EF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830F0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Threat Intelligence Analyst</w:t>
            </w:r>
          </w:p>
        </w:tc>
        <w:tc>
          <w:tcPr>
            <w:tcW w:w="3117" w:type="dxa"/>
          </w:tcPr>
          <w:p w14:paraId="70BF2CB0" w14:textId="77777777" w:rsidR="009F4EC5" w:rsidRDefault="009463A4" w:rsidP="3FB32EF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463A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Evolving threat actor TTPs, especially those targeting financial systems, to enhance threat modeling and early detection.</w:t>
            </w:r>
          </w:p>
          <w:p w14:paraId="335E43FE" w14:textId="66B2CB37" w:rsidR="00830F0D" w:rsidRDefault="00830F0D" w:rsidP="3FB32EF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117" w:type="dxa"/>
          </w:tcPr>
          <w:p w14:paraId="42632983" w14:textId="256EC867" w:rsidR="009F4EC5" w:rsidRDefault="00275604" w:rsidP="3FB32EF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7560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APT, TTPs, MITRE ATT&amp;CK, initial access, supply chain attack, lateral movement, C2, FS-ISAC, FIN groups</w:t>
            </w:r>
          </w:p>
        </w:tc>
      </w:tr>
      <w:tr w:rsidR="009F4EC5" w14:paraId="3FF23553" w14:textId="77777777" w:rsidTr="009F4EC5">
        <w:tc>
          <w:tcPr>
            <w:tcW w:w="3116" w:type="dxa"/>
          </w:tcPr>
          <w:p w14:paraId="31D3CA16" w14:textId="3AF87EC8" w:rsidR="009F4EC5" w:rsidRPr="00830F0D" w:rsidRDefault="00414BEB" w:rsidP="3FB32EF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830F0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DLP / Insider Threat Analyst</w:t>
            </w:r>
          </w:p>
        </w:tc>
        <w:tc>
          <w:tcPr>
            <w:tcW w:w="3117" w:type="dxa"/>
          </w:tcPr>
          <w:p w14:paraId="4BB49F97" w14:textId="77777777" w:rsidR="009F4EC5" w:rsidRDefault="009463A4" w:rsidP="3FB32EF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463A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Trends in insider data misuse, policy failures, and behavioral indicators that inform monitoring and prevention.</w:t>
            </w:r>
          </w:p>
          <w:p w14:paraId="24FC794C" w14:textId="6D29C860" w:rsidR="00830F0D" w:rsidRDefault="00830F0D" w:rsidP="3FB32EF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117" w:type="dxa"/>
          </w:tcPr>
          <w:p w14:paraId="04C62125" w14:textId="5C9BC0AC" w:rsidR="009F4EC5" w:rsidRDefault="00275604" w:rsidP="3FB32EF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7560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data exfiltration, insider threat, UEBA, privilege misuse, shadow IT, file transfer, USB, DLP policy</w:t>
            </w:r>
          </w:p>
        </w:tc>
      </w:tr>
      <w:tr w:rsidR="009F4EC5" w14:paraId="7EC8BE14" w14:textId="77777777" w:rsidTr="009F4EC5">
        <w:tc>
          <w:tcPr>
            <w:tcW w:w="3116" w:type="dxa"/>
          </w:tcPr>
          <w:p w14:paraId="49F4836C" w14:textId="5003557F" w:rsidR="009F4EC5" w:rsidRPr="00830F0D" w:rsidRDefault="00414BEB" w:rsidP="3FB32EF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830F0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Malware Analyst</w:t>
            </w:r>
          </w:p>
        </w:tc>
        <w:tc>
          <w:tcPr>
            <w:tcW w:w="3117" w:type="dxa"/>
          </w:tcPr>
          <w:p w14:paraId="260A2AF5" w14:textId="77777777" w:rsidR="009F4EC5" w:rsidRDefault="009463A4" w:rsidP="3FB32EF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463A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Technical breakdowns of new malware strains, obfuscation techniques, payload behavior, and IOCs.</w:t>
            </w:r>
          </w:p>
          <w:p w14:paraId="4462B102" w14:textId="677552B4" w:rsidR="00830F0D" w:rsidRDefault="00830F0D" w:rsidP="3FB32EF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117" w:type="dxa"/>
          </w:tcPr>
          <w:p w14:paraId="192D6D59" w14:textId="294DC669" w:rsidR="009F4EC5" w:rsidRDefault="00275604" w:rsidP="3FB32EF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7560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ransomware, trojan, payload, YARA, reverse engineering, IOC, obfuscation, command and control, </w:t>
            </w:r>
            <w:proofErr w:type="spellStart"/>
            <w:r w:rsidRPr="0027560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Ghidra</w:t>
            </w:r>
            <w:proofErr w:type="spellEnd"/>
          </w:p>
        </w:tc>
      </w:tr>
    </w:tbl>
    <w:p w14:paraId="0319433F" w14:textId="6CF433F2" w:rsidR="3FB32EF9" w:rsidRDefault="3FB32EF9" w:rsidP="3FB32EF9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sectPr w:rsidR="3FB32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3DA0C"/>
    <w:multiLevelType w:val="hybridMultilevel"/>
    <w:tmpl w:val="357C583E"/>
    <w:lvl w:ilvl="0" w:tplc="CAE2C8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BCB2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AC85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A0B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982E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FE3B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7865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2028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8895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9D7A8"/>
    <w:multiLevelType w:val="hybridMultilevel"/>
    <w:tmpl w:val="E4286B78"/>
    <w:lvl w:ilvl="0" w:tplc="51CED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EE72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9038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0A1E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5A8B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8A72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C6E3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AAB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EC1F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F7257"/>
    <w:multiLevelType w:val="hybridMultilevel"/>
    <w:tmpl w:val="0444FA96"/>
    <w:lvl w:ilvl="0" w:tplc="E90ADD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523A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002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60BB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9E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4CBB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9A64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0E95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FCDF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DECF3"/>
    <w:multiLevelType w:val="hybridMultilevel"/>
    <w:tmpl w:val="CA48BC5E"/>
    <w:lvl w:ilvl="0" w:tplc="DB8C3A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6A7E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1ACE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BAD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56AB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C289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8A05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C06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AAF1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59B17"/>
    <w:multiLevelType w:val="hybridMultilevel"/>
    <w:tmpl w:val="0AA01752"/>
    <w:lvl w:ilvl="0" w:tplc="FB56A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9029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72D0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8245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B0C3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7209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929A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402C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841C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52F23"/>
    <w:multiLevelType w:val="hybridMultilevel"/>
    <w:tmpl w:val="7EF615C2"/>
    <w:lvl w:ilvl="0" w:tplc="180E32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329A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32FE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78D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42AC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B432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68A9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1AB1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6CF6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334AF"/>
    <w:multiLevelType w:val="hybridMultilevel"/>
    <w:tmpl w:val="F124B1B0"/>
    <w:lvl w:ilvl="0" w:tplc="1FEABA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B2F2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4CC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36D4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DC28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EAEA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2BB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4091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DC22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6DFD5D"/>
    <w:multiLevelType w:val="hybridMultilevel"/>
    <w:tmpl w:val="DE62CFE2"/>
    <w:lvl w:ilvl="0" w:tplc="858CC1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448F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96A8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FABA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AAE4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0466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305E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5666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0AA0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408318"/>
    <w:multiLevelType w:val="hybridMultilevel"/>
    <w:tmpl w:val="29D42288"/>
    <w:lvl w:ilvl="0" w:tplc="05DADF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489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6C98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56AA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749B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FC57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0605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AE7F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D63E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9EF4CB"/>
    <w:multiLevelType w:val="hybridMultilevel"/>
    <w:tmpl w:val="52447140"/>
    <w:lvl w:ilvl="0" w:tplc="2054BD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54FE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44FB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5E72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5E76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2454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560C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BE54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CAC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1E25D1"/>
    <w:multiLevelType w:val="hybridMultilevel"/>
    <w:tmpl w:val="6A1C19A4"/>
    <w:lvl w:ilvl="0" w:tplc="117E58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B2C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9A6D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08FA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CC89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F838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325E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54DF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047E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CB6705"/>
    <w:multiLevelType w:val="hybridMultilevel"/>
    <w:tmpl w:val="40E64B24"/>
    <w:lvl w:ilvl="0" w:tplc="27D45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9E22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E622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E24B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189E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2EC8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2C06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228D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1CD6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302A15"/>
    <w:multiLevelType w:val="hybridMultilevel"/>
    <w:tmpl w:val="CD7E1104"/>
    <w:lvl w:ilvl="0" w:tplc="3EAE06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DAE5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6C33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5C44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B6E9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9E3B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DEB9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B6E0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F89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60D51B"/>
    <w:multiLevelType w:val="hybridMultilevel"/>
    <w:tmpl w:val="31CE1380"/>
    <w:lvl w:ilvl="0" w:tplc="8B8E33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3C2A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6CB0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B080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02E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4AC6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7C89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5484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4815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0C4289"/>
    <w:multiLevelType w:val="hybridMultilevel"/>
    <w:tmpl w:val="469C33C8"/>
    <w:lvl w:ilvl="0" w:tplc="D82E11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C6A6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BAB9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3814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FA76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204E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FE9E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34A2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FEC9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CD2B4B"/>
    <w:multiLevelType w:val="hybridMultilevel"/>
    <w:tmpl w:val="0BFC1C72"/>
    <w:lvl w:ilvl="0" w:tplc="BFE8A8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A239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184A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A2A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AB6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8028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7AC7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E219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9041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D24F87"/>
    <w:multiLevelType w:val="hybridMultilevel"/>
    <w:tmpl w:val="D56C0F94"/>
    <w:lvl w:ilvl="0" w:tplc="126E54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5899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FE16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A638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300C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38B3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84F0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56DE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6C73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FE1EF7"/>
    <w:multiLevelType w:val="hybridMultilevel"/>
    <w:tmpl w:val="A0CE7FF0"/>
    <w:lvl w:ilvl="0" w:tplc="BD5057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BAB6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E673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843C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1864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2EE6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C4EE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84EB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A68E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FAF045"/>
    <w:multiLevelType w:val="hybridMultilevel"/>
    <w:tmpl w:val="60946CCA"/>
    <w:lvl w:ilvl="0" w:tplc="19C055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40A1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94CA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A668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82A2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4C4D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9AEA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76FF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B40D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D80C4F"/>
    <w:multiLevelType w:val="hybridMultilevel"/>
    <w:tmpl w:val="4A18FAC4"/>
    <w:lvl w:ilvl="0" w:tplc="D54685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6E26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4C0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B673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BA14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3686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5465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441F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1CBF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538BB5"/>
    <w:multiLevelType w:val="hybridMultilevel"/>
    <w:tmpl w:val="DA86015A"/>
    <w:lvl w:ilvl="0" w:tplc="3FD65A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20C7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081A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2E7C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5A49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6478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9633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D6C4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5AC8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330ADE"/>
    <w:multiLevelType w:val="hybridMultilevel"/>
    <w:tmpl w:val="DE5C27B6"/>
    <w:lvl w:ilvl="0" w:tplc="F33614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A64A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78D9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26FB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4835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7678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6A40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B414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2CF0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3F7EAC"/>
    <w:multiLevelType w:val="hybridMultilevel"/>
    <w:tmpl w:val="97D2BB70"/>
    <w:lvl w:ilvl="0" w:tplc="3EEA1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8A67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BC77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76C5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08A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6CD8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5617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86EE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16E6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484D13"/>
    <w:multiLevelType w:val="hybridMultilevel"/>
    <w:tmpl w:val="B0948DA6"/>
    <w:lvl w:ilvl="0" w:tplc="906C06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76E3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4A8B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6E0D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9684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9E18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BC8E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704F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EC0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C7883D"/>
    <w:multiLevelType w:val="hybridMultilevel"/>
    <w:tmpl w:val="3586B1D4"/>
    <w:lvl w:ilvl="0" w:tplc="C5FAAB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F449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C423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6412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5616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1CA8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6E85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CADB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3C3C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51FD14"/>
    <w:multiLevelType w:val="hybridMultilevel"/>
    <w:tmpl w:val="E88CDA52"/>
    <w:lvl w:ilvl="0" w:tplc="28CC90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A451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30A2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9A1D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48B8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5872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5AA8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E43F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9637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A93DD0"/>
    <w:multiLevelType w:val="hybridMultilevel"/>
    <w:tmpl w:val="14124296"/>
    <w:lvl w:ilvl="0" w:tplc="C28E3B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ADD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E0D6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BC7E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BC71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D870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9C6C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82B4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C87F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C33195"/>
    <w:multiLevelType w:val="hybridMultilevel"/>
    <w:tmpl w:val="2B8276A0"/>
    <w:lvl w:ilvl="0" w:tplc="33B88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88D9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02CB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2A5A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E69E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CA8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6EBC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46E1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5C6B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5774113">
    <w:abstractNumId w:val="26"/>
  </w:num>
  <w:num w:numId="2" w16cid:durableId="308628923">
    <w:abstractNumId w:val="18"/>
  </w:num>
  <w:num w:numId="3" w16cid:durableId="522481941">
    <w:abstractNumId w:val="21"/>
  </w:num>
  <w:num w:numId="4" w16cid:durableId="937296288">
    <w:abstractNumId w:val="2"/>
  </w:num>
  <w:num w:numId="5" w16cid:durableId="2042897737">
    <w:abstractNumId w:val="20"/>
  </w:num>
  <w:num w:numId="6" w16cid:durableId="1533567414">
    <w:abstractNumId w:val="12"/>
  </w:num>
  <w:num w:numId="7" w16cid:durableId="898706589">
    <w:abstractNumId w:val="24"/>
  </w:num>
  <w:num w:numId="8" w16cid:durableId="561211825">
    <w:abstractNumId w:val="27"/>
  </w:num>
  <w:num w:numId="9" w16cid:durableId="85425104">
    <w:abstractNumId w:val="25"/>
  </w:num>
  <w:num w:numId="10" w16cid:durableId="1361931407">
    <w:abstractNumId w:val="3"/>
  </w:num>
  <w:num w:numId="11" w16cid:durableId="1717927727">
    <w:abstractNumId w:val="10"/>
  </w:num>
  <w:num w:numId="12" w16cid:durableId="1329016659">
    <w:abstractNumId w:val="11"/>
  </w:num>
  <w:num w:numId="13" w16cid:durableId="507713341">
    <w:abstractNumId w:val="13"/>
  </w:num>
  <w:num w:numId="14" w16cid:durableId="487477471">
    <w:abstractNumId w:val="9"/>
  </w:num>
  <w:num w:numId="15" w16cid:durableId="1764229605">
    <w:abstractNumId w:val="17"/>
  </w:num>
  <w:num w:numId="16" w16cid:durableId="1878855578">
    <w:abstractNumId w:val="15"/>
  </w:num>
  <w:num w:numId="17" w16cid:durableId="1244603626">
    <w:abstractNumId w:val="8"/>
  </w:num>
  <w:num w:numId="18" w16cid:durableId="1721979865">
    <w:abstractNumId w:val="1"/>
  </w:num>
  <w:num w:numId="19" w16cid:durableId="1981113726">
    <w:abstractNumId w:val="7"/>
  </w:num>
  <w:num w:numId="20" w16cid:durableId="1931041142">
    <w:abstractNumId w:val="0"/>
  </w:num>
  <w:num w:numId="21" w16cid:durableId="1045563138">
    <w:abstractNumId w:val="14"/>
  </w:num>
  <w:num w:numId="22" w16cid:durableId="1128359246">
    <w:abstractNumId w:val="23"/>
  </w:num>
  <w:num w:numId="23" w16cid:durableId="228619982">
    <w:abstractNumId w:val="19"/>
  </w:num>
  <w:num w:numId="24" w16cid:durableId="1262571937">
    <w:abstractNumId w:val="4"/>
  </w:num>
  <w:num w:numId="25" w16cid:durableId="1292593503">
    <w:abstractNumId w:val="6"/>
  </w:num>
  <w:num w:numId="26" w16cid:durableId="579825832">
    <w:abstractNumId w:val="22"/>
  </w:num>
  <w:num w:numId="27" w16cid:durableId="1503663178">
    <w:abstractNumId w:val="5"/>
  </w:num>
  <w:num w:numId="28" w16cid:durableId="144592791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1844646"/>
    <w:rsid w:val="0002359F"/>
    <w:rsid w:val="00275604"/>
    <w:rsid w:val="00414BEB"/>
    <w:rsid w:val="00736F4A"/>
    <w:rsid w:val="0082756B"/>
    <w:rsid w:val="00830F0D"/>
    <w:rsid w:val="008424FD"/>
    <w:rsid w:val="009463A4"/>
    <w:rsid w:val="009F4EC5"/>
    <w:rsid w:val="00B55720"/>
    <w:rsid w:val="024B6B30"/>
    <w:rsid w:val="0996ECB3"/>
    <w:rsid w:val="0A5DF539"/>
    <w:rsid w:val="17874E61"/>
    <w:rsid w:val="186A3954"/>
    <w:rsid w:val="19671301"/>
    <w:rsid w:val="19D5A443"/>
    <w:rsid w:val="1FB7AE61"/>
    <w:rsid w:val="24B627AF"/>
    <w:rsid w:val="2CD83A54"/>
    <w:rsid w:val="2E41EA7C"/>
    <w:rsid w:val="3FB32EF9"/>
    <w:rsid w:val="40E3FD17"/>
    <w:rsid w:val="43C579E6"/>
    <w:rsid w:val="4F9FDA23"/>
    <w:rsid w:val="53B0E241"/>
    <w:rsid w:val="60E85376"/>
    <w:rsid w:val="64991A42"/>
    <w:rsid w:val="6502461A"/>
    <w:rsid w:val="6597A87A"/>
    <w:rsid w:val="6D38BB8D"/>
    <w:rsid w:val="71844646"/>
    <w:rsid w:val="7D1C9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44646"/>
  <w15:chartTrackingRefBased/>
  <w15:docId w15:val="{1E9E23E0-1BF3-4B97-8566-E5AC9E9D6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9671301"/>
    <w:pPr>
      <w:ind w:left="720"/>
      <w:contextualSpacing/>
    </w:pPr>
  </w:style>
  <w:style w:type="table" w:styleId="TableGrid">
    <w:name w:val="Table Grid"/>
    <w:basedOn w:val="TableNormal"/>
    <w:uiPriority w:val="39"/>
    <w:rsid w:val="009F4E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79976F787F424188FDD87A014ED14E" ma:contentTypeVersion="8" ma:contentTypeDescription="Create a new document." ma:contentTypeScope="" ma:versionID="c850459af7c17f8c96fd1d4b7d3f4f83">
  <xsd:schema xmlns:xsd="http://www.w3.org/2001/XMLSchema" xmlns:xs="http://www.w3.org/2001/XMLSchema" xmlns:p="http://schemas.microsoft.com/office/2006/metadata/properties" xmlns:ns2="08d3937a-e55b-4899-8754-81f06bc7c7b3" targetNamespace="http://schemas.microsoft.com/office/2006/metadata/properties" ma:root="true" ma:fieldsID="a297db5adde19ae5c37ffae838946584" ns2:_="">
    <xsd:import namespace="08d3937a-e55b-4899-8754-81f06bc7c7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d3937a-e55b-4899-8754-81f06bc7c7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AA076D-8D93-4362-831F-279ED0FF97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A8DE8CD-264F-412C-BB32-44705474C4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941D09-4381-4C14-A599-1D89D04F02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d3937a-e55b-4899-8754-81f06bc7c7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954</Words>
  <Characters>5444</Characters>
  <Application>Microsoft Office Word</Application>
  <DocSecurity>0</DocSecurity>
  <Lines>45</Lines>
  <Paragraphs>12</Paragraphs>
  <ScaleCrop>false</ScaleCrop>
  <Company/>
  <LinksUpToDate>false</LinksUpToDate>
  <CharactersWithSpaces>6386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Sachdeva, Ishani</dc:creator>
  <cp:keywords/>
  <dc:description/>
  <cp:lastModifiedBy>Ishani Sachdeva</cp:lastModifiedBy>
  <cp:revision>9</cp:revision>
  <dcterms:created xsi:type="dcterms:W3CDTF">2025-03-27T17:15:00Z</dcterms:created>
  <dcterms:modified xsi:type="dcterms:W3CDTF">2025-03-27T17:53:00Z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0x0101004E79976F787F424188FDD87A014ED14E</vt:lpwstr>
  </property>
</Properties>
</file>