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F6F0B" w14:textId="77777777" w:rsidR="001F1FD1" w:rsidRPr="002A2D5F" w:rsidRDefault="001F1FD1" w:rsidP="001F1FD1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PROJECT NAME:</w:t>
      </w:r>
    </w:p>
    <w:p w14:paraId="5163B9BC" w14:textId="77777777" w:rsidR="001F1FD1" w:rsidRPr="002A2D5F" w:rsidRDefault="001F1FD1" w:rsidP="001F1FD1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GROUP MEMBERS:</w:t>
      </w:r>
    </w:p>
    <w:p w14:paraId="292865EF" w14:textId="77777777" w:rsidR="00150A06" w:rsidRDefault="00150A06" w:rsidP="00DA3EA0">
      <w:pPr>
        <w:rPr>
          <w:b/>
        </w:rPr>
      </w:pPr>
    </w:p>
    <w:tbl>
      <w:tblPr>
        <w:tblStyle w:val="KlavuzTablo6-Renkli-Vurgu3"/>
        <w:tblW w:w="0" w:type="auto"/>
        <w:tblLook w:val="04A0" w:firstRow="1" w:lastRow="0" w:firstColumn="1" w:lastColumn="0" w:noHBand="0" w:noVBand="1"/>
      </w:tblPr>
      <w:tblGrid>
        <w:gridCol w:w="336"/>
        <w:gridCol w:w="2010"/>
        <w:gridCol w:w="6899"/>
      </w:tblGrid>
      <w:tr w:rsidR="0052419E" w14:paraId="79C36E2D" w14:textId="77777777" w:rsidTr="001F1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0DDB4CFB" w14:textId="77777777" w:rsidR="0052419E" w:rsidRPr="0052419E" w:rsidRDefault="0052419E" w:rsidP="0052419E">
            <w:pPr>
              <w:jc w:val="center"/>
              <w:rPr>
                <w:b w:val="0"/>
              </w:rPr>
            </w:pPr>
            <w:r>
              <w:t>#</w:t>
            </w:r>
          </w:p>
        </w:tc>
        <w:tc>
          <w:tcPr>
            <w:tcW w:w="2010" w:type="dxa"/>
          </w:tcPr>
          <w:p w14:paraId="3124F3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STAKEHOLDER</w:t>
            </w:r>
          </w:p>
        </w:tc>
        <w:tc>
          <w:tcPr>
            <w:tcW w:w="6899" w:type="dxa"/>
          </w:tcPr>
          <w:p w14:paraId="71A8F4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DESCRIPTION</w:t>
            </w:r>
          </w:p>
        </w:tc>
      </w:tr>
      <w:tr w:rsidR="0052419E" w14:paraId="337E2D51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966A62A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1339FCF6" w14:textId="77777777" w:rsidR="003A365E" w:rsidRDefault="003A365E" w:rsidP="003A36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A69CEF" w14:textId="77777777" w:rsidR="00865CFF" w:rsidRDefault="00865CFF" w:rsidP="003A36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52016FCD" w14:textId="2A7E4EED" w:rsidR="0052419E" w:rsidRPr="003A365E" w:rsidRDefault="003A365E" w:rsidP="003A36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Students</w:t>
            </w:r>
            <w:proofErr w:type="spellEnd"/>
          </w:p>
        </w:tc>
        <w:tc>
          <w:tcPr>
            <w:tcW w:w="6899" w:type="dxa"/>
          </w:tcPr>
          <w:p w14:paraId="1C2ADD72" w14:textId="761401CD" w:rsidR="0052419E" w:rsidRDefault="003A365E" w:rsidP="003A36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Students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throughout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courses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. Since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our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based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on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academic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purposes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most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important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865CFF">
              <w:rPr>
                <w:rFonts w:ascii="Noto Sans" w:hAnsi="Noto Sans" w:cs="Noto Sans"/>
                <w:bdr w:val="none" w:sz="0" w:space="0" w:color="auto" w:frame="1"/>
              </w:rPr>
              <w:t>internal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stakeholder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group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They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>richness</w:t>
            </w:r>
            <w:proofErr w:type="spellEnd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>content</w:t>
            </w:r>
            <w:proofErr w:type="spellEnd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>information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easiness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accessing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materials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visually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. They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also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can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give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feedback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development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team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about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design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program.</w:t>
            </w:r>
          </w:p>
        </w:tc>
      </w:tr>
      <w:tr w:rsidR="0052419E" w14:paraId="6BE78EE3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0A9D3A2C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E338C26" w14:textId="77777777" w:rsidR="003A365E" w:rsidRDefault="003A365E" w:rsidP="003A3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32"/>
                <w:szCs w:val="32"/>
              </w:rPr>
            </w:pPr>
          </w:p>
          <w:p w14:paraId="118EB339" w14:textId="77777777" w:rsidR="00865CFF" w:rsidRDefault="00865CFF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4CCD50DF" w14:textId="5856B5F1" w:rsidR="0052419E" w:rsidRPr="003A365E" w:rsidRDefault="003A365E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Lecturers</w:t>
            </w:r>
            <w:proofErr w:type="spellEnd"/>
          </w:p>
        </w:tc>
        <w:tc>
          <w:tcPr>
            <w:tcW w:w="6899" w:type="dxa"/>
          </w:tcPr>
          <w:p w14:paraId="7BA45F43" w14:textId="680D36F8" w:rsidR="0052419E" w:rsidRPr="003A365E" w:rsidRDefault="003A365E" w:rsidP="003A36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Lecturers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one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financial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stakeholders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our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.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popularity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university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if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independent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lecturers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directly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popularity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They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find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possibility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 xml:space="preserve">spread </w:t>
            </w:r>
            <w:proofErr w:type="spellStart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>fame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advancing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career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4A13A8EA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2D619CEB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41BCF800" w14:textId="77777777" w:rsidR="003A365E" w:rsidRPr="003A365E" w:rsidRDefault="003A365E" w:rsidP="003A3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28"/>
                <w:szCs w:val="28"/>
              </w:rPr>
            </w:pPr>
          </w:p>
          <w:p w14:paraId="18255782" w14:textId="644F99DD" w:rsidR="003A365E" w:rsidRPr="003A365E" w:rsidRDefault="003A365E" w:rsidP="003A365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Scrum</w:t>
            </w:r>
            <w:proofErr w:type="spellEnd"/>
          </w:p>
          <w:p w14:paraId="14CD9FFE" w14:textId="5CCEAF71" w:rsidR="0052419E" w:rsidRPr="003A365E" w:rsidRDefault="003A365E" w:rsidP="003A365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28"/>
                <w:szCs w:val="28"/>
              </w:rPr>
            </w:pPr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Team</w:t>
            </w:r>
          </w:p>
        </w:tc>
        <w:tc>
          <w:tcPr>
            <w:tcW w:w="6899" w:type="dxa"/>
          </w:tcPr>
          <w:p w14:paraId="2F7F84BA" w14:textId="6F4DB638" w:rsidR="0052419E" w:rsidRPr="003A365E" w:rsidRDefault="003A365E" w:rsidP="003A36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As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development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scrum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team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also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direct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creator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project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with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suggestions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other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stakeholders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such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as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students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lecturers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If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program is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successful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earn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a lot of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respect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gram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community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they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be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more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preferable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for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upcoming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projects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future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311A8627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F43EE93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3F9D1D1E" w14:textId="77777777" w:rsidR="003A365E" w:rsidRDefault="003A365E" w:rsidP="003A3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4A19BC39" w14:textId="77777777" w:rsidR="00865CFF" w:rsidRDefault="00865CFF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1C2467E1" w14:textId="7316BB3B" w:rsidR="0052419E" w:rsidRPr="003A365E" w:rsidRDefault="003A365E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Government</w:t>
            </w:r>
            <w:proofErr w:type="spellEnd"/>
          </w:p>
        </w:tc>
        <w:tc>
          <w:tcPr>
            <w:tcW w:w="6899" w:type="dxa"/>
          </w:tcPr>
          <w:p w14:paraId="3BB1DA8F" w14:textId="75AB9228" w:rsidR="0052419E" w:rsidRPr="003A365E" w:rsidRDefault="003A365E" w:rsidP="003A36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Government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(s) is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through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tax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system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spreading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formal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education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culture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worldwide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via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internet. As a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result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even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may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export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education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system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world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Therefore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this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is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provide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an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environment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for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state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improve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its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diplomatic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relations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with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other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states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31DCD27F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19956B7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2A08E6F" w14:textId="3ED5AAF5" w:rsidR="0052419E" w:rsidRPr="009D74FC" w:rsidRDefault="003A365E" w:rsidP="009D7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r>
              <w:rPr>
                <w:b/>
                <w:bCs/>
                <w:color w:val="4F6228" w:themeColor="accent3" w:themeShade="80"/>
                <w:sz w:val="32"/>
                <w:szCs w:val="32"/>
              </w:rPr>
              <w:t xml:space="preserve"> </w:t>
            </w:r>
          </w:p>
        </w:tc>
        <w:tc>
          <w:tcPr>
            <w:tcW w:w="6899" w:type="dxa"/>
          </w:tcPr>
          <w:p w14:paraId="74851E00" w14:textId="521305E3" w:rsidR="0052419E" w:rsidRPr="00865CFF" w:rsidRDefault="0052419E" w:rsidP="00865C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2419E" w14:paraId="2793A8D9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F842C92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0CAEE676" w14:textId="77777777" w:rsidR="0052419E" w:rsidRDefault="0052419E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2CCBF571" w14:textId="77777777" w:rsidR="0052419E" w:rsidRDefault="0052419E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19E" w14:paraId="09A3DC1D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6C15A88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22BAFB1C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7A4023A1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D1" w14:paraId="3500BE74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15B3934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3AE7B73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67C2BE05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FD1" w14:paraId="226CBD96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34D0383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4C8C8E15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47339F22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D1" w14:paraId="31C95C08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34F92C08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61B0BE2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66A3B7A6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FD1" w14:paraId="331F8789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92F356A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0320F8B5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22F1D906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D1" w14:paraId="49707ECD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89EBA9B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7C69D1E7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02A68607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400B7D" w14:textId="77777777" w:rsidR="00150A06" w:rsidRDefault="00150A06" w:rsidP="00DA3EA0"/>
    <w:p w14:paraId="2A05BB23" w14:textId="77777777" w:rsidR="0052419E" w:rsidRDefault="0052419E" w:rsidP="00DA3EA0"/>
    <w:p w14:paraId="35788770" w14:textId="77777777" w:rsidR="00150A06" w:rsidRDefault="00150A06" w:rsidP="00DA3EA0"/>
    <w:p w14:paraId="6BF09878" w14:textId="77777777" w:rsidR="00150A06" w:rsidRDefault="00150A06" w:rsidP="00DA3EA0"/>
    <w:p w14:paraId="34F5EE22" w14:textId="77777777" w:rsidR="00DA3EA0" w:rsidRPr="00DA3EA0" w:rsidRDefault="00DA3EA0" w:rsidP="00DA3EA0"/>
    <w:sectPr w:rsidR="00DA3EA0" w:rsidRPr="00DA3EA0" w:rsidSect="00C545F2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4274D" w14:textId="77777777" w:rsidR="00C545F2" w:rsidRDefault="00C545F2" w:rsidP="005A6618">
      <w:r>
        <w:separator/>
      </w:r>
    </w:p>
  </w:endnote>
  <w:endnote w:type="continuationSeparator" w:id="0">
    <w:p w14:paraId="1CDDCB1B" w14:textId="77777777" w:rsidR="00C545F2" w:rsidRDefault="00C545F2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37344" w14:textId="77777777" w:rsidR="00C545F2" w:rsidRDefault="00C545F2" w:rsidP="005A6618">
      <w:r>
        <w:separator/>
      </w:r>
    </w:p>
  </w:footnote>
  <w:footnote w:type="continuationSeparator" w:id="0">
    <w:p w14:paraId="7D98EA2F" w14:textId="77777777" w:rsidR="00C545F2" w:rsidRDefault="00C545F2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FB961" w14:textId="653F049E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 w:rsidRPr="002A2D5F">
      <w:rPr>
        <w:b/>
        <w:color w:val="4F6228" w:themeColor="accent3" w:themeShade="80"/>
        <w:sz w:val="28"/>
      </w:rPr>
      <w:t xml:space="preserve">SE </w:t>
    </w:r>
    <w:r w:rsidR="00CB2D6D">
      <w:rPr>
        <w:b/>
        <w:color w:val="4F6228" w:themeColor="accent3" w:themeShade="80"/>
        <w:sz w:val="28"/>
      </w:rPr>
      <w:t xml:space="preserve">216 </w:t>
    </w:r>
    <w:r w:rsidRPr="002A2D5F">
      <w:rPr>
        <w:b/>
        <w:color w:val="4F6228" w:themeColor="accent3" w:themeShade="80"/>
        <w:sz w:val="28"/>
      </w:rPr>
      <w:t>– SOFTWARE PROJECT MANAGEMENT</w:t>
    </w:r>
  </w:p>
  <w:p w14:paraId="4C37C1BD" w14:textId="67B9D37B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>
      <w:rPr>
        <w:b/>
        <w:color w:val="4F6228" w:themeColor="accent3" w:themeShade="80"/>
        <w:sz w:val="28"/>
      </w:rPr>
      <w:t>STAKEHOLDERS</w:t>
    </w:r>
    <w:r w:rsidRPr="002A2D5F">
      <w:rPr>
        <w:b/>
        <w:color w:val="4F6228" w:themeColor="accent3" w:themeShade="80"/>
        <w:sz w:val="28"/>
      </w:rPr>
      <w:t xml:space="preserve"> DOCUMENT</w:t>
    </w:r>
  </w:p>
  <w:p w14:paraId="37D34199" w14:textId="703CFCEB" w:rsidR="005A6618" w:rsidRPr="001F1FD1" w:rsidRDefault="005A6618" w:rsidP="001F1FD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100313"/>
    <w:rsid w:val="00150A06"/>
    <w:rsid w:val="001F1FD1"/>
    <w:rsid w:val="00291FA9"/>
    <w:rsid w:val="002E1E77"/>
    <w:rsid w:val="003A365E"/>
    <w:rsid w:val="003F2C6F"/>
    <w:rsid w:val="00417C24"/>
    <w:rsid w:val="00504BFE"/>
    <w:rsid w:val="0052419E"/>
    <w:rsid w:val="00571F22"/>
    <w:rsid w:val="005A6618"/>
    <w:rsid w:val="005A7A51"/>
    <w:rsid w:val="00736BE4"/>
    <w:rsid w:val="007614D6"/>
    <w:rsid w:val="00865CFF"/>
    <w:rsid w:val="00875D9B"/>
    <w:rsid w:val="0091050C"/>
    <w:rsid w:val="009D74FC"/>
    <w:rsid w:val="00C545F2"/>
    <w:rsid w:val="00CB2D6D"/>
    <w:rsid w:val="00DA2AF7"/>
    <w:rsid w:val="00DA3EA0"/>
    <w:rsid w:val="00DE457E"/>
    <w:rsid w:val="00DF10B3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1DD2"/>
  <w15:docId w15:val="{D7072CD3-3BED-4B80-94E2-C9BC583E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sarp demirtas</cp:lastModifiedBy>
  <cp:revision>6</cp:revision>
  <dcterms:created xsi:type="dcterms:W3CDTF">2024-04-02T17:16:00Z</dcterms:created>
  <dcterms:modified xsi:type="dcterms:W3CDTF">2024-04-03T17:19:00Z</dcterms:modified>
</cp:coreProperties>
</file>