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E4043" w14:textId="77777777" w:rsidR="008519AB" w:rsidRDefault="008519AB" w:rsidP="007F0CE2">
      <w:pPr>
        <w:spacing w:line="276" w:lineRule="auto"/>
        <w:rPr>
          <w:b/>
          <w:color w:val="FF5050"/>
          <w:sz w:val="28"/>
        </w:rPr>
      </w:pPr>
    </w:p>
    <w:p w14:paraId="31EF1912" w14:textId="77777777" w:rsidR="008519AB" w:rsidRDefault="008519AB" w:rsidP="007F0CE2">
      <w:pPr>
        <w:spacing w:line="276" w:lineRule="auto"/>
        <w:rPr>
          <w:b/>
          <w:color w:val="FF5050"/>
          <w:sz w:val="28"/>
        </w:rPr>
      </w:pPr>
    </w:p>
    <w:p w14:paraId="1E62C74D" w14:textId="77777777" w:rsidR="008519AB" w:rsidRDefault="008519AB" w:rsidP="007F0CE2">
      <w:pPr>
        <w:spacing w:line="276" w:lineRule="auto"/>
        <w:rPr>
          <w:b/>
          <w:color w:val="FF5050"/>
          <w:sz w:val="28"/>
        </w:rPr>
      </w:pPr>
    </w:p>
    <w:p w14:paraId="0D3743B8" w14:textId="3CA19876" w:rsidR="000601C4" w:rsidRPr="007F0CE2" w:rsidRDefault="00DA3EA0" w:rsidP="007F0CE2">
      <w:pPr>
        <w:spacing w:line="276" w:lineRule="auto"/>
        <w:rPr>
          <w:b/>
          <w:color w:val="FF5050"/>
          <w:sz w:val="28"/>
        </w:rPr>
      </w:pPr>
      <w:r w:rsidRPr="007F0CE2">
        <w:rPr>
          <w:b/>
          <w:color w:val="FF5050"/>
          <w:sz w:val="28"/>
        </w:rPr>
        <w:t>PROJECT NAME:</w:t>
      </w:r>
      <w:r w:rsidR="00B84E3F">
        <w:rPr>
          <w:b/>
          <w:color w:val="FF5050"/>
          <w:sz w:val="28"/>
        </w:rPr>
        <w:t xml:space="preserve"> UniLearn</w:t>
      </w:r>
    </w:p>
    <w:p w14:paraId="1C2D97A1" w14:textId="05E5EB46" w:rsidR="00DA3EA0" w:rsidRDefault="00DA3EA0" w:rsidP="007F0CE2">
      <w:pPr>
        <w:spacing w:line="276" w:lineRule="auto"/>
        <w:rPr>
          <w:b/>
          <w:color w:val="FF5050"/>
          <w:sz w:val="28"/>
        </w:rPr>
      </w:pPr>
      <w:r w:rsidRPr="007F0CE2">
        <w:rPr>
          <w:b/>
          <w:color w:val="FF5050"/>
          <w:sz w:val="28"/>
        </w:rPr>
        <w:t>GROUP MEMBERS:</w:t>
      </w:r>
      <w:r w:rsidR="00B84E3F">
        <w:rPr>
          <w:b/>
          <w:color w:val="FF5050"/>
          <w:sz w:val="28"/>
        </w:rPr>
        <w:t>Mehmet Şakir Şeker,Demirkan Yıldız,Sarp Demirtaş,Sertan Unal,Melik Fırat Gültekin,Cavit Kaya</w:t>
      </w:r>
    </w:p>
    <w:p w14:paraId="583E87C4" w14:textId="77777777" w:rsidR="008519AB" w:rsidRDefault="008519AB" w:rsidP="007F0CE2">
      <w:pPr>
        <w:spacing w:line="276" w:lineRule="auto"/>
        <w:rPr>
          <w:b/>
          <w:color w:val="FF5050"/>
          <w:sz w:val="28"/>
        </w:rPr>
      </w:pPr>
    </w:p>
    <w:p w14:paraId="6CBD47B7" w14:textId="77777777" w:rsidR="008519AB" w:rsidRPr="007F0CE2" w:rsidRDefault="008519AB" w:rsidP="007F0CE2">
      <w:pPr>
        <w:spacing w:line="276" w:lineRule="auto"/>
        <w:rPr>
          <w:b/>
          <w:color w:val="FF5050"/>
          <w:sz w:val="28"/>
        </w:rPr>
      </w:pPr>
    </w:p>
    <w:p w14:paraId="1C1EAE4B" w14:textId="77777777" w:rsidR="00DA3EA0" w:rsidRDefault="00DA3EA0" w:rsidP="00DA3EA0"/>
    <w:tbl>
      <w:tblPr>
        <w:tblStyle w:val="KlavuzTablo6-Renkli-Vurgu2"/>
        <w:tblW w:w="9211" w:type="dxa"/>
        <w:tblLook w:val="04A0" w:firstRow="1" w:lastRow="0" w:firstColumn="1" w:lastColumn="0" w:noHBand="0" w:noVBand="1"/>
      </w:tblPr>
      <w:tblGrid>
        <w:gridCol w:w="988"/>
        <w:gridCol w:w="8223"/>
      </w:tblGrid>
      <w:tr w:rsidR="00B96DCB" w14:paraId="075DCC9A" w14:textId="77777777" w:rsidTr="00587B90">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C0504D" w:themeColor="accent2"/>
            </w:tcBorders>
          </w:tcPr>
          <w:p w14:paraId="60112C91" w14:textId="77777777" w:rsidR="00B96DCB" w:rsidRPr="007F0CE2" w:rsidRDefault="00B96DCB" w:rsidP="00582C71">
            <w:pPr>
              <w:jc w:val="center"/>
              <w:rPr>
                <w:sz w:val="28"/>
              </w:rPr>
            </w:pPr>
            <w:r w:rsidRPr="007F0CE2">
              <w:rPr>
                <w:sz w:val="28"/>
              </w:rPr>
              <w:t>REQ. #</w:t>
            </w:r>
          </w:p>
        </w:tc>
        <w:tc>
          <w:tcPr>
            <w:tcW w:w="8223" w:type="dxa"/>
            <w:tcBorders>
              <w:bottom w:val="single" w:sz="12" w:space="0" w:color="C0504D" w:themeColor="accent2"/>
            </w:tcBorders>
          </w:tcPr>
          <w:p w14:paraId="0DE78ECB" w14:textId="77777777" w:rsidR="00B96DCB" w:rsidRPr="007F0CE2" w:rsidRDefault="00B96DCB" w:rsidP="00582C71">
            <w:pPr>
              <w:jc w:val="center"/>
              <w:cnfStyle w:val="100000000000" w:firstRow="1" w:lastRow="0" w:firstColumn="0" w:lastColumn="0" w:oddVBand="0" w:evenVBand="0" w:oddHBand="0" w:evenHBand="0" w:firstRowFirstColumn="0" w:firstRowLastColumn="0" w:lastRowFirstColumn="0" w:lastRowLastColumn="0"/>
              <w:rPr>
                <w:sz w:val="28"/>
              </w:rPr>
            </w:pPr>
            <w:r w:rsidRPr="007F0CE2">
              <w:rPr>
                <w:sz w:val="28"/>
              </w:rPr>
              <w:t>FUNCTIONAL REQUIREMENTS</w:t>
            </w:r>
          </w:p>
        </w:tc>
      </w:tr>
      <w:tr w:rsidR="00B96DCB" w14:paraId="3F930CFA" w14:textId="77777777" w:rsidTr="008519A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C0504D" w:themeColor="accent2"/>
            </w:tcBorders>
          </w:tcPr>
          <w:p w14:paraId="347EF508" w14:textId="3D50FB3C" w:rsidR="00B96DCB" w:rsidRDefault="00CC393A" w:rsidP="00582C71">
            <w:pPr>
              <w:jc w:val="center"/>
            </w:pPr>
            <w:r>
              <w:t>1</w:t>
            </w:r>
          </w:p>
        </w:tc>
        <w:tc>
          <w:tcPr>
            <w:tcW w:w="8223" w:type="dxa"/>
            <w:tcBorders>
              <w:top w:val="single" w:sz="12" w:space="0" w:color="C0504D" w:themeColor="accent2"/>
            </w:tcBorders>
          </w:tcPr>
          <w:p w14:paraId="058AF985" w14:textId="0260F1CD" w:rsidR="00B96DCB" w:rsidRPr="00CC393A" w:rsidRDefault="00CC393A" w:rsidP="003D1F34">
            <w:pPr>
              <w:spacing w:line="276" w:lineRule="auto"/>
              <w:cnfStyle w:val="000000100000" w:firstRow="0" w:lastRow="0" w:firstColumn="0" w:lastColumn="0" w:oddVBand="0" w:evenVBand="0" w:oddHBand="1" w:evenHBand="0" w:firstRowFirstColumn="0" w:firstRowLastColumn="0" w:lastRowFirstColumn="0" w:lastRowLastColumn="0"/>
            </w:pPr>
            <w:r w:rsidRPr="00CC393A">
              <w:t>Students can access asynchronous video lectures from their enrolled universities.</w:t>
            </w:r>
          </w:p>
        </w:tc>
      </w:tr>
      <w:tr w:rsidR="00B96DCB" w14:paraId="1B1F3B01" w14:textId="77777777" w:rsidTr="008519AB">
        <w:trPr>
          <w:trHeight w:val="674"/>
        </w:trPr>
        <w:tc>
          <w:tcPr>
            <w:cnfStyle w:val="001000000000" w:firstRow="0" w:lastRow="0" w:firstColumn="1" w:lastColumn="0" w:oddVBand="0" w:evenVBand="0" w:oddHBand="0" w:evenHBand="0" w:firstRowFirstColumn="0" w:firstRowLastColumn="0" w:lastRowFirstColumn="0" w:lastRowLastColumn="0"/>
            <w:tcW w:w="988" w:type="dxa"/>
          </w:tcPr>
          <w:p w14:paraId="0765AC5D" w14:textId="5C28EAB6" w:rsidR="00B96DCB" w:rsidRDefault="00CC393A" w:rsidP="00582C71">
            <w:pPr>
              <w:jc w:val="center"/>
            </w:pPr>
            <w:r>
              <w:t>2</w:t>
            </w:r>
          </w:p>
        </w:tc>
        <w:tc>
          <w:tcPr>
            <w:tcW w:w="8223" w:type="dxa"/>
          </w:tcPr>
          <w:p w14:paraId="62922195" w14:textId="07C89FFF" w:rsidR="00B96DCB" w:rsidRDefault="00CC393A" w:rsidP="003D1F34">
            <w:pPr>
              <w:spacing w:line="276" w:lineRule="auto"/>
              <w:cnfStyle w:val="000000000000" w:firstRow="0" w:lastRow="0" w:firstColumn="0" w:lastColumn="0" w:oddVBand="0" w:evenVBand="0" w:oddHBand="0" w:evenHBand="0" w:firstRowFirstColumn="0" w:firstRowLastColumn="0" w:lastRowFirstColumn="0" w:lastRowLastColumn="0"/>
            </w:pPr>
            <w:r w:rsidRPr="00CC393A">
              <w:t>The platform should allow universities to upload and manage their course</w:t>
            </w:r>
            <w:r>
              <w:t xml:space="preserve"> </w:t>
            </w:r>
            <w:r w:rsidRPr="00CC393A">
              <w:t>materials.</w:t>
            </w:r>
          </w:p>
        </w:tc>
      </w:tr>
      <w:tr w:rsidR="00B96DCB" w14:paraId="038DDDD7" w14:textId="77777777" w:rsidTr="008519AB">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988" w:type="dxa"/>
          </w:tcPr>
          <w:p w14:paraId="18276218" w14:textId="2C7CB4C6" w:rsidR="00B96DCB" w:rsidRDefault="00084348" w:rsidP="00582C71">
            <w:pPr>
              <w:jc w:val="center"/>
            </w:pPr>
            <w:r>
              <w:t>3</w:t>
            </w:r>
          </w:p>
        </w:tc>
        <w:tc>
          <w:tcPr>
            <w:tcW w:w="8223" w:type="dxa"/>
          </w:tcPr>
          <w:p w14:paraId="39EAE632" w14:textId="4A7E1845" w:rsidR="00B96DCB" w:rsidRDefault="00084348" w:rsidP="00084348">
            <w:pPr>
              <w:spacing w:line="276" w:lineRule="auto"/>
              <w:cnfStyle w:val="000000100000" w:firstRow="0" w:lastRow="0" w:firstColumn="0" w:lastColumn="0" w:oddVBand="0" w:evenVBand="0" w:oddHBand="1" w:evenHBand="0" w:firstRowFirstColumn="0" w:firstRowLastColumn="0" w:lastRowFirstColumn="0" w:lastRowLastColumn="0"/>
            </w:pPr>
            <w:r w:rsidRPr="00084348">
              <w:t>Creating an area on the platform where users can take notes on the subject under each video or lesson they interact with.</w:t>
            </w:r>
          </w:p>
        </w:tc>
      </w:tr>
      <w:tr w:rsidR="00B96DCB" w14:paraId="7AF85B84" w14:textId="77777777" w:rsidTr="008519AB">
        <w:trPr>
          <w:trHeight w:val="718"/>
        </w:trPr>
        <w:tc>
          <w:tcPr>
            <w:cnfStyle w:val="001000000000" w:firstRow="0" w:lastRow="0" w:firstColumn="1" w:lastColumn="0" w:oddVBand="0" w:evenVBand="0" w:oddHBand="0" w:evenHBand="0" w:firstRowFirstColumn="0" w:firstRowLastColumn="0" w:lastRowFirstColumn="0" w:lastRowLastColumn="0"/>
            <w:tcW w:w="988" w:type="dxa"/>
          </w:tcPr>
          <w:p w14:paraId="74843421" w14:textId="25BF01AD" w:rsidR="00B96DCB" w:rsidRDefault="00084348" w:rsidP="00582C71">
            <w:pPr>
              <w:jc w:val="center"/>
            </w:pPr>
            <w:r>
              <w:t>4</w:t>
            </w:r>
          </w:p>
        </w:tc>
        <w:tc>
          <w:tcPr>
            <w:tcW w:w="8223" w:type="dxa"/>
          </w:tcPr>
          <w:p w14:paraId="0ED0CA94" w14:textId="67022CEA" w:rsidR="00B96DCB" w:rsidRDefault="00084348" w:rsidP="00084348">
            <w:pPr>
              <w:spacing w:line="276" w:lineRule="auto"/>
              <w:cnfStyle w:val="000000000000" w:firstRow="0" w:lastRow="0" w:firstColumn="0" w:lastColumn="0" w:oddVBand="0" w:evenVBand="0" w:oddHBand="0" w:evenHBand="0" w:firstRowFirstColumn="0" w:firstRowLastColumn="0" w:lastRowFirstColumn="0" w:lastRowLastColumn="0"/>
            </w:pPr>
            <w:r w:rsidRPr="00084348">
              <w:t>All announcements</w:t>
            </w:r>
            <w:r w:rsidR="00E47C19">
              <w:t xml:space="preserve"> related with a user</w:t>
            </w:r>
            <w:r w:rsidRPr="00084348">
              <w:t xml:space="preserve"> on the platform, information about courses, social messages, and notifications of events will be sent to </w:t>
            </w:r>
            <w:r w:rsidR="00E47C19">
              <w:t>the user</w:t>
            </w:r>
            <w:r w:rsidRPr="00084348">
              <w:t>.</w:t>
            </w:r>
          </w:p>
        </w:tc>
      </w:tr>
      <w:tr w:rsidR="00B96DCB" w14:paraId="32443D40" w14:textId="77777777" w:rsidTr="008519AB">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988" w:type="dxa"/>
          </w:tcPr>
          <w:p w14:paraId="24DBC94C" w14:textId="550BD7A3" w:rsidR="00B96DCB" w:rsidRDefault="002F4368" w:rsidP="00582C71">
            <w:pPr>
              <w:jc w:val="center"/>
            </w:pPr>
            <w:r>
              <w:t>5</w:t>
            </w:r>
          </w:p>
        </w:tc>
        <w:tc>
          <w:tcPr>
            <w:tcW w:w="8223" w:type="dxa"/>
          </w:tcPr>
          <w:p w14:paraId="1EC62348" w14:textId="566EA7D6" w:rsidR="00B96DCB" w:rsidRDefault="000C06F5" w:rsidP="000C06F5">
            <w:pPr>
              <w:spacing w:line="276" w:lineRule="auto"/>
              <w:cnfStyle w:val="000000100000" w:firstRow="0" w:lastRow="0" w:firstColumn="0" w:lastColumn="0" w:oddVBand="0" w:evenVBand="0" w:oddHBand="1" w:evenHBand="0" w:firstRowFirstColumn="0" w:firstRowLastColumn="0" w:lastRowFirstColumn="0" w:lastRowLastColumn="0"/>
            </w:pPr>
            <w:r>
              <w:t>Application</w:t>
            </w:r>
            <w:r w:rsidRPr="000C06F5">
              <w:t xml:space="preserve"> must allow users to customize their profiles, ex. writing public personal</w:t>
            </w:r>
            <w:r>
              <w:t xml:space="preserve"> </w:t>
            </w:r>
            <w:r w:rsidRPr="000C06F5">
              <w:t>information, and provide friendship system.</w:t>
            </w:r>
          </w:p>
        </w:tc>
      </w:tr>
      <w:tr w:rsidR="00B96DCB" w14:paraId="0F6EDA16" w14:textId="77777777" w:rsidTr="008519AB">
        <w:trPr>
          <w:trHeight w:val="1348"/>
        </w:trPr>
        <w:tc>
          <w:tcPr>
            <w:cnfStyle w:val="001000000000" w:firstRow="0" w:lastRow="0" w:firstColumn="1" w:lastColumn="0" w:oddVBand="0" w:evenVBand="0" w:oddHBand="0" w:evenHBand="0" w:firstRowFirstColumn="0" w:firstRowLastColumn="0" w:lastRowFirstColumn="0" w:lastRowLastColumn="0"/>
            <w:tcW w:w="988" w:type="dxa"/>
          </w:tcPr>
          <w:p w14:paraId="7EEE8DA6" w14:textId="3ADB8389" w:rsidR="00B96DCB" w:rsidRDefault="000C06F5" w:rsidP="003D1F34">
            <w:pPr>
              <w:spacing w:line="276" w:lineRule="auto"/>
              <w:jc w:val="center"/>
            </w:pPr>
            <w:r>
              <w:t>6</w:t>
            </w:r>
          </w:p>
        </w:tc>
        <w:tc>
          <w:tcPr>
            <w:tcW w:w="8223" w:type="dxa"/>
          </w:tcPr>
          <w:p w14:paraId="20BD0B7F" w14:textId="578BF723" w:rsidR="00B96DCB" w:rsidRDefault="000C06F5" w:rsidP="003D1F34">
            <w:pPr>
              <w:spacing w:line="276" w:lineRule="auto"/>
              <w:cnfStyle w:val="000000000000" w:firstRow="0" w:lastRow="0" w:firstColumn="0" w:lastColumn="0" w:oddVBand="0" w:evenVBand="0" w:oddHBand="0" w:evenHBand="0" w:firstRowFirstColumn="0" w:firstRowLastColumn="0" w:lastRowFirstColumn="0" w:lastRowLastColumn="0"/>
            </w:pPr>
            <w:r w:rsidRPr="000C06F5">
              <w:t>System must report/save activity information about student communities an</w:t>
            </w:r>
            <w:r>
              <w:t xml:space="preserve">d </w:t>
            </w:r>
            <w:r w:rsidRPr="000C06F5">
              <w:t>university clubs end of every month to database, these informations will stay at least 6 months</w:t>
            </w:r>
            <w:r>
              <w:t xml:space="preserve"> </w:t>
            </w:r>
            <w:r w:rsidRPr="000C06F5">
              <w:t>and will be</w:t>
            </w:r>
            <w:r>
              <w:t xml:space="preserve"> </w:t>
            </w:r>
            <w:r w:rsidRPr="000C06F5">
              <w:t>accessible by authorized people, ex. university IT manager.</w:t>
            </w:r>
          </w:p>
        </w:tc>
      </w:tr>
      <w:tr w:rsidR="00B96DCB" w14:paraId="39BC1DD4" w14:textId="77777777" w:rsidTr="008519AB">
        <w:trPr>
          <w:cnfStyle w:val="000000100000" w:firstRow="0" w:lastRow="0" w:firstColumn="0" w:lastColumn="0" w:oddVBand="0" w:evenVBand="0" w:oddHBand="1"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988" w:type="dxa"/>
          </w:tcPr>
          <w:p w14:paraId="2AB13464" w14:textId="3B69C30F" w:rsidR="00B96DCB" w:rsidRDefault="04B596D5" w:rsidP="00582C71">
            <w:pPr>
              <w:jc w:val="center"/>
            </w:pPr>
            <w:r>
              <w:t>7</w:t>
            </w:r>
          </w:p>
        </w:tc>
        <w:tc>
          <w:tcPr>
            <w:tcW w:w="8223" w:type="dxa"/>
          </w:tcPr>
          <w:p w14:paraId="6B33B538" w14:textId="13D5E97E" w:rsidR="00B96DCB" w:rsidRDefault="04B596D5" w:rsidP="04B596D5">
            <w:pPr>
              <w:spacing w:line="276" w:lineRule="auto"/>
              <w:cnfStyle w:val="000000100000" w:firstRow="0" w:lastRow="0" w:firstColumn="0" w:lastColumn="0" w:oddVBand="0" w:evenVBand="0" w:oddHBand="1" w:evenHBand="0" w:firstRowFirstColumn="0" w:firstRowLastColumn="0" w:lastRowFirstColumn="0" w:lastRowLastColumn="0"/>
            </w:pPr>
            <w:r w:rsidRPr="04B596D5">
              <w:rPr>
                <w:lang w:val="en-US"/>
              </w:rPr>
              <w:t>Ability to deliver interactive lessons, quizzes, assignments, and project tasks to students. Offering real-time interactive classes such as video conferences or live streams.</w:t>
            </w:r>
          </w:p>
        </w:tc>
      </w:tr>
      <w:tr w:rsidR="00B96DCB" w14:paraId="22DF1274" w14:textId="77777777" w:rsidTr="008519AB">
        <w:trPr>
          <w:trHeight w:val="658"/>
        </w:trPr>
        <w:tc>
          <w:tcPr>
            <w:cnfStyle w:val="001000000000" w:firstRow="0" w:lastRow="0" w:firstColumn="1" w:lastColumn="0" w:oddVBand="0" w:evenVBand="0" w:oddHBand="0" w:evenHBand="0" w:firstRowFirstColumn="0" w:firstRowLastColumn="0" w:lastRowFirstColumn="0" w:lastRowLastColumn="0"/>
            <w:tcW w:w="988" w:type="dxa"/>
          </w:tcPr>
          <w:p w14:paraId="00D12ADB" w14:textId="426A2CE6" w:rsidR="00B96DCB" w:rsidRDefault="04B596D5" w:rsidP="04B596D5">
            <w:pPr>
              <w:jc w:val="center"/>
            </w:pPr>
            <w:r>
              <w:t>8</w:t>
            </w:r>
          </w:p>
        </w:tc>
        <w:tc>
          <w:tcPr>
            <w:tcW w:w="8223" w:type="dxa"/>
          </w:tcPr>
          <w:p w14:paraId="7365C90E" w14:textId="762E661F" w:rsidR="00B96DCB" w:rsidRDefault="04B596D5" w:rsidP="04B596D5">
            <w:pPr>
              <w:spacing w:line="276" w:lineRule="auto"/>
              <w:cnfStyle w:val="000000000000" w:firstRow="0" w:lastRow="0" w:firstColumn="0" w:lastColumn="0" w:oddVBand="0" w:evenVBand="0" w:oddHBand="0" w:evenHBand="0" w:firstRowFirstColumn="0" w:firstRowLastColumn="0" w:lastRowFirstColumn="0" w:lastRowLastColumn="0"/>
            </w:pPr>
            <w:r w:rsidRPr="04B596D5">
              <w:rPr>
                <w:lang w:val="en-US"/>
              </w:rPr>
              <w:t>Providing a platform for students to communicate with instructors and other students. Offering discussion forums, group projects, and collaboration tools.</w:t>
            </w:r>
          </w:p>
        </w:tc>
      </w:tr>
      <w:tr w:rsidR="00B96DCB" w14:paraId="7EB9400F" w14:textId="77777777" w:rsidTr="008519AB">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988" w:type="dxa"/>
          </w:tcPr>
          <w:p w14:paraId="62D3AE9A" w14:textId="2968C6B7" w:rsidR="00B96DCB" w:rsidRDefault="00E47C19" w:rsidP="00582C71">
            <w:pPr>
              <w:jc w:val="center"/>
            </w:pPr>
            <w:r>
              <w:t>9</w:t>
            </w:r>
          </w:p>
        </w:tc>
        <w:tc>
          <w:tcPr>
            <w:tcW w:w="8223" w:type="dxa"/>
          </w:tcPr>
          <w:p w14:paraId="6DDE2834" w14:textId="050B8CE3" w:rsidR="00B96DCB" w:rsidRPr="00E47C19" w:rsidRDefault="00E47C19" w:rsidP="00E47C19">
            <w:pPr>
              <w:pStyle w:val="messagelistitem6a4fb"/>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47C19">
              <w:rPr>
                <w:rFonts w:asciiTheme="minorHAnsi" w:hAnsiTheme="minorHAnsi" w:cstheme="minorHAnsi"/>
                <w:lang w:val="tr-TR" w:eastAsia="zh-CN"/>
              </w:rPr>
              <w:t>A support and help desk should be provided to address users' questions and issues.</w:t>
            </w:r>
          </w:p>
        </w:tc>
      </w:tr>
      <w:tr w:rsidR="00B96DCB" w14:paraId="5E105153" w14:textId="77777777" w:rsidTr="008519AB">
        <w:trPr>
          <w:trHeight w:val="930"/>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D99594" w:themeColor="accent2" w:themeTint="99"/>
            </w:tcBorders>
          </w:tcPr>
          <w:p w14:paraId="23DB7251" w14:textId="0565BAF4" w:rsidR="00B96DCB" w:rsidRDefault="00E47C19" w:rsidP="00582C71">
            <w:pPr>
              <w:jc w:val="center"/>
            </w:pPr>
            <w:r>
              <w:t>10</w:t>
            </w:r>
          </w:p>
        </w:tc>
        <w:tc>
          <w:tcPr>
            <w:tcW w:w="8223" w:type="dxa"/>
            <w:tcBorders>
              <w:bottom w:val="single" w:sz="4" w:space="0" w:color="D99594" w:themeColor="accent2" w:themeTint="99"/>
            </w:tcBorders>
          </w:tcPr>
          <w:p w14:paraId="34BD5270" w14:textId="305B9DB7" w:rsidR="00B96DCB" w:rsidRDefault="00E47C19" w:rsidP="00E47C19">
            <w:pPr>
              <w:spacing w:line="276" w:lineRule="auto"/>
              <w:jc w:val="both"/>
              <w:cnfStyle w:val="000000000000" w:firstRow="0" w:lastRow="0" w:firstColumn="0" w:lastColumn="0" w:oddVBand="0" w:evenVBand="0" w:oddHBand="0" w:evenHBand="0" w:firstRowFirstColumn="0" w:firstRowLastColumn="0" w:lastRowFirstColumn="0" w:lastRowLastColumn="0"/>
            </w:pPr>
            <w:r>
              <w:t>The system should provide a messaging system to allow users to communicate</w:t>
            </w:r>
            <w:r>
              <w:t xml:space="preserve"> </w:t>
            </w:r>
            <w:r>
              <w:t>with each other.</w:t>
            </w:r>
          </w:p>
        </w:tc>
      </w:tr>
      <w:tr w:rsidR="00E47C19" w14:paraId="039FDF58" w14:textId="77777777" w:rsidTr="008519AB">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D99594" w:themeColor="accent2" w:themeTint="99"/>
            </w:tcBorders>
          </w:tcPr>
          <w:p w14:paraId="586E4EE3" w14:textId="2C527271" w:rsidR="00E47C19" w:rsidRDefault="008519AB" w:rsidP="00582C71">
            <w:pPr>
              <w:jc w:val="center"/>
            </w:pPr>
            <w:r>
              <w:t>11</w:t>
            </w:r>
          </w:p>
        </w:tc>
        <w:tc>
          <w:tcPr>
            <w:tcW w:w="8223" w:type="dxa"/>
            <w:tcBorders>
              <w:bottom w:val="single" w:sz="4" w:space="0" w:color="D99594" w:themeColor="accent2" w:themeTint="99"/>
            </w:tcBorders>
          </w:tcPr>
          <w:p w14:paraId="1AD54AB6" w14:textId="22F9747D" w:rsidR="00E47C19" w:rsidRDefault="008519AB" w:rsidP="00E47C19">
            <w:pPr>
              <w:spacing w:line="276" w:lineRule="auto"/>
              <w:jc w:val="both"/>
              <w:cnfStyle w:val="000000100000" w:firstRow="0" w:lastRow="0" w:firstColumn="0" w:lastColumn="0" w:oddVBand="0" w:evenVBand="0" w:oddHBand="1" w:evenHBand="0" w:firstRowFirstColumn="0" w:firstRowLastColumn="0" w:lastRowFirstColumn="0" w:lastRowLastColumn="0"/>
            </w:pPr>
            <w:r w:rsidRPr="008519AB">
              <w:t>Communities are going to be given verifications automatically if they are created by universities.</w:t>
            </w:r>
          </w:p>
        </w:tc>
      </w:tr>
      <w:tr w:rsidR="00E47C19" w14:paraId="1AE6F20C" w14:textId="77777777" w:rsidTr="008519AB">
        <w:trPr>
          <w:trHeight w:val="1134"/>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D99594" w:themeColor="accent2" w:themeTint="99"/>
            </w:tcBorders>
          </w:tcPr>
          <w:p w14:paraId="0F0AEFB6" w14:textId="17853E4C" w:rsidR="00E47C19" w:rsidRDefault="008519AB" w:rsidP="00582C71">
            <w:pPr>
              <w:jc w:val="center"/>
            </w:pPr>
            <w:r>
              <w:t>12</w:t>
            </w:r>
          </w:p>
        </w:tc>
        <w:tc>
          <w:tcPr>
            <w:tcW w:w="8223" w:type="dxa"/>
            <w:tcBorders>
              <w:bottom w:val="single" w:sz="4" w:space="0" w:color="D99594" w:themeColor="accent2" w:themeTint="99"/>
            </w:tcBorders>
          </w:tcPr>
          <w:p w14:paraId="319ACE3E" w14:textId="1A3EA69D" w:rsidR="00E47C19" w:rsidRDefault="008519AB" w:rsidP="00E47C19">
            <w:pPr>
              <w:spacing w:line="276" w:lineRule="auto"/>
              <w:jc w:val="both"/>
              <w:cnfStyle w:val="000000000000" w:firstRow="0" w:lastRow="0" w:firstColumn="0" w:lastColumn="0" w:oddVBand="0" w:evenVBand="0" w:oddHBand="0" w:evenHBand="0" w:firstRowFirstColumn="0" w:firstRowLastColumn="0" w:lastRowFirstColumn="0" w:lastRowLastColumn="0"/>
            </w:pPr>
            <w:r w:rsidRPr="008519AB">
              <w:t>Application software must save the data of posts shared by all communities and authorities to the main database.</w:t>
            </w:r>
          </w:p>
        </w:tc>
      </w:tr>
      <w:tr w:rsidR="00B96DCB" w14:paraId="1B5818A3" w14:textId="77777777" w:rsidTr="00587B90">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C0504D" w:themeColor="accent2"/>
            </w:tcBorders>
          </w:tcPr>
          <w:p w14:paraId="330CD7A9" w14:textId="77777777" w:rsidR="00B96DCB" w:rsidRPr="007F0CE2" w:rsidRDefault="00B96DCB" w:rsidP="00582C71">
            <w:pPr>
              <w:jc w:val="center"/>
              <w:rPr>
                <w:sz w:val="28"/>
              </w:rPr>
            </w:pPr>
            <w:r w:rsidRPr="007F0CE2">
              <w:rPr>
                <w:sz w:val="28"/>
              </w:rPr>
              <w:lastRenderedPageBreak/>
              <w:t>REQ. #</w:t>
            </w:r>
          </w:p>
        </w:tc>
        <w:tc>
          <w:tcPr>
            <w:tcW w:w="8223" w:type="dxa"/>
            <w:tcBorders>
              <w:bottom w:val="single" w:sz="12" w:space="0" w:color="C0504D" w:themeColor="accent2"/>
            </w:tcBorders>
          </w:tcPr>
          <w:p w14:paraId="0EBA4790" w14:textId="77777777" w:rsidR="00B96DCB" w:rsidRPr="007F0CE2" w:rsidRDefault="00B96DCB" w:rsidP="00582C71">
            <w:pPr>
              <w:jc w:val="center"/>
              <w:cnfStyle w:val="000000100000" w:firstRow="0" w:lastRow="0" w:firstColumn="0" w:lastColumn="0" w:oddVBand="0" w:evenVBand="0" w:oddHBand="1" w:evenHBand="0" w:firstRowFirstColumn="0" w:firstRowLastColumn="0" w:lastRowFirstColumn="0" w:lastRowLastColumn="0"/>
              <w:rPr>
                <w:b/>
                <w:sz w:val="28"/>
              </w:rPr>
            </w:pPr>
            <w:r w:rsidRPr="007F0CE2">
              <w:rPr>
                <w:b/>
                <w:sz w:val="28"/>
              </w:rPr>
              <w:t>NON-FUNCTIONAL REQUIREMENTS</w:t>
            </w:r>
          </w:p>
        </w:tc>
      </w:tr>
      <w:tr w:rsidR="00B96DCB" w14:paraId="2351D95D" w14:textId="77777777" w:rsidTr="008519AB">
        <w:trPr>
          <w:trHeight w:val="674"/>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C0504D" w:themeColor="accent2"/>
            </w:tcBorders>
          </w:tcPr>
          <w:p w14:paraId="1DB5D6F8" w14:textId="630240D9" w:rsidR="00B96DCB" w:rsidRDefault="00CC393A" w:rsidP="00582C71">
            <w:pPr>
              <w:jc w:val="center"/>
            </w:pPr>
            <w:r>
              <w:t>1</w:t>
            </w:r>
          </w:p>
        </w:tc>
        <w:tc>
          <w:tcPr>
            <w:tcW w:w="8223" w:type="dxa"/>
            <w:tcBorders>
              <w:top w:val="single" w:sz="12" w:space="0" w:color="C0504D" w:themeColor="accent2"/>
            </w:tcBorders>
          </w:tcPr>
          <w:p w14:paraId="6404B2F2" w14:textId="720CEBB3" w:rsidR="00B96DCB" w:rsidRDefault="00E47C19" w:rsidP="003D1F34">
            <w:pPr>
              <w:spacing w:line="276" w:lineRule="auto"/>
              <w:cnfStyle w:val="000000000000" w:firstRow="0" w:lastRow="0" w:firstColumn="0" w:lastColumn="0" w:oddVBand="0" w:evenVBand="0" w:oddHBand="0" w:evenHBand="0" w:firstRowFirstColumn="0" w:firstRowLastColumn="0" w:lastRowFirstColumn="0" w:lastRowLastColumn="0"/>
            </w:pPr>
            <w:r w:rsidRPr="00E47C19">
              <w:t>The user interface should be simple and easy to navigate, even for first-time users of the system.</w:t>
            </w:r>
          </w:p>
        </w:tc>
      </w:tr>
      <w:tr w:rsidR="00B96DCB" w14:paraId="21F58A06" w14:textId="77777777" w:rsidTr="008519A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88" w:type="dxa"/>
          </w:tcPr>
          <w:p w14:paraId="160C8A65" w14:textId="7E687CAF" w:rsidR="00B96DCB" w:rsidRDefault="003D1F34" w:rsidP="00582C71">
            <w:pPr>
              <w:jc w:val="center"/>
            </w:pPr>
            <w:r>
              <w:t>2</w:t>
            </w:r>
          </w:p>
        </w:tc>
        <w:tc>
          <w:tcPr>
            <w:tcW w:w="8223" w:type="dxa"/>
          </w:tcPr>
          <w:p w14:paraId="7A2614B6" w14:textId="2F64F86C" w:rsidR="00B96DCB" w:rsidRDefault="00CC393A" w:rsidP="003D1F34">
            <w:pPr>
              <w:spacing w:line="276" w:lineRule="auto"/>
              <w:cnfStyle w:val="000000100000" w:firstRow="0" w:lastRow="0" w:firstColumn="0" w:lastColumn="0" w:oddVBand="0" w:evenVBand="0" w:oddHBand="1" w:evenHBand="0" w:firstRowFirstColumn="0" w:firstRowLastColumn="0" w:lastRowFirstColumn="0" w:lastRowLastColumn="0"/>
            </w:pPr>
            <w:r w:rsidRPr="00CC393A">
              <w:t>The platform should be available to users 24/7 with at most 5 second downtime.</w:t>
            </w:r>
          </w:p>
        </w:tc>
      </w:tr>
      <w:tr w:rsidR="00B96DCB" w14:paraId="0EB42849" w14:textId="77777777" w:rsidTr="008519AB">
        <w:trPr>
          <w:trHeight w:val="1002"/>
        </w:trPr>
        <w:tc>
          <w:tcPr>
            <w:cnfStyle w:val="001000000000" w:firstRow="0" w:lastRow="0" w:firstColumn="1" w:lastColumn="0" w:oddVBand="0" w:evenVBand="0" w:oddHBand="0" w:evenHBand="0" w:firstRowFirstColumn="0" w:firstRowLastColumn="0" w:lastRowFirstColumn="0" w:lastRowLastColumn="0"/>
            <w:tcW w:w="988" w:type="dxa"/>
          </w:tcPr>
          <w:p w14:paraId="63BCBE0D" w14:textId="10FD6A5B" w:rsidR="00B96DCB" w:rsidRDefault="000C06F5" w:rsidP="00582C71">
            <w:pPr>
              <w:jc w:val="center"/>
            </w:pPr>
            <w:r>
              <w:t>3</w:t>
            </w:r>
          </w:p>
        </w:tc>
        <w:tc>
          <w:tcPr>
            <w:tcW w:w="8223" w:type="dxa"/>
          </w:tcPr>
          <w:p w14:paraId="5AD3E990" w14:textId="38FD609D" w:rsidR="00B96DCB" w:rsidRDefault="000C06F5" w:rsidP="000C06F5">
            <w:pPr>
              <w:spacing w:line="276" w:lineRule="auto"/>
              <w:cnfStyle w:val="000000000000" w:firstRow="0" w:lastRow="0" w:firstColumn="0" w:lastColumn="0" w:oddVBand="0" w:evenVBand="0" w:oddHBand="0" w:evenHBand="0" w:firstRowFirstColumn="0" w:firstRowLastColumn="0" w:lastRowFirstColumn="0" w:lastRowLastColumn="0"/>
            </w:pPr>
            <w:r>
              <w:t>Application</w:t>
            </w:r>
            <w:r w:rsidRPr="000C06F5">
              <w:t xml:space="preserve"> must first ask user for identify PIN code for additional security when first accessed courses section, then system will ask for PIN whenever user want to access that part of app.</w:t>
            </w:r>
          </w:p>
        </w:tc>
      </w:tr>
      <w:tr w:rsidR="00B96DCB" w14:paraId="0DDD6C8C" w14:textId="77777777" w:rsidTr="008519A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988" w:type="dxa"/>
          </w:tcPr>
          <w:p w14:paraId="307A2C5F" w14:textId="64E5DE14" w:rsidR="00B96DCB" w:rsidRDefault="000C06F5" w:rsidP="00582C71">
            <w:pPr>
              <w:jc w:val="center"/>
            </w:pPr>
            <w:r>
              <w:t>4</w:t>
            </w:r>
          </w:p>
        </w:tc>
        <w:tc>
          <w:tcPr>
            <w:tcW w:w="8223" w:type="dxa"/>
          </w:tcPr>
          <w:p w14:paraId="5A0506A9" w14:textId="08468986" w:rsidR="00B96DCB" w:rsidRDefault="003D1F34" w:rsidP="003D1F34">
            <w:pPr>
              <w:spacing w:line="276" w:lineRule="auto"/>
              <w:cnfStyle w:val="000000100000" w:firstRow="0" w:lastRow="0" w:firstColumn="0" w:lastColumn="0" w:oddVBand="0" w:evenVBand="0" w:oddHBand="1" w:evenHBand="0" w:firstRowFirstColumn="0" w:firstRowLastColumn="0" w:lastRowFirstColumn="0" w:lastRowLastColumn="0"/>
            </w:pPr>
            <w:r w:rsidRPr="003D1F34">
              <w:t xml:space="preserve">System must give response not longer than 0.1 seconds whenever </w:t>
            </w:r>
            <w:r>
              <w:t xml:space="preserve">a </w:t>
            </w:r>
            <w:r w:rsidRPr="003D1F34">
              <w:t>user sends email to anyone.</w:t>
            </w:r>
          </w:p>
        </w:tc>
      </w:tr>
      <w:tr w:rsidR="00B96DCB" w14:paraId="0717429E" w14:textId="77777777" w:rsidTr="008519AB">
        <w:trPr>
          <w:trHeight w:val="674"/>
        </w:trPr>
        <w:tc>
          <w:tcPr>
            <w:cnfStyle w:val="001000000000" w:firstRow="0" w:lastRow="0" w:firstColumn="1" w:lastColumn="0" w:oddVBand="0" w:evenVBand="0" w:oddHBand="0" w:evenHBand="0" w:firstRowFirstColumn="0" w:firstRowLastColumn="0" w:lastRowFirstColumn="0" w:lastRowLastColumn="0"/>
            <w:tcW w:w="988" w:type="dxa"/>
          </w:tcPr>
          <w:p w14:paraId="0299E099" w14:textId="33AED2BB" w:rsidR="00B96DCB" w:rsidRDefault="04B596D5" w:rsidP="00582C71">
            <w:pPr>
              <w:jc w:val="center"/>
            </w:pPr>
            <w:r>
              <w:t>5</w:t>
            </w:r>
          </w:p>
        </w:tc>
        <w:tc>
          <w:tcPr>
            <w:tcW w:w="8223" w:type="dxa"/>
          </w:tcPr>
          <w:p w14:paraId="644A07B9" w14:textId="6135A912" w:rsidR="00B96DCB" w:rsidRDefault="008519AB" w:rsidP="04B596D5">
            <w:pPr>
              <w:spacing w:line="276" w:lineRule="auto"/>
              <w:cnfStyle w:val="000000000000" w:firstRow="0" w:lastRow="0" w:firstColumn="0" w:lastColumn="0" w:oddVBand="0" w:evenVBand="0" w:oddHBand="0" w:evenHBand="0" w:firstRowFirstColumn="0" w:firstRowLastColumn="0" w:lastRowFirstColumn="0" w:lastRowLastColumn="0"/>
            </w:pPr>
            <w:r w:rsidRPr="008519AB">
              <w:t>The platform must have the ability to scale with increasing number of users and volume of content. It must maintain its performance consistently during periods of heavy traffic.</w:t>
            </w:r>
          </w:p>
        </w:tc>
      </w:tr>
      <w:tr w:rsidR="00B96DCB" w14:paraId="64E81137" w14:textId="77777777" w:rsidTr="008519A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988" w:type="dxa"/>
          </w:tcPr>
          <w:p w14:paraId="22635BED" w14:textId="1E1581C3" w:rsidR="00B96DCB" w:rsidRDefault="04B596D5" w:rsidP="00582C71">
            <w:pPr>
              <w:jc w:val="center"/>
            </w:pPr>
            <w:r>
              <w:t>6</w:t>
            </w:r>
          </w:p>
        </w:tc>
        <w:tc>
          <w:tcPr>
            <w:tcW w:w="8223" w:type="dxa"/>
          </w:tcPr>
          <w:p w14:paraId="69918BBC" w14:textId="5CEC068C" w:rsidR="00B96DCB" w:rsidRDefault="04B596D5" w:rsidP="04B596D5">
            <w:pPr>
              <w:spacing w:line="276" w:lineRule="auto"/>
              <w:cnfStyle w:val="000000100000" w:firstRow="0" w:lastRow="0" w:firstColumn="0" w:lastColumn="0" w:oddVBand="0" w:evenVBand="0" w:oddHBand="1" w:evenHBand="0" w:firstRowFirstColumn="0" w:firstRowLastColumn="0" w:lastRowFirstColumn="0" w:lastRowLastColumn="0"/>
            </w:pPr>
            <w:r>
              <w:t>Implementing necessary encryption and security protocols for user data.</w:t>
            </w:r>
          </w:p>
          <w:p w14:paraId="58CA533C" w14:textId="5CD0C665" w:rsidR="00B96DCB" w:rsidRDefault="04B596D5" w:rsidP="04B596D5">
            <w:pPr>
              <w:spacing w:line="276" w:lineRule="auto"/>
              <w:cnfStyle w:val="000000100000" w:firstRow="0" w:lastRow="0" w:firstColumn="0" w:lastColumn="0" w:oddVBand="0" w:evenVBand="0" w:oddHBand="1" w:evenHBand="0" w:firstRowFirstColumn="0" w:firstRowLastColumn="0" w:lastRowFirstColumn="0" w:lastRowLastColumn="0"/>
            </w:pPr>
            <w:r>
              <w:t>Protection against DDoS attacks and data breaches.</w:t>
            </w:r>
          </w:p>
        </w:tc>
      </w:tr>
      <w:tr w:rsidR="00084348" w14:paraId="56203421" w14:textId="77777777" w:rsidTr="008519AB">
        <w:trPr>
          <w:trHeight w:val="658"/>
        </w:trPr>
        <w:tc>
          <w:tcPr>
            <w:cnfStyle w:val="001000000000" w:firstRow="0" w:lastRow="0" w:firstColumn="1" w:lastColumn="0" w:oddVBand="0" w:evenVBand="0" w:oddHBand="0" w:evenHBand="0" w:firstRowFirstColumn="0" w:firstRowLastColumn="0" w:lastRowFirstColumn="0" w:lastRowLastColumn="0"/>
            <w:tcW w:w="988" w:type="dxa"/>
          </w:tcPr>
          <w:p w14:paraId="5B198B54" w14:textId="53D4114C" w:rsidR="00084348" w:rsidRDefault="00084348" w:rsidP="00582C71">
            <w:pPr>
              <w:jc w:val="center"/>
            </w:pPr>
            <w:r>
              <w:t>7</w:t>
            </w:r>
          </w:p>
        </w:tc>
        <w:tc>
          <w:tcPr>
            <w:tcW w:w="8223" w:type="dxa"/>
          </w:tcPr>
          <w:p w14:paraId="7E030D3F" w14:textId="075FFC7E" w:rsidR="00084348" w:rsidRDefault="00084348" w:rsidP="00084348">
            <w:pPr>
              <w:spacing w:line="276" w:lineRule="auto"/>
              <w:cnfStyle w:val="000000000000" w:firstRow="0" w:lastRow="0" w:firstColumn="0" w:lastColumn="0" w:oddVBand="0" w:evenVBand="0" w:oddHBand="0" w:evenHBand="0" w:firstRowFirstColumn="0" w:firstRowLastColumn="0" w:lastRowFirstColumn="0" w:lastRowLastColumn="0"/>
            </w:pPr>
            <w:r w:rsidRPr="00084348">
              <w:t>The system must comply with all applicable laws and regulations. There will be no illegal situation that would result in an access barrier.</w:t>
            </w:r>
          </w:p>
        </w:tc>
      </w:tr>
      <w:tr w:rsidR="00084348" w14:paraId="3585A713" w14:textId="77777777" w:rsidTr="008519A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988" w:type="dxa"/>
          </w:tcPr>
          <w:p w14:paraId="1CC31B48" w14:textId="09A880DB" w:rsidR="00084348" w:rsidRDefault="00084348" w:rsidP="00582C71">
            <w:pPr>
              <w:jc w:val="center"/>
            </w:pPr>
            <w:r>
              <w:t>8</w:t>
            </w:r>
          </w:p>
        </w:tc>
        <w:tc>
          <w:tcPr>
            <w:tcW w:w="8223" w:type="dxa"/>
          </w:tcPr>
          <w:p w14:paraId="03FA546E" w14:textId="61A83E46" w:rsidR="00084348" w:rsidRDefault="00084348" w:rsidP="04B596D5">
            <w:pPr>
              <w:spacing w:line="276" w:lineRule="auto"/>
              <w:cnfStyle w:val="000000100000" w:firstRow="0" w:lastRow="0" w:firstColumn="0" w:lastColumn="0" w:oddVBand="0" w:evenVBand="0" w:oddHBand="1" w:evenHBand="0" w:firstRowFirstColumn="0" w:firstRowLastColumn="0" w:lastRowFirstColumn="0" w:lastRowLastColumn="0"/>
            </w:pPr>
            <w:r w:rsidRPr="00084348">
              <w:t>Each unsuccessful attempt by a user to access a data item will be recorded in an audit trail.</w:t>
            </w:r>
          </w:p>
        </w:tc>
      </w:tr>
      <w:tr w:rsidR="00E47C19" w14:paraId="58DA52E1" w14:textId="77777777" w:rsidTr="00587B90">
        <w:trPr>
          <w:trHeight w:val="1106"/>
        </w:trPr>
        <w:tc>
          <w:tcPr>
            <w:cnfStyle w:val="001000000000" w:firstRow="0" w:lastRow="0" w:firstColumn="1" w:lastColumn="0" w:oddVBand="0" w:evenVBand="0" w:oddHBand="0" w:evenHBand="0" w:firstRowFirstColumn="0" w:firstRowLastColumn="0" w:lastRowFirstColumn="0" w:lastRowLastColumn="0"/>
            <w:tcW w:w="988" w:type="dxa"/>
          </w:tcPr>
          <w:p w14:paraId="05EB5885" w14:textId="4AAA59B4" w:rsidR="00E47C19" w:rsidRDefault="00E47C19" w:rsidP="00582C71">
            <w:pPr>
              <w:jc w:val="center"/>
            </w:pPr>
            <w:r>
              <w:t>9</w:t>
            </w:r>
          </w:p>
        </w:tc>
        <w:tc>
          <w:tcPr>
            <w:tcW w:w="8223" w:type="dxa"/>
          </w:tcPr>
          <w:p w14:paraId="30AF86FD" w14:textId="12314D41" w:rsidR="00E47C19" w:rsidRPr="00084348" w:rsidRDefault="00E47C19" w:rsidP="04B596D5">
            <w:pPr>
              <w:spacing w:line="276" w:lineRule="auto"/>
              <w:cnfStyle w:val="000000000000" w:firstRow="0" w:lastRow="0" w:firstColumn="0" w:lastColumn="0" w:oddVBand="0" w:evenVBand="0" w:oddHBand="0" w:evenHBand="0" w:firstRowFirstColumn="0" w:firstRowLastColumn="0" w:lastRowFirstColumn="0" w:lastRowLastColumn="0"/>
            </w:pPr>
            <w:r w:rsidRPr="00E47C19">
              <w:t>The system should not let anyone in without registration and after a certain number of login attempts, a security system should lock an account to protect a user's information from potential hackers.</w:t>
            </w:r>
          </w:p>
        </w:tc>
      </w:tr>
      <w:tr w:rsidR="00E47C19" w14:paraId="3B3037AB" w14:textId="77777777" w:rsidTr="00587B90">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88" w:type="dxa"/>
          </w:tcPr>
          <w:p w14:paraId="4BC8A228" w14:textId="2DBE60D0" w:rsidR="00E47C19" w:rsidRDefault="00E47C19" w:rsidP="00582C71">
            <w:pPr>
              <w:jc w:val="center"/>
            </w:pPr>
            <w:r>
              <w:t>10</w:t>
            </w:r>
          </w:p>
        </w:tc>
        <w:tc>
          <w:tcPr>
            <w:tcW w:w="8223" w:type="dxa"/>
          </w:tcPr>
          <w:p w14:paraId="6B01B2AB" w14:textId="47787F9B" w:rsidR="00E47C19" w:rsidRPr="00084348" w:rsidRDefault="00E47C19" w:rsidP="04B596D5">
            <w:pPr>
              <w:spacing w:line="276" w:lineRule="auto"/>
              <w:cnfStyle w:val="000000100000" w:firstRow="0" w:lastRow="0" w:firstColumn="0" w:lastColumn="0" w:oddVBand="0" w:evenVBand="0" w:oddHBand="1" w:evenHBand="0" w:firstRowFirstColumn="0" w:firstRowLastColumn="0" w:lastRowFirstColumn="0" w:lastRowLastColumn="0"/>
            </w:pPr>
            <w:r w:rsidRPr="00E47C19">
              <w:t>The system should include its own native language and English for each country.</w:t>
            </w:r>
          </w:p>
        </w:tc>
      </w:tr>
      <w:tr w:rsidR="00E47C19" w14:paraId="641BA9D8" w14:textId="77777777" w:rsidTr="008519AB">
        <w:trPr>
          <w:trHeight w:val="658"/>
        </w:trPr>
        <w:tc>
          <w:tcPr>
            <w:cnfStyle w:val="001000000000" w:firstRow="0" w:lastRow="0" w:firstColumn="1" w:lastColumn="0" w:oddVBand="0" w:evenVBand="0" w:oddHBand="0" w:evenHBand="0" w:firstRowFirstColumn="0" w:firstRowLastColumn="0" w:lastRowFirstColumn="0" w:lastRowLastColumn="0"/>
            <w:tcW w:w="988" w:type="dxa"/>
          </w:tcPr>
          <w:p w14:paraId="187150E0" w14:textId="0F222A11" w:rsidR="00E47C19" w:rsidRDefault="008519AB" w:rsidP="00582C71">
            <w:pPr>
              <w:jc w:val="center"/>
            </w:pPr>
            <w:r>
              <w:t>11</w:t>
            </w:r>
          </w:p>
        </w:tc>
        <w:tc>
          <w:tcPr>
            <w:tcW w:w="8223" w:type="dxa"/>
          </w:tcPr>
          <w:p w14:paraId="4E386230" w14:textId="6B1DEDB0" w:rsidR="00E47C19" w:rsidRPr="00E47C19" w:rsidRDefault="008519AB" w:rsidP="04B596D5">
            <w:pPr>
              <w:spacing w:line="276" w:lineRule="auto"/>
              <w:cnfStyle w:val="000000000000" w:firstRow="0" w:lastRow="0" w:firstColumn="0" w:lastColumn="0" w:oddVBand="0" w:evenVBand="0" w:oddHBand="0" w:evenHBand="0" w:firstRowFirstColumn="0" w:firstRowLastColumn="0" w:lastRowFirstColumn="0" w:lastRowLastColumn="0"/>
            </w:pPr>
            <w:r w:rsidRPr="008519AB">
              <w:t>Users need to use their student ID and a password to sign up. They don't need to sign in to view lecturer profiles.</w:t>
            </w:r>
          </w:p>
        </w:tc>
      </w:tr>
      <w:tr w:rsidR="00E47C19" w14:paraId="6DC5DFEF" w14:textId="77777777" w:rsidTr="008519A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988" w:type="dxa"/>
          </w:tcPr>
          <w:p w14:paraId="40271FBB" w14:textId="76539D0A" w:rsidR="00E47C19" w:rsidRDefault="008519AB" w:rsidP="00582C71">
            <w:pPr>
              <w:jc w:val="center"/>
            </w:pPr>
            <w:r>
              <w:t>12</w:t>
            </w:r>
          </w:p>
        </w:tc>
        <w:tc>
          <w:tcPr>
            <w:tcW w:w="8223" w:type="dxa"/>
          </w:tcPr>
          <w:p w14:paraId="37F9307C" w14:textId="06581A54" w:rsidR="00E47C19" w:rsidRPr="00E47C19" w:rsidRDefault="008519AB" w:rsidP="04B596D5">
            <w:pPr>
              <w:spacing w:line="276" w:lineRule="auto"/>
              <w:cnfStyle w:val="000000100000" w:firstRow="0" w:lastRow="0" w:firstColumn="0" w:lastColumn="0" w:oddVBand="0" w:evenVBand="0" w:oddHBand="1" w:evenHBand="0" w:firstRowFirstColumn="0" w:firstRowLastColumn="0" w:lastRowFirstColumn="0" w:lastRowLastColumn="0"/>
            </w:pPr>
            <w:r>
              <w:t xml:space="preserve">The system </w:t>
            </w:r>
            <w:r w:rsidRPr="008519AB">
              <w:t xml:space="preserve">will support both iOS and Android on mobile and both Windows and </w:t>
            </w:r>
            <w:r>
              <w:t>MacOS</w:t>
            </w:r>
            <w:r w:rsidRPr="008519AB">
              <w:t xml:space="preserve"> on PC.</w:t>
            </w:r>
          </w:p>
        </w:tc>
      </w:tr>
    </w:tbl>
    <w:p w14:paraId="35E964D1" w14:textId="77777777" w:rsidR="00DA3EA0" w:rsidRPr="00DA3EA0" w:rsidRDefault="00DA3EA0" w:rsidP="00DA3EA0"/>
    <w:sectPr w:rsidR="00DA3EA0" w:rsidRPr="00DA3EA0" w:rsidSect="0051782E">
      <w:headerReference w:type="default" r:id="rId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A595F" w14:textId="77777777" w:rsidR="0051782E" w:rsidRDefault="0051782E" w:rsidP="005A6618">
      <w:r>
        <w:separator/>
      </w:r>
    </w:p>
  </w:endnote>
  <w:endnote w:type="continuationSeparator" w:id="0">
    <w:p w14:paraId="7ECB78E4" w14:textId="77777777" w:rsidR="0051782E" w:rsidRDefault="0051782E"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26126" w14:textId="77777777" w:rsidR="0051782E" w:rsidRDefault="0051782E" w:rsidP="005A6618">
      <w:r>
        <w:separator/>
      </w:r>
    </w:p>
  </w:footnote>
  <w:footnote w:type="continuationSeparator" w:id="0">
    <w:p w14:paraId="3354ACE4" w14:textId="77777777" w:rsidR="0051782E" w:rsidRDefault="0051782E"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EDA52" w14:textId="089C6F0B" w:rsidR="00B96DCB" w:rsidRPr="007F0CE2" w:rsidRDefault="005A6618" w:rsidP="005A6618">
    <w:pPr>
      <w:pStyle w:val="stBilgi"/>
      <w:jc w:val="center"/>
      <w:rPr>
        <w:b/>
        <w:color w:val="FF0000"/>
        <w:sz w:val="28"/>
      </w:rPr>
    </w:pPr>
    <w:r w:rsidRPr="007F0CE2">
      <w:rPr>
        <w:b/>
        <w:color w:val="FF0000"/>
        <w:sz w:val="28"/>
      </w:rPr>
      <w:t xml:space="preserve">SE </w:t>
    </w:r>
    <w:r w:rsidR="00A71B09">
      <w:rPr>
        <w:b/>
        <w:color w:val="FF0000"/>
        <w:sz w:val="28"/>
      </w:rPr>
      <w:t>216</w:t>
    </w:r>
    <w:r w:rsidRPr="007F0CE2">
      <w:rPr>
        <w:b/>
        <w:color w:val="FF0000"/>
        <w:sz w:val="28"/>
      </w:rPr>
      <w:t xml:space="preserve"> – SOFTWARE PROJECT MANAGEMENT</w:t>
    </w:r>
  </w:p>
  <w:p w14:paraId="331A7CF7" w14:textId="77777777" w:rsidR="005A6618" w:rsidRPr="007F0CE2" w:rsidRDefault="005A6618" w:rsidP="005A6618">
    <w:pPr>
      <w:pStyle w:val="stBilgi"/>
      <w:jc w:val="center"/>
      <w:rPr>
        <w:b/>
        <w:color w:val="FF0000"/>
        <w:sz w:val="28"/>
      </w:rPr>
    </w:pPr>
    <w:r w:rsidRPr="007F0CE2">
      <w:rPr>
        <w:b/>
        <w:color w:val="FF0000"/>
        <w:sz w:val="28"/>
      </w:rPr>
      <w:t>REQUIREMENTS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89F89"/>
    <w:multiLevelType w:val="hybridMultilevel"/>
    <w:tmpl w:val="BB1E0938"/>
    <w:lvl w:ilvl="0" w:tplc="EE8ABC44">
      <w:start w:val="1"/>
      <w:numFmt w:val="bullet"/>
      <w:lvlText w:val=""/>
      <w:lvlJc w:val="left"/>
      <w:pPr>
        <w:ind w:left="720" w:hanging="360"/>
      </w:pPr>
      <w:rPr>
        <w:rFonts w:ascii="Symbol" w:hAnsi="Symbol" w:hint="default"/>
      </w:rPr>
    </w:lvl>
    <w:lvl w:ilvl="1" w:tplc="1EF26AD8">
      <w:start w:val="1"/>
      <w:numFmt w:val="bullet"/>
      <w:lvlText w:val="o"/>
      <w:lvlJc w:val="left"/>
      <w:pPr>
        <w:ind w:left="1440" w:hanging="360"/>
      </w:pPr>
      <w:rPr>
        <w:rFonts w:ascii="Courier New" w:hAnsi="Courier New" w:hint="default"/>
      </w:rPr>
    </w:lvl>
    <w:lvl w:ilvl="2" w:tplc="815C1E32">
      <w:start w:val="1"/>
      <w:numFmt w:val="bullet"/>
      <w:lvlText w:val=""/>
      <w:lvlJc w:val="left"/>
      <w:pPr>
        <w:ind w:left="2160" w:hanging="360"/>
      </w:pPr>
      <w:rPr>
        <w:rFonts w:ascii="Wingdings" w:hAnsi="Wingdings" w:hint="default"/>
      </w:rPr>
    </w:lvl>
    <w:lvl w:ilvl="3" w:tplc="C10A513C">
      <w:start w:val="1"/>
      <w:numFmt w:val="bullet"/>
      <w:lvlText w:val=""/>
      <w:lvlJc w:val="left"/>
      <w:pPr>
        <w:ind w:left="2880" w:hanging="360"/>
      </w:pPr>
      <w:rPr>
        <w:rFonts w:ascii="Symbol" w:hAnsi="Symbol" w:hint="default"/>
      </w:rPr>
    </w:lvl>
    <w:lvl w:ilvl="4" w:tplc="BFC44346">
      <w:start w:val="1"/>
      <w:numFmt w:val="bullet"/>
      <w:lvlText w:val="o"/>
      <w:lvlJc w:val="left"/>
      <w:pPr>
        <w:ind w:left="3600" w:hanging="360"/>
      </w:pPr>
      <w:rPr>
        <w:rFonts w:ascii="Courier New" w:hAnsi="Courier New" w:hint="default"/>
      </w:rPr>
    </w:lvl>
    <w:lvl w:ilvl="5" w:tplc="58B0F3F4">
      <w:start w:val="1"/>
      <w:numFmt w:val="bullet"/>
      <w:lvlText w:val=""/>
      <w:lvlJc w:val="left"/>
      <w:pPr>
        <w:ind w:left="4320" w:hanging="360"/>
      </w:pPr>
      <w:rPr>
        <w:rFonts w:ascii="Wingdings" w:hAnsi="Wingdings" w:hint="default"/>
      </w:rPr>
    </w:lvl>
    <w:lvl w:ilvl="6" w:tplc="9128286A">
      <w:start w:val="1"/>
      <w:numFmt w:val="bullet"/>
      <w:lvlText w:val=""/>
      <w:lvlJc w:val="left"/>
      <w:pPr>
        <w:ind w:left="5040" w:hanging="360"/>
      </w:pPr>
      <w:rPr>
        <w:rFonts w:ascii="Symbol" w:hAnsi="Symbol" w:hint="default"/>
      </w:rPr>
    </w:lvl>
    <w:lvl w:ilvl="7" w:tplc="F16EC764">
      <w:start w:val="1"/>
      <w:numFmt w:val="bullet"/>
      <w:lvlText w:val="o"/>
      <w:lvlJc w:val="left"/>
      <w:pPr>
        <w:ind w:left="5760" w:hanging="360"/>
      </w:pPr>
      <w:rPr>
        <w:rFonts w:ascii="Courier New" w:hAnsi="Courier New" w:hint="default"/>
      </w:rPr>
    </w:lvl>
    <w:lvl w:ilvl="8" w:tplc="DD489CC4">
      <w:start w:val="1"/>
      <w:numFmt w:val="bullet"/>
      <w:lvlText w:val=""/>
      <w:lvlJc w:val="left"/>
      <w:pPr>
        <w:ind w:left="6480" w:hanging="360"/>
      </w:pPr>
      <w:rPr>
        <w:rFonts w:ascii="Wingdings" w:hAnsi="Wingdings" w:hint="default"/>
      </w:rPr>
    </w:lvl>
  </w:abstractNum>
  <w:num w:numId="1" w16cid:durableId="1099375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18"/>
    <w:rsid w:val="000158AA"/>
    <w:rsid w:val="000601C4"/>
    <w:rsid w:val="00084348"/>
    <w:rsid w:val="000C06F5"/>
    <w:rsid w:val="002F4368"/>
    <w:rsid w:val="003D1F34"/>
    <w:rsid w:val="003F1798"/>
    <w:rsid w:val="00494B75"/>
    <w:rsid w:val="004C4BD1"/>
    <w:rsid w:val="00504BFE"/>
    <w:rsid w:val="0051782E"/>
    <w:rsid w:val="00571F22"/>
    <w:rsid w:val="00587B90"/>
    <w:rsid w:val="005A6618"/>
    <w:rsid w:val="005E4F23"/>
    <w:rsid w:val="007F0CE2"/>
    <w:rsid w:val="008519AB"/>
    <w:rsid w:val="009400A2"/>
    <w:rsid w:val="009C6BE0"/>
    <w:rsid w:val="00A71B09"/>
    <w:rsid w:val="00B84E3F"/>
    <w:rsid w:val="00B96DCB"/>
    <w:rsid w:val="00CC393A"/>
    <w:rsid w:val="00DA3EA0"/>
    <w:rsid w:val="00E47C19"/>
    <w:rsid w:val="00F23838"/>
    <w:rsid w:val="00F92F57"/>
    <w:rsid w:val="00FC1822"/>
    <w:rsid w:val="04B596D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6F91"/>
  <w15:docId w15:val="{5DA5A837-7424-4758-90FA-C38C329D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table" w:styleId="KlavuzTablo6-Renkli-Vurgu2">
    <w:name w:val="Grid Table 6 Colorful Accent 2"/>
    <w:basedOn w:val="NormalTablo"/>
    <w:uiPriority w:val="51"/>
    <w:rsid w:val="007F0CE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messagelistitem6a4fb">
    <w:name w:val="messagelistitem__6a4fb"/>
    <w:basedOn w:val="Normal"/>
    <w:rsid w:val="00E47C19"/>
    <w:pPr>
      <w:spacing w:before="100" w:beforeAutospacing="1" w:after="100" w:afterAutospacing="1"/>
    </w:pPr>
    <w:rPr>
      <w:rFonts w:ascii="Times New Roman" w:eastAsia="Times New Roman" w:hAnsi="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372174">
      <w:bodyDiv w:val="1"/>
      <w:marLeft w:val="0"/>
      <w:marRight w:val="0"/>
      <w:marTop w:val="0"/>
      <w:marBottom w:val="0"/>
      <w:divBdr>
        <w:top w:val="none" w:sz="0" w:space="0" w:color="auto"/>
        <w:left w:val="none" w:sz="0" w:space="0" w:color="auto"/>
        <w:bottom w:val="none" w:sz="0" w:space="0" w:color="auto"/>
        <w:right w:val="none" w:sz="0" w:space="0" w:color="auto"/>
      </w:divBdr>
      <w:divsChild>
        <w:div w:id="1303340591">
          <w:marLeft w:val="0"/>
          <w:marRight w:val="0"/>
          <w:marTop w:val="0"/>
          <w:marBottom w:val="0"/>
          <w:divBdr>
            <w:top w:val="none" w:sz="0" w:space="0" w:color="auto"/>
            <w:left w:val="none" w:sz="0" w:space="0" w:color="auto"/>
            <w:bottom w:val="none" w:sz="0" w:space="0" w:color="auto"/>
            <w:right w:val="none" w:sz="0" w:space="0" w:color="auto"/>
          </w:divBdr>
        </w:div>
        <w:div w:id="1873223430">
          <w:marLeft w:val="0"/>
          <w:marRight w:val="0"/>
          <w:marTop w:val="0"/>
          <w:marBottom w:val="0"/>
          <w:divBdr>
            <w:top w:val="none" w:sz="0" w:space="0" w:color="auto"/>
            <w:left w:val="none" w:sz="0" w:space="0" w:color="auto"/>
            <w:bottom w:val="none" w:sz="0" w:space="0" w:color="auto"/>
            <w:right w:val="none" w:sz="0" w:space="0" w:color="auto"/>
          </w:divBdr>
          <w:divsChild>
            <w:div w:id="941062682">
              <w:marLeft w:val="0"/>
              <w:marRight w:val="0"/>
              <w:marTop w:val="0"/>
              <w:marBottom w:val="0"/>
              <w:divBdr>
                <w:top w:val="none" w:sz="0" w:space="0" w:color="auto"/>
                <w:left w:val="none" w:sz="0" w:space="0" w:color="auto"/>
                <w:bottom w:val="none" w:sz="0" w:space="0" w:color="auto"/>
                <w:right w:val="none" w:sz="0" w:space="0" w:color="auto"/>
              </w:divBdr>
              <w:divsChild>
                <w:div w:id="10506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5845">
          <w:marLeft w:val="0"/>
          <w:marRight w:val="0"/>
          <w:marTop w:val="0"/>
          <w:marBottom w:val="0"/>
          <w:divBdr>
            <w:top w:val="none" w:sz="0" w:space="0" w:color="auto"/>
            <w:left w:val="none" w:sz="0" w:space="0" w:color="auto"/>
            <w:bottom w:val="none" w:sz="0" w:space="0" w:color="auto"/>
            <w:right w:val="none" w:sz="0" w:space="0" w:color="auto"/>
          </w:divBdr>
        </w:div>
        <w:div w:id="1168449722">
          <w:marLeft w:val="0"/>
          <w:marRight w:val="0"/>
          <w:marTop w:val="0"/>
          <w:marBottom w:val="0"/>
          <w:divBdr>
            <w:top w:val="none" w:sz="0" w:space="0" w:color="auto"/>
            <w:left w:val="none" w:sz="0" w:space="0" w:color="auto"/>
            <w:bottom w:val="none" w:sz="0" w:space="0" w:color="auto"/>
            <w:right w:val="none" w:sz="0" w:space="0" w:color="auto"/>
          </w:divBdr>
          <w:divsChild>
            <w:div w:id="1709068953">
              <w:marLeft w:val="0"/>
              <w:marRight w:val="0"/>
              <w:marTop w:val="0"/>
              <w:marBottom w:val="0"/>
              <w:divBdr>
                <w:top w:val="none" w:sz="0" w:space="0" w:color="auto"/>
                <w:left w:val="none" w:sz="0" w:space="0" w:color="auto"/>
                <w:bottom w:val="none" w:sz="0" w:space="0" w:color="auto"/>
                <w:right w:val="none" w:sz="0" w:space="0" w:color="auto"/>
              </w:divBdr>
              <w:divsChild>
                <w:div w:id="742139512">
                  <w:marLeft w:val="0"/>
                  <w:marRight w:val="0"/>
                  <w:marTop w:val="0"/>
                  <w:marBottom w:val="0"/>
                  <w:divBdr>
                    <w:top w:val="none" w:sz="0" w:space="0" w:color="auto"/>
                    <w:left w:val="none" w:sz="0" w:space="0" w:color="auto"/>
                    <w:bottom w:val="none" w:sz="0" w:space="0" w:color="auto"/>
                    <w:right w:val="none" w:sz="0" w:space="0" w:color="auto"/>
                  </w:divBdr>
                  <w:divsChild>
                    <w:div w:id="18139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491</Words>
  <Characters>2805</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Mehmet Şakir Şeker</cp:lastModifiedBy>
  <cp:revision>9</cp:revision>
  <cp:lastPrinted>2024-03-07T17:35:00Z</cp:lastPrinted>
  <dcterms:created xsi:type="dcterms:W3CDTF">2024-03-03T15:42:00Z</dcterms:created>
  <dcterms:modified xsi:type="dcterms:W3CDTF">2024-03-07T20:32:00Z</dcterms:modified>
</cp:coreProperties>
</file>