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39BEFF76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 xml:space="preserve">PROJECT NAME: </w:t>
      </w:r>
      <w:proofErr w:type="spellStart"/>
      <w:r w:rsidRPr="00F43D04">
        <w:rPr>
          <w:b/>
          <w:color w:val="8DB3E2" w:themeColor="text2" w:themeTint="66"/>
          <w:sz w:val="28"/>
        </w:rPr>
        <w:t>UniLearn</w:t>
      </w:r>
      <w:proofErr w:type="spellEnd"/>
      <w:r w:rsidR="00972984">
        <w:rPr>
          <w:b/>
          <w:color w:val="8DB3E2" w:themeColor="text2" w:themeTint="66"/>
          <w:sz w:val="28"/>
        </w:rPr>
        <w:t xml:space="preserve"> (</w:t>
      </w:r>
      <w:proofErr w:type="spellStart"/>
      <w:r w:rsidR="00972984">
        <w:rPr>
          <w:b/>
          <w:color w:val="8DB3E2" w:themeColor="text2" w:themeTint="66"/>
          <w:sz w:val="28"/>
        </w:rPr>
        <w:t>Group</w:t>
      </w:r>
      <w:proofErr w:type="spellEnd"/>
      <w:r w:rsidR="00972984">
        <w:rPr>
          <w:b/>
          <w:color w:val="8DB3E2" w:themeColor="text2" w:themeTint="66"/>
          <w:sz w:val="28"/>
        </w:rPr>
        <w:t xml:space="preserve"> 1)</w:t>
      </w:r>
    </w:p>
    <w:p w14:paraId="63729965" w14:textId="0590D5F9" w:rsidR="00DA3EA0" w:rsidRDefault="00F43D04" w:rsidP="007C35BA">
      <w:pPr>
        <w:spacing w:line="276" w:lineRule="auto"/>
        <w:rPr>
          <w:b/>
          <w:color w:val="8DB3E2" w:themeColor="text2" w:themeTint="66"/>
          <w:sz w:val="26"/>
          <w:szCs w:val="26"/>
        </w:rPr>
      </w:pPr>
      <w:r w:rsidRPr="00F43D04">
        <w:rPr>
          <w:b/>
          <w:color w:val="8DB3E2" w:themeColor="text2" w:themeTint="66"/>
          <w:sz w:val="28"/>
        </w:rPr>
        <w:t>GROUP MEMBERS:</w:t>
      </w:r>
      <w:r w:rsidR="007C35BA"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 xml:space="preserve">Mehmet Şakir </w:t>
      </w:r>
      <w:proofErr w:type="spellStart"/>
      <w:proofErr w:type="gramStart"/>
      <w:r w:rsidRPr="007C35BA">
        <w:rPr>
          <w:b/>
          <w:color w:val="8DB3E2" w:themeColor="text2" w:themeTint="66"/>
          <w:sz w:val="26"/>
          <w:szCs w:val="26"/>
        </w:rPr>
        <w:t>Şeker,Demirkan</w:t>
      </w:r>
      <w:proofErr w:type="spellEnd"/>
      <w:proofErr w:type="gram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Yıldız,Sarp</w:t>
      </w:r>
      <w:proofErr w:type="spell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Demirtaş,Sertan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Unal,Melik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Fırat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Gültekin,Cavit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Kaya</w:t>
      </w:r>
    </w:p>
    <w:p w14:paraId="6F8A099E" w14:textId="77777777" w:rsidR="00B55357" w:rsidRPr="007C35BA" w:rsidRDefault="00B55357" w:rsidP="007C35BA">
      <w:pPr>
        <w:spacing w:line="276" w:lineRule="auto"/>
        <w:rPr>
          <w:b/>
          <w:color w:val="8DB3E2" w:themeColor="text2" w:themeTint="66"/>
          <w:sz w:val="28"/>
        </w:rPr>
      </w:pPr>
    </w:p>
    <w:tbl>
      <w:tblPr>
        <w:tblStyle w:val="KlavuzTablo6Renkli-Vurgu1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625C57" w14:paraId="1BFA65F0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0257656" w14:textId="33826C53" w:rsidR="00625C57" w:rsidRDefault="000F58FA" w:rsidP="002461B2">
            <w:pPr>
              <w:jc w:val="center"/>
            </w:pPr>
            <w:r>
              <w:t>1</w:t>
            </w:r>
          </w:p>
        </w:tc>
        <w:tc>
          <w:tcPr>
            <w:tcW w:w="8231" w:type="dxa"/>
          </w:tcPr>
          <w:p w14:paraId="6839AC63" w14:textId="786410D3" w:rsidR="00625C57" w:rsidRDefault="000F58FA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Making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cooperation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agreements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with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universities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use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platform.</w:t>
            </w:r>
          </w:p>
        </w:tc>
      </w:tr>
      <w:tr w:rsidR="00625C57" w14:paraId="4B9C547C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C81DD9" w14:textId="759EFCBC" w:rsidR="00625C57" w:rsidRDefault="000F58FA" w:rsidP="002461B2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052DDDA2" w14:textId="1160B590" w:rsidR="00625C57" w:rsidRDefault="000B2E4E" w:rsidP="00952F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ACF">
              <w:rPr>
                <w:color w:val="auto"/>
              </w:rPr>
              <w:t>Cloud-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AZURE </w:t>
            </w:r>
            <w:proofErr w:type="spellStart"/>
            <w:r w:rsidRPr="00D01ACF">
              <w:rPr>
                <w:color w:val="auto"/>
              </w:rPr>
              <w:t>servers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uploading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storing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streaming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asynchronous</w:t>
            </w:r>
            <w:proofErr w:type="spellEnd"/>
            <w:r w:rsidRPr="00D01ACF">
              <w:rPr>
                <w:color w:val="auto"/>
              </w:rPr>
              <w:t xml:space="preserve"> video </w:t>
            </w:r>
            <w:proofErr w:type="spellStart"/>
            <w:r w:rsidRPr="00D01ACF">
              <w:rPr>
                <w:color w:val="auto"/>
              </w:rPr>
              <w:t>lessons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4653EAAD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7620192" w14:textId="48D13D56" w:rsidR="00625C57" w:rsidRDefault="00C9142F" w:rsidP="00952FAD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231" w:type="dxa"/>
          </w:tcPr>
          <w:p w14:paraId="15E326CB" w14:textId="5C890664" w:rsidR="00625C57" w:rsidRDefault="00C9142F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Establishing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feedback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channels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gathering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input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from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stakeholders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users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allows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continuous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improvement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development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processes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on </w:t>
            </w:r>
            <w:proofErr w:type="spellStart"/>
            <w:r w:rsidRPr="00D01ACF">
              <w:rPr>
                <w:color w:val="auto"/>
              </w:rPr>
              <w:t>insights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suggestions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received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08FDBED3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C5EB9C7" w14:textId="1E2AEF26" w:rsidR="00625C57" w:rsidRDefault="00C9142F" w:rsidP="002461B2">
            <w:pPr>
              <w:jc w:val="center"/>
            </w:pPr>
            <w:r>
              <w:t>4</w:t>
            </w:r>
          </w:p>
        </w:tc>
        <w:tc>
          <w:tcPr>
            <w:tcW w:w="8231" w:type="dxa"/>
          </w:tcPr>
          <w:p w14:paraId="7909D358" w14:textId="303995F7" w:rsidR="00625C57" w:rsidRPr="00952FAD" w:rsidRDefault="00C9142F" w:rsidP="00CC70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01ACF">
              <w:rPr>
                <w:color w:val="auto"/>
              </w:rPr>
              <w:t>Implementing</w:t>
            </w:r>
            <w:proofErr w:type="spellEnd"/>
            <w:r w:rsidRPr="00D01ACF">
              <w:rPr>
                <w:color w:val="auto"/>
              </w:rPr>
              <w:t xml:space="preserve"> a </w:t>
            </w:r>
            <w:proofErr w:type="spellStart"/>
            <w:r w:rsidRPr="00D01ACF">
              <w:rPr>
                <w:color w:val="auto"/>
              </w:rPr>
              <w:t>version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control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system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such</w:t>
            </w:r>
            <w:proofErr w:type="spellEnd"/>
            <w:r w:rsidRPr="00D01ACF">
              <w:rPr>
                <w:color w:val="auto"/>
              </w:rPr>
              <w:t xml:space="preserve"> as Git, </w:t>
            </w:r>
            <w:proofErr w:type="spellStart"/>
            <w:r w:rsidRPr="00D01ACF">
              <w:rPr>
                <w:color w:val="auto"/>
              </w:rPr>
              <w:t>ensures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that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is </w:t>
            </w:r>
            <w:proofErr w:type="spellStart"/>
            <w:r w:rsidRPr="00D01ACF">
              <w:rPr>
                <w:color w:val="auto"/>
              </w:rPr>
              <w:t>managed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tracked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versioned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effectively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enabling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collaboration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among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facilitating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reviews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692BD15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98E4ED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3734BB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4C15F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0AE31A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29B736E3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0689A1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96C605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DB7D4BA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45667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7ED53BB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6B1F6D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50524EC0" w14:textId="77777777" w:rsidTr="0097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1BFF1A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BA55247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84" w14:paraId="01759C46" w14:textId="77777777" w:rsidTr="0097298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1AF9CE9" w14:textId="77777777" w:rsidR="00972984" w:rsidRDefault="00972984" w:rsidP="002461B2">
            <w:pPr>
              <w:jc w:val="center"/>
              <w:rPr>
                <w:b w:val="0"/>
                <w:bCs w:val="0"/>
              </w:rPr>
            </w:pPr>
          </w:p>
          <w:p w14:paraId="28049657" w14:textId="77777777" w:rsidR="00972984" w:rsidRDefault="00972984" w:rsidP="002461B2">
            <w:pPr>
              <w:jc w:val="center"/>
            </w:pPr>
          </w:p>
        </w:tc>
        <w:tc>
          <w:tcPr>
            <w:tcW w:w="8231" w:type="dxa"/>
          </w:tcPr>
          <w:p w14:paraId="5308536F" w14:textId="77777777" w:rsidR="00972984" w:rsidRDefault="00972984" w:rsidP="0097298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304027" w14:textId="77777777" w:rsidR="00972984" w:rsidRDefault="00972984" w:rsidP="00DA3EA0"/>
    <w:p w14:paraId="695DEB50" w14:textId="77777777" w:rsidR="00972984" w:rsidRDefault="00972984" w:rsidP="00DA3EA0"/>
    <w:p w14:paraId="0EE9EEE5" w14:textId="77777777" w:rsidR="00972984" w:rsidRDefault="00972984" w:rsidP="00DA3EA0"/>
    <w:p w14:paraId="44374468" w14:textId="77777777" w:rsidR="00972984" w:rsidRDefault="00972984" w:rsidP="00DA3EA0"/>
    <w:p w14:paraId="4685712F" w14:textId="77777777" w:rsidR="00972984" w:rsidRDefault="00972984" w:rsidP="00DA3EA0"/>
    <w:p w14:paraId="15666759" w14:textId="77777777" w:rsidR="00972984" w:rsidRDefault="00972984" w:rsidP="00DA3EA0"/>
    <w:p w14:paraId="15207011" w14:textId="77777777" w:rsidR="00972984" w:rsidRDefault="00972984" w:rsidP="00DA3EA0"/>
    <w:p w14:paraId="5EDBC82C" w14:textId="77777777" w:rsidR="002925E9" w:rsidRDefault="002925E9" w:rsidP="00DA3EA0"/>
    <w:p w14:paraId="49152701" w14:textId="77777777" w:rsidR="002925E9" w:rsidRDefault="002925E9" w:rsidP="00DA3EA0"/>
    <w:p w14:paraId="776A8215" w14:textId="77777777" w:rsidR="002925E9" w:rsidRDefault="002925E9" w:rsidP="00DA3EA0"/>
    <w:p w14:paraId="37226BB6" w14:textId="77777777" w:rsidR="002925E9" w:rsidRDefault="002925E9" w:rsidP="00DA3EA0"/>
    <w:p w14:paraId="74E2747E" w14:textId="77777777" w:rsidR="002925E9" w:rsidRDefault="002925E9" w:rsidP="00DA3EA0"/>
    <w:p w14:paraId="4EACEEC2" w14:textId="77777777" w:rsidR="00972984" w:rsidRDefault="00972984" w:rsidP="00DA3EA0"/>
    <w:p w14:paraId="37459EAD" w14:textId="77777777" w:rsidR="00972984" w:rsidRDefault="00972984" w:rsidP="00DA3EA0"/>
    <w:p w14:paraId="632D38EF" w14:textId="77777777" w:rsidR="00972984" w:rsidRDefault="00972984" w:rsidP="00DA3EA0"/>
    <w:p w14:paraId="749BE81D" w14:textId="77777777" w:rsidR="00972984" w:rsidRDefault="00972984" w:rsidP="00DA3EA0"/>
    <w:tbl>
      <w:tblPr>
        <w:tblStyle w:val="KlavuzTablo6Renkli-Vurgu1"/>
        <w:tblW w:w="9067" w:type="dxa"/>
        <w:tblLook w:val="04A0" w:firstRow="1" w:lastRow="0" w:firstColumn="1" w:lastColumn="0" w:noHBand="0" w:noVBand="1"/>
      </w:tblPr>
      <w:tblGrid>
        <w:gridCol w:w="9096"/>
      </w:tblGrid>
      <w:tr w:rsidR="002E1E77" w14:paraId="6EBDF3DE" w14:textId="77777777" w:rsidTr="00EF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04C008D" w14:textId="404D0475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NAME:</w:t>
            </w:r>
            <w:r w:rsidR="00972984">
              <w:rPr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EF13F7">
        <w:trPr>
          <w:trHeight w:val="8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6DB028EA" w14:textId="1A1E7B51" w:rsidR="006D33F2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is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light-weight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framework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enables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people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for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complex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problems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an agile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approach</w:t>
            </w:r>
            <w:proofErr w:type="spellEnd"/>
            <w:r w:rsidR="006D33F2">
              <w:rPr>
                <w:b w:val="0"/>
                <w:bCs w:val="0"/>
                <w:color w:val="auto"/>
              </w:rPr>
              <w:t>,</w:t>
            </w:r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it</w:t>
            </w:r>
            <w:r w:rsidRPr="00EF13F7">
              <w:rPr>
                <w:b w:val="0"/>
                <w:bCs w:val="0"/>
                <w:color w:val="auto"/>
              </w:rPr>
              <w:t xml:space="preserve"> is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mostly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</w:t>
            </w:r>
          </w:p>
          <w:p w14:paraId="5CEBB1DF" w14:textId="38A0036C" w:rsidR="00B744B9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 w:rsidRPr="00EF13F7">
              <w:rPr>
                <w:b w:val="0"/>
                <w:bCs w:val="0"/>
                <w:color w:val="auto"/>
              </w:rPr>
              <w:t>more</w:t>
            </w:r>
            <w:proofErr w:type="spellEnd"/>
            <w:proofErr w:type="gram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flexibility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during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implementation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evolution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5CA9C961" w14:textId="77777777" w:rsidR="00EF13F7" w:rsidRPr="002925E9" w:rsidRDefault="00EF13F7" w:rsidP="00DA3EA0">
            <w:pPr>
              <w:rPr>
                <w:b w:val="0"/>
                <w:bCs w:val="0"/>
                <w:color w:val="auto"/>
              </w:rPr>
            </w:pPr>
          </w:p>
          <w:p w14:paraId="1E91602A" w14:textId="291CAECF" w:rsidR="00952FAD" w:rsidRDefault="00D01ACF" w:rsidP="00CC707B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In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this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Project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need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teams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mostly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consist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o</w:t>
            </w:r>
            <w:r w:rsidR="00AB78F8" w:rsidRPr="00AB78F8">
              <w:rPr>
                <w:b w:val="0"/>
                <w:bCs w:val="0"/>
                <w:color w:val="auto"/>
                <w:u w:val="single"/>
              </w:rPr>
              <w:t>f:</w:t>
            </w:r>
          </w:p>
          <w:p w14:paraId="4CB5C896" w14:textId="64C8FD41" w:rsidR="00952FAD" w:rsidRDefault="00952FAD" w:rsidP="00C508CC">
            <w:pPr>
              <w:spacing w:line="276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Pr="00A06054">
              <w:rPr>
                <w:b w:val="0"/>
                <w:bCs w:val="0"/>
                <w:color w:val="auto"/>
              </w:rPr>
              <w:t xml:space="preserve">Developers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proofErr w:type="gramStart"/>
            <w:r w:rsidRPr="00A06054">
              <w:rPr>
                <w:b w:val="0"/>
                <w:bCs w:val="0"/>
                <w:color w:val="auto"/>
              </w:rPr>
              <w:t>designing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>ex</w:t>
            </w:r>
            <w:proofErr w:type="spell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. </w:t>
            </w:r>
            <w:proofErr w:type="spellStart"/>
            <w:proofErr w:type="gramStart"/>
            <w:r w:rsidR="00C508CC">
              <w:rPr>
                <w:b w:val="0"/>
                <w:bCs w:val="0"/>
                <w:i/>
                <w:iCs/>
                <w:color w:val="auto"/>
              </w:rPr>
              <w:t>using</w:t>
            </w:r>
            <w:proofErr w:type="spellEnd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r w:rsidRPr="00C508CC">
              <w:rPr>
                <w:b w:val="0"/>
                <w:bCs w:val="0"/>
                <w:i/>
                <w:iCs/>
                <w:color w:val="auto"/>
              </w:rPr>
              <w:t>UML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C508CC">
              <w:rPr>
                <w:b w:val="0"/>
                <w:bCs w:val="0"/>
                <w:i/>
                <w:iCs/>
                <w:color w:val="auto"/>
              </w:rPr>
              <w:t>diagrams</w:t>
            </w:r>
            <w:proofErr w:type="spellEnd"/>
            <w:r w:rsidRPr="00C508CC">
              <w:rPr>
                <w:b w:val="0"/>
                <w:bCs w:val="0"/>
                <w:i/>
                <w:iCs/>
                <w:color w:val="auto"/>
              </w:rPr>
              <w:t>)</w:t>
            </w:r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maintaining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th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</w:p>
          <w:p w14:paraId="167C9AFC" w14:textId="7A7F4898" w:rsidR="00C508CC" w:rsidRPr="00A06054" w:rsidRDefault="00C508CC" w:rsidP="00C508CC">
            <w:pPr>
              <w:spacing w:line="360" w:lineRule="auto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Project.</w:t>
            </w:r>
          </w:p>
          <w:p w14:paraId="074C89F8" w14:textId="594EA451" w:rsidR="00AB78F8" w:rsidRDefault="00952FAD" w:rsidP="00C508CC">
            <w:pPr>
              <w:spacing w:line="360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="00D01ACF" w:rsidRPr="00A06054">
              <w:rPr>
                <w:b w:val="0"/>
                <w:bCs w:val="0"/>
                <w:color w:val="auto"/>
              </w:rPr>
              <w:t xml:space="preserve">Software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any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kind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related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to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program.</w:t>
            </w:r>
          </w:p>
          <w:p w14:paraId="40CF62C9" w14:textId="5AF5001F" w:rsidR="00952FAD" w:rsidRPr="00A06054" w:rsidRDefault="00AB78F8" w:rsidP="00952FAD">
            <w:pPr>
              <w:spacing w:line="360" w:lineRule="auto"/>
              <w:rPr>
                <w:b w:val="0"/>
                <w:bCs w:val="0"/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Designers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GUI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organization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texturing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images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>.</w:t>
            </w:r>
          </w:p>
          <w:p w14:paraId="4C351E4A" w14:textId="73D63158" w:rsidR="007C3AA0" w:rsidRDefault="00EF13F7" w:rsidP="007C3AA0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Like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start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distributing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developers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skills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which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consists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be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done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 in general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specified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before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after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short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normal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activities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processes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78922F70" w14:textId="77777777" w:rsidR="00EF13F7" w:rsidRPr="002925E9" w:rsidRDefault="00EF13F7" w:rsidP="007C3AA0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  <w:p w14:paraId="3801D32F" w14:textId="42411BBF" w:rsidR="007C3AA0" w:rsidRPr="00AB78F8" w:rsidRDefault="007C3AA0" w:rsidP="007C3AA0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are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planning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to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achieve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CC707B" w:rsidRPr="00AB78F8">
              <w:rPr>
                <w:b w:val="0"/>
                <w:bCs w:val="0"/>
                <w:color w:val="auto"/>
                <w:u w:val="single"/>
              </w:rPr>
              <w:t>project</w:t>
            </w:r>
            <w:proofErr w:type="spellEnd"/>
            <w:r w:rsidR="00CC707B"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efficiency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by</w:t>
            </w:r>
            <w:proofErr w:type="spellEnd"/>
            <w:r w:rsidR="00AB78F8">
              <w:rPr>
                <w:b w:val="0"/>
                <w:bCs w:val="0"/>
                <w:color w:val="auto"/>
                <w:u w:val="single"/>
              </w:rPr>
              <w:t>:</w:t>
            </w:r>
          </w:p>
          <w:p w14:paraId="0551851D" w14:textId="20EAF544" w:rsidR="00EF13F7" w:rsidRDefault="007C3AA0" w:rsidP="00AB78F8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>-</w:t>
            </w:r>
            <w:r w:rsidR="00EF13F7" w:rsidRPr="00EF13F7">
              <w:rPr>
                <w:b w:val="0"/>
                <w:bCs w:val="0"/>
                <w:color w:val="auto"/>
              </w:rPr>
              <w:t xml:space="preserve"> Con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ducting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scheduled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maybe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every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day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but in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place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>
              <w:rPr>
                <w:b w:val="0"/>
                <w:bCs w:val="0"/>
                <w:color w:val="auto"/>
              </w:rPr>
              <w:t xml:space="preserve"> </w:t>
            </w:r>
          </w:p>
          <w:p w14:paraId="4EF29EDA" w14:textId="70D004B9" w:rsidR="00EF13F7" w:rsidRDefault="00EF13F7" w:rsidP="00EF13F7">
            <w:pPr>
              <w:spacing w:line="360" w:lineRule="auto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time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r w:rsidRPr="00EF13F7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EF13F7">
              <w:rPr>
                <w:b w:val="0"/>
                <w:bCs w:val="0"/>
                <w:i/>
                <w:iCs/>
                <w:color w:val="auto"/>
              </w:rPr>
              <w:t>saving</w:t>
            </w:r>
            <w:proofErr w:type="spellEnd"/>
            <w:proofErr w:type="gramEnd"/>
            <w:r w:rsidRPr="00EF13F7">
              <w:rPr>
                <w:b w:val="0"/>
                <w:bCs w:val="0"/>
                <w:i/>
                <w:iCs/>
                <w:color w:val="auto"/>
              </w:rPr>
              <w:t xml:space="preserve"> time)</w:t>
            </w:r>
          </w:p>
          <w:p w14:paraId="3535257C" w14:textId="1B20A8A6" w:rsidR="00C508CC" w:rsidRDefault="00CC707B" w:rsidP="00EF13F7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conducted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with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universit</w:t>
            </w:r>
            <w:r w:rsidR="00EF13F7">
              <w:rPr>
                <w:b w:val="0"/>
                <w:bCs w:val="0"/>
                <w:color w:val="auto"/>
              </w:rPr>
              <w:t>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managers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or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any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stakeholders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that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us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  <w:r w:rsidR="00C508CC">
              <w:rPr>
                <w:b w:val="0"/>
                <w:bCs w:val="0"/>
                <w:color w:val="auto"/>
              </w:rPr>
              <w:t xml:space="preserve"> </w:t>
            </w:r>
          </w:p>
          <w:p w14:paraId="7F87FE26" w14:textId="5ACDB517" w:rsidR="009C2098" w:rsidRPr="00152BA8" w:rsidRDefault="00C508CC" w:rsidP="00EF13F7">
            <w:pPr>
              <w:spacing w:line="360" w:lineRule="auto"/>
              <w:rPr>
                <w:b w:val="0"/>
                <w:bCs w:val="0"/>
                <w:i/>
                <w:iCs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spellStart"/>
            <w:proofErr w:type="gramStart"/>
            <w:r w:rsidR="00AB78F8">
              <w:rPr>
                <w:b w:val="0"/>
                <w:bCs w:val="0"/>
                <w:color w:val="auto"/>
              </w:rPr>
              <w:t>this</w:t>
            </w:r>
            <w:proofErr w:type="spellEnd"/>
            <w:proofErr w:type="gramEnd"/>
            <w:r w:rsidR="00AB78F8">
              <w:rPr>
                <w:b w:val="0"/>
                <w:bCs w:val="0"/>
                <w:color w:val="auto"/>
              </w:rPr>
              <w:t xml:space="preserve"> platform.</w:t>
            </w:r>
            <w:r w:rsidR="00AB78F8">
              <w:rPr>
                <w:color w:val="auto"/>
              </w:rPr>
              <w:t xml:space="preserve"> </w:t>
            </w:r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more</w:t>
            </w:r>
            <w:proofErr w:type="spellEnd"/>
            <w:proofErr w:type="gram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communication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for</w:t>
            </w:r>
            <w:proofErr w:type="spellEnd"/>
            <w:r w:rsid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less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confusion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)</w:t>
            </w:r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r w:rsidR="00AB78F8" w:rsidRPr="00AB78F8">
              <w:rPr>
                <w:b w:val="0"/>
                <w:bCs w:val="0"/>
                <w:i/>
                <w:iCs/>
                <w:color w:val="auto"/>
              </w:rPr>
              <w:t>transparency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>)</w:t>
            </w:r>
          </w:p>
          <w:p w14:paraId="1F754165" w14:textId="77777777" w:rsidR="00EF13F7" w:rsidRDefault="00152BA8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152BA8">
              <w:rPr>
                <w:b w:val="0"/>
                <w:bCs w:val="0"/>
                <w:color w:val="auto"/>
              </w:rPr>
              <w:t>In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general,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we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are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to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keep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the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track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by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maintaining</w:t>
            </w:r>
            <w:proofErr w:type="spellEnd"/>
          </w:p>
          <w:p w14:paraId="5D9F4F30" w14:textId="705A8ED0" w:rsidR="00972984" w:rsidRPr="00152BA8" w:rsidRDefault="00152BA8" w:rsidP="00EF13F7">
            <w:pPr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proofErr w:type="gram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proofErr w:type="gram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values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pillars</w:t>
            </w:r>
            <w:proofErr w:type="spellEnd"/>
            <w:r w:rsidR="005F256C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5F256C">
              <w:rPr>
                <w:b w:val="0"/>
                <w:bCs w:val="0"/>
                <w:color w:val="auto"/>
              </w:rPr>
              <w:t>best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>.</w:t>
            </w:r>
          </w:p>
        </w:tc>
      </w:tr>
      <w:tr w:rsidR="002E1E77" w14:paraId="6D272CB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MODEL:</w:t>
            </w:r>
          </w:p>
        </w:tc>
      </w:tr>
      <w:tr w:rsidR="00972984" w14:paraId="6974A1A5" w14:textId="77777777" w:rsidTr="00EF13F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ED0C078" w14:textId="7216051B" w:rsidR="00972984" w:rsidRPr="001D3F6F" w:rsidRDefault="001D3F6F" w:rsidP="00DA3EA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 wp14:anchorId="30A24F5D" wp14:editId="7DDDCB52">
                  <wp:extent cx="5632450" cy="2891790"/>
                  <wp:effectExtent l="0" t="0" r="6350" b="0"/>
                  <wp:docPr id="714878552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8618" cy="2910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77" w14:paraId="0E6A99A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59F6175" w14:textId="1F3369B8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EF13F7">
        <w:trPr>
          <w:trHeight w:val="8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2A954E79" w14:textId="77777777" w:rsidR="002E1E77" w:rsidRDefault="002E1E77" w:rsidP="00DA3EA0"/>
        </w:tc>
      </w:tr>
    </w:tbl>
    <w:p w14:paraId="659F48E8" w14:textId="77777777" w:rsidR="00DA3EA0" w:rsidRPr="00DA3EA0" w:rsidRDefault="00DA3EA0" w:rsidP="00DA3EA0"/>
    <w:sectPr w:rsidR="00DA3EA0" w:rsidRPr="00DA3EA0" w:rsidSect="00291C51">
      <w:head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DBC4" w14:textId="77777777" w:rsidR="00291C51" w:rsidRDefault="00291C51" w:rsidP="005A6618">
      <w:r>
        <w:separator/>
      </w:r>
    </w:p>
  </w:endnote>
  <w:endnote w:type="continuationSeparator" w:id="0">
    <w:p w14:paraId="7B319DF1" w14:textId="77777777" w:rsidR="00291C51" w:rsidRDefault="00291C51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DAFE" w14:textId="77777777" w:rsidR="00291C51" w:rsidRDefault="00291C51" w:rsidP="005A6618">
      <w:r>
        <w:separator/>
      </w:r>
    </w:p>
  </w:footnote>
  <w:footnote w:type="continuationSeparator" w:id="0">
    <w:p w14:paraId="58D74AA8" w14:textId="77777777" w:rsidR="00291C51" w:rsidRDefault="00291C51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3909"/>
    <w:multiLevelType w:val="multilevel"/>
    <w:tmpl w:val="B8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06763"/>
    <w:multiLevelType w:val="hybridMultilevel"/>
    <w:tmpl w:val="F29AB5B6"/>
    <w:lvl w:ilvl="0" w:tplc="60D89E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3E46"/>
    <w:multiLevelType w:val="hybridMultilevel"/>
    <w:tmpl w:val="865850BC"/>
    <w:lvl w:ilvl="0" w:tplc="81FC32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F6797"/>
    <w:multiLevelType w:val="hybridMultilevel"/>
    <w:tmpl w:val="E020A9BC"/>
    <w:lvl w:ilvl="0" w:tplc="B81A4A9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365F91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42975"/>
    <w:multiLevelType w:val="hybridMultilevel"/>
    <w:tmpl w:val="991EC0E0"/>
    <w:lvl w:ilvl="0" w:tplc="BBD0969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816FE"/>
    <w:multiLevelType w:val="hybridMultilevel"/>
    <w:tmpl w:val="3E7EBB04"/>
    <w:lvl w:ilvl="0" w:tplc="7BFC17D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432E8"/>
    <w:multiLevelType w:val="hybridMultilevel"/>
    <w:tmpl w:val="70CE09F4"/>
    <w:lvl w:ilvl="0" w:tplc="8A7676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A499A"/>
    <w:multiLevelType w:val="multilevel"/>
    <w:tmpl w:val="9D1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0558F"/>
    <w:multiLevelType w:val="hybridMultilevel"/>
    <w:tmpl w:val="FAAADFEC"/>
    <w:lvl w:ilvl="0" w:tplc="A542794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A2956"/>
    <w:multiLevelType w:val="hybridMultilevel"/>
    <w:tmpl w:val="C46A9A92"/>
    <w:lvl w:ilvl="0" w:tplc="419EAD6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739772">
    <w:abstractNumId w:val="0"/>
  </w:num>
  <w:num w:numId="2" w16cid:durableId="1249194133">
    <w:abstractNumId w:val="7"/>
  </w:num>
  <w:num w:numId="3" w16cid:durableId="1134442638">
    <w:abstractNumId w:val="8"/>
  </w:num>
  <w:num w:numId="4" w16cid:durableId="1580556749">
    <w:abstractNumId w:val="1"/>
  </w:num>
  <w:num w:numId="5" w16cid:durableId="394666120">
    <w:abstractNumId w:val="5"/>
  </w:num>
  <w:num w:numId="6" w16cid:durableId="1040130638">
    <w:abstractNumId w:val="2"/>
  </w:num>
  <w:num w:numId="7" w16cid:durableId="201524891">
    <w:abstractNumId w:val="9"/>
  </w:num>
  <w:num w:numId="8" w16cid:durableId="2092775202">
    <w:abstractNumId w:val="3"/>
  </w:num>
  <w:num w:numId="9" w16cid:durableId="686715887">
    <w:abstractNumId w:val="4"/>
  </w:num>
  <w:num w:numId="10" w16cid:durableId="1865711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5B7"/>
    <w:rsid w:val="000B2E4E"/>
    <w:rsid w:val="000F58FA"/>
    <w:rsid w:val="0014502D"/>
    <w:rsid w:val="00152BA8"/>
    <w:rsid w:val="001D3F6F"/>
    <w:rsid w:val="002460BD"/>
    <w:rsid w:val="00291C51"/>
    <w:rsid w:val="002925E9"/>
    <w:rsid w:val="002B0A92"/>
    <w:rsid w:val="002E1E77"/>
    <w:rsid w:val="00504BFE"/>
    <w:rsid w:val="0055076A"/>
    <w:rsid w:val="00571F22"/>
    <w:rsid w:val="005A6618"/>
    <w:rsid w:val="005F256C"/>
    <w:rsid w:val="00625C57"/>
    <w:rsid w:val="006671DF"/>
    <w:rsid w:val="00671956"/>
    <w:rsid w:val="006D33F2"/>
    <w:rsid w:val="00702AEA"/>
    <w:rsid w:val="007C35BA"/>
    <w:rsid w:val="007C3AA0"/>
    <w:rsid w:val="00822084"/>
    <w:rsid w:val="008848CA"/>
    <w:rsid w:val="00952FAD"/>
    <w:rsid w:val="00972984"/>
    <w:rsid w:val="009C2098"/>
    <w:rsid w:val="00A06054"/>
    <w:rsid w:val="00A15B48"/>
    <w:rsid w:val="00A43DFF"/>
    <w:rsid w:val="00AB78F8"/>
    <w:rsid w:val="00B126A3"/>
    <w:rsid w:val="00B55357"/>
    <w:rsid w:val="00B744B9"/>
    <w:rsid w:val="00C508CC"/>
    <w:rsid w:val="00C9142F"/>
    <w:rsid w:val="00CB604A"/>
    <w:rsid w:val="00CC0412"/>
    <w:rsid w:val="00CC707B"/>
    <w:rsid w:val="00D01ACF"/>
    <w:rsid w:val="00D837F1"/>
    <w:rsid w:val="00DA3EA0"/>
    <w:rsid w:val="00DE457E"/>
    <w:rsid w:val="00EF13F7"/>
    <w:rsid w:val="00EF4805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15</cp:revision>
  <cp:lastPrinted>2023-03-21T14:58:00Z</cp:lastPrinted>
  <dcterms:created xsi:type="dcterms:W3CDTF">2024-03-09T09:19:00Z</dcterms:created>
  <dcterms:modified xsi:type="dcterms:W3CDTF">2024-03-14T18:27:00Z</dcterms:modified>
</cp:coreProperties>
</file>