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D6DE11" w14:textId="77777777" w:rsidR="00966014" w:rsidRDefault="00966014">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809"/>
        <w:gridCol w:w="6237"/>
        <w:gridCol w:w="591"/>
        <w:gridCol w:w="79"/>
        <w:gridCol w:w="464"/>
      </w:tblGrid>
      <w:tr w:rsidR="00966014" w14:paraId="713F9C90" w14:textId="77777777" w:rsidTr="00966014">
        <w:tc>
          <w:tcPr>
            <w:tcW w:w="9180" w:type="dxa"/>
            <w:gridSpan w:val="5"/>
            <w:tcBorders>
              <w:bottom w:val="single" w:sz="4" w:space="0" w:color="548DD4"/>
            </w:tcBorders>
            <w:shd w:val="clear" w:color="auto" w:fill="D9D9D9"/>
          </w:tcPr>
          <w:p w14:paraId="3F11F3E3" w14:textId="77777777" w:rsidR="00966014" w:rsidRDefault="00000000">
            <w:pPr>
              <w:pStyle w:val="Heading2"/>
              <w:outlineLvl w:val="1"/>
              <w:rPr>
                <w:rFonts w:ascii="Calibri" w:eastAsia="Calibri" w:hAnsi="Calibri" w:cs="Calibri"/>
                <w:sz w:val="20"/>
                <w:szCs w:val="20"/>
              </w:rPr>
            </w:pPr>
            <w:r>
              <w:rPr>
                <w:rFonts w:ascii="Calibri" w:eastAsia="Calibri" w:hAnsi="Calibri" w:cs="Calibri"/>
                <w:sz w:val="20"/>
                <w:szCs w:val="20"/>
              </w:rPr>
              <w:t xml:space="preserve">5COSC021W Coursework 2 - GROUP template 2022_23 </w:t>
            </w:r>
          </w:p>
          <w:p w14:paraId="2EC630C5" w14:textId="77777777" w:rsidR="00966014" w:rsidRDefault="00000000">
            <w:pPr>
              <w:numPr>
                <w:ilvl w:val="0"/>
                <w:numId w:val="1"/>
              </w:numPr>
              <w:pBdr>
                <w:top w:val="nil"/>
                <w:left w:val="nil"/>
                <w:bottom w:val="nil"/>
                <w:right w:val="nil"/>
                <w:between w:val="nil"/>
              </w:pBdr>
              <w:rPr>
                <w:color w:val="000000"/>
                <w:sz w:val="20"/>
                <w:szCs w:val="20"/>
              </w:rPr>
            </w:pPr>
            <w:r>
              <w:rPr>
                <w:color w:val="000000"/>
                <w:sz w:val="20"/>
                <w:szCs w:val="20"/>
              </w:rPr>
              <w:t>Use this template to structure the GROUP element of coursework 2. Ensure that the correct information is in each white box. The advice for each box is basic guidance to help you focus your answer.</w:t>
            </w:r>
          </w:p>
          <w:p w14:paraId="0449BF3A" w14:textId="77777777" w:rsidR="00966014" w:rsidRDefault="00966014">
            <w:pPr>
              <w:pBdr>
                <w:top w:val="nil"/>
                <w:left w:val="nil"/>
                <w:bottom w:val="nil"/>
                <w:right w:val="nil"/>
                <w:between w:val="nil"/>
              </w:pBdr>
              <w:ind w:left="720"/>
              <w:rPr>
                <w:color w:val="000000"/>
                <w:sz w:val="20"/>
                <w:szCs w:val="20"/>
              </w:rPr>
            </w:pPr>
          </w:p>
          <w:p w14:paraId="1C39B664" w14:textId="77777777" w:rsidR="00966014" w:rsidRDefault="00000000">
            <w:pPr>
              <w:numPr>
                <w:ilvl w:val="0"/>
                <w:numId w:val="1"/>
              </w:numPr>
              <w:pBdr>
                <w:top w:val="nil"/>
                <w:left w:val="nil"/>
                <w:bottom w:val="nil"/>
                <w:right w:val="nil"/>
                <w:between w:val="nil"/>
              </w:pBdr>
              <w:rPr>
                <w:b/>
                <w:color w:val="000000"/>
                <w:sz w:val="20"/>
                <w:szCs w:val="20"/>
              </w:rPr>
            </w:pPr>
            <w:r>
              <w:rPr>
                <w:color w:val="000000"/>
                <w:sz w:val="20"/>
                <w:szCs w:val="20"/>
              </w:rPr>
              <w:t xml:space="preserve">YOU MUST USE THIS TEMPLATE FOR THE GROUP WORK OF COURSEWORK 2. </w:t>
            </w:r>
            <w:r>
              <w:rPr>
                <w:b/>
                <w:color w:val="000000"/>
                <w:sz w:val="20"/>
                <w:szCs w:val="20"/>
              </w:rPr>
              <w:t xml:space="preserve">All members of the group must submit the group template. If you don’t submit the group </w:t>
            </w:r>
            <w:proofErr w:type="gramStart"/>
            <w:r>
              <w:rPr>
                <w:b/>
                <w:color w:val="000000"/>
                <w:sz w:val="20"/>
                <w:szCs w:val="20"/>
              </w:rPr>
              <w:t>template</w:t>
            </w:r>
            <w:proofErr w:type="gramEnd"/>
            <w:r>
              <w:rPr>
                <w:b/>
                <w:color w:val="000000"/>
                <w:sz w:val="20"/>
                <w:szCs w:val="20"/>
              </w:rPr>
              <w:t xml:space="preserve"> you will not receive any marks for this part of the coursework</w:t>
            </w:r>
          </w:p>
          <w:p w14:paraId="6D16D525" w14:textId="77777777" w:rsidR="00966014" w:rsidRDefault="00966014">
            <w:pPr>
              <w:rPr>
                <w:sz w:val="20"/>
                <w:szCs w:val="20"/>
              </w:rPr>
            </w:pPr>
          </w:p>
          <w:p w14:paraId="1FFBDCD6" w14:textId="77777777" w:rsidR="00966014" w:rsidRDefault="00000000">
            <w:pPr>
              <w:pStyle w:val="Heading4"/>
              <w:numPr>
                <w:ilvl w:val="0"/>
                <w:numId w:val="1"/>
              </w:numPr>
              <w:spacing w:before="0"/>
              <w:outlineLvl w:val="3"/>
              <w:rPr>
                <w:b w:val="0"/>
                <w:i w:val="0"/>
                <w:color w:val="000000"/>
                <w:sz w:val="20"/>
                <w:szCs w:val="20"/>
              </w:rPr>
            </w:pPr>
            <w:r>
              <w:rPr>
                <w:rFonts w:ascii="Calibri" w:eastAsia="Calibri" w:hAnsi="Calibri" w:cs="Calibri"/>
                <w:b w:val="0"/>
                <w:i w:val="0"/>
                <w:color w:val="000000"/>
                <w:sz w:val="20"/>
                <w:szCs w:val="20"/>
              </w:rPr>
              <w:t>The current size of the boxes is not indicating how much you should write; change their size as you need.</w:t>
            </w:r>
          </w:p>
          <w:p w14:paraId="1C53C2E7" w14:textId="77777777" w:rsidR="00966014" w:rsidRDefault="00966014">
            <w:pPr>
              <w:rPr>
                <w:sz w:val="20"/>
                <w:szCs w:val="20"/>
              </w:rPr>
            </w:pPr>
          </w:p>
          <w:p w14:paraId="5468E47E" w14:textId="77777777" w:rsidR="00966014" w:rsidRDefault="00000000">
            <w:pPr>
              <w:pStyle w:val="Heading4"/>
              <w:numPr>
                <w:ilvl w:val="0"/>
                <w:numId w:val="1"/>
              </w:numPr>
              <w:spacing w:before="0"/>
              <w:outlineLvl w:val="3"/>
              <w:rPr>
                <w:i w:val="0"/>
                <w:color w:val="000000"/>
                <w:sz w:val="20"/>
                <w:szCs w:val="20"/>
              </w:rPr>
            </w:pPr>
            <w:r>
              <w:rPr>
                <w:rFonts w:ascii="Calibri" w:eastAsia="Calibri" w:hAnsi="Calibri" w:cs="Calibri"/>
                <w:b w:val="0"/>
                <w:i w:val="0"/>
                <w:color w:val="000000"/>
                <w:sz w:val="20"/>
                <w:szCs w:val="20"/>
              </w:rPr>
              <w:t xml:space="preserve">When you save the file, put your name and registration number in the file name, </w:t>
            </w:r>
            <w:proofErr w:type="spellStart"/>
            <w:proofErr w:type="gramStart"/>
            <w:r>
              <w:rPr>
                <w:rFonts w:ascii="Calibri" w:eastAsia="Calibri" w:hAnsi="Calibri" w:cs="Calibri"/>
                <w:b w:val="0"/>
                <w:i w:val="0"/>
                <w:color w:val="000000"/>
                <w:sz w:val="20"/>
                <w:szCs w:val="20"/>
              </w:rPr>
              <w:t>eg</w:t>
            </w:r>
            <w:proofErr w:type="spellEnd"/>
            <w:proofErr w:type="gramEnd"/>
            <w:r>
              <w:rPr>
                <w:rFonts w:ascii="Calibri" w:eastAsia="Calibri" w:hAnsi="Calibri" w:cs="Calibri"/>
                <w:b w:val="0"/>
                <w:i w:val="0"/>
                <w:color w:val="000000"/>
                <w:sz w:val="20"/>
                <w:szCs w:val="20"/>
              </w:rPr>
              <w:t xml:space="preserve"> </w:t>
            </w:r>
            <w:r>
              <w:rPr>
                <w:rFonts w:ascii="Calibri" w:eastAsia="Calibri" w:hAnsi="Calibri" w:cs="Calibri"/>
                <w:i w:val="0"/>
                <w:color w:val="000000"/>
                <w:sz w:val="20"/>
                <w:szCs w:val="20"/>
              </w:rPr>
              <w:t>‘5COSC003W_cwk2_group_Kelly_Garret_12345678.doc’.</w:t>
            </w:r>
          </w:p>
          <w:p w14:paraId="5712A80A" w14:textId="77777777" w:rsidR="00966014" w:rsidRDefault="00966014">
            <w:pPr>
              <w:rPr>
                <w:sz w:val="20"/>
                <w:szCs w:val="20"/>
              </w:rPr>
            </w:pPr>
          </w:p>
          <w:p w14:paraId="01C5618D" w14:textId="77777777" w:rsidR="00966014" w:rsidRDefault="00000000">
            <w:pPr>
              <w:pStyle w:val="Heading4"/>
              <w:numPr>
                <w:ilvl w:val="0"/>
                <w:numId w:val="1"/>
              </w:numPr>
              <w:spacing w:before="0"/>
              <w:jc w:val="both"/>
              <w:outlineLvl w:val="3"/>
              <w:rPr>
                <w:b w:val="0"/>
                <w:i w:val="0"/>
                <w:color w:val="000000"/>
                <w:sz w:val="20"/>
                <w:szCs w:val="20"/>
              </w:rPr>
            </w:pPr>
            <w:r>
              <w:rPr>
                <w:rFonts w:ascii="Calibri" w:eastAsia="Calibri" w:hAnsi="Calibri" w:cs="Calibri"/>
                <w:i w:val="0"/>
                <w:color w:val="000000"/>
                <w:sz w:val="20"/>
                <w:szCs w:val="20"/>
              </w:rPr>
              <w:t>Sections in the template that don’t have any text will receive no marks. The code files are used to ensure that what is written in the template is supported with what was implemented. However, code files only will not receive any marks and will not be used as submission of part of the template. Similarly, templates submission without the submission of code files will receive no marks.</w:t>
            </w:r>
          </w:p>
          <w:p w14:paraId="0C3C1081" w14:textId="77777777" w:rsidR="00966014" w:rsidRDefault="00966014">
            <w:pPr>
              <w:rPr>
                <w:sz w:val="20"/>
                <w:szCs w:val="20"/>
              </w:rPr>
            </w:pPr>
          </w:p>
          <w:p w14:paraId="7751D3C5" w14:textId="77777777" w:rsidR="00966014" w:rsidRDefault="00000000">
            <w:pPr>
              <w:numPr>
                <w:ilvl w:val="0"/>
                <w:numId w:val="1"/>
              </w:numPr>
              <w:pBdr>
                <w:top w:val="nil"/>
                <w:left w:val="nil"/>
                <w:bottom w:val="nil"/>
                <w:right w:val="nil"/>
                <w:between w:val="nil"/>
              </w:pBdr>
              <w:rPr>
                <w:color w:val="000000"/>
                <w:sz w:val="20"/>
                <w:szCs w:val="20"/>
              </w:rPr>
            </w:pPr>
            <w:r>
              <w:rPr>
                <w:color w:val="000000"/>
                <w:sz w:val="20"/>
                <w:szCs w:val="20"/>
              </w:rPr>
              <w:t>A reminder of plagiarism:  If you use bits of another’s group report in yours or if you give your report to another group to use this will be an academic offence called ‘collusion’.</w:t>
            </w:r>
          </w:p>
          <w:p w14:paraId="1936122A" w14:textId="77777777" w:rsidR="00966014" w:rsidRDefault="00966014">
            <w:pPr>
              <w:pBdr>
                <w:top w:val="nil"/>
                <w:left w:val="nil"/>
                <w:bottom w:val="nil"/>
                <w:right w:val="nil"/>
                <w:between w:val="nil"/>
              </w:pBdr>
              <w:ind w:left="720"/>
              <w:rPr>
                <w:color w:val="000000"/>
                <w:sz w:val="20"/>
                <w:szCs w:val="20"/>
              </w:rPr>
            </w:pPr>
          </w:p>
          <w:p w14:paraId="4A638523" w14:textId="77777777" w:rsidR="00966014" w:rsidRDefault="00000000">
            <w:pPr>
              <w:numPr>
                <w:ilvl w:val="0"/>
                <w:numId w:val="1"/>
              </w:numPr>
              <w:pBdr>
                <w:top w:val="nil"/>
                <w:left w:val="nil"/>
                <w:bottom w:val="nil"/>
                <w:right w:val="nil"/>
                <w:between w:val="nil"/>
              </w:pBdr>
              <w:rPr>
                <w:color w:val="000000"/>
                <w:sz w:val="20"/>
                <w:szCs w:val="20"/>
              </w:rPr>
            </w:pPr>
            <w:r>
              <w:rPr>
                <w:color w:val="000000"/>
                <w:sz w:val="20"/>
                <w:szCs w:val="20"/>
              </w:rPr>
              <w:t>In order for the tutors to be able to assess your work you must ensure the following for your software submission:</w:t>
            </w:r>
          </w:p>
          <w:p w14:paraId="66F76C2D" w14:textId="77777777" w:rsidR="00966014" w:rsidRDefault="00966014">
            <w:pPr>
              <w:pBdr>
                <w:top w:val="nil"/>
                <w:left w:val="nil"/>
                <w:bottom w:val="nil"/>
                <w:right w:val="nil"/>
                <w:between w:val="nil"/>
              </w:pBdr>
              <w:ind w:left="720"/>
              <w:rPr>
                <w:color w:val="000000"/>
                <w:sz w:val="20"/>
                <w:szCs w:val="20"/>
              </w:rPr>
            </w:pPr>
          </w:p>
          <w:p w14:paraId="3CFDD9BB" w14:textId="77777777" w:rsidR="00966014" w:rsidRDefault="00000000">
            <w:pPr>
              <w:pBdr>
                <w:top w:val="nil"/>
                <w:left w:val="nil"/>
                <w:bottom w:val="nil"/>
                <w:right w:val="nil"/>
                <w:between w:val="nil"/>
              </w:pBdr>
              <w:shd w:val="clear" w:color="auto" w:fill="FFFFFF"/>
              <w:ind w:left="720"/>
              <w:rPr>
                <w:color w:val="212121"/>
                <w:sz w:val="20"/>
                <w:szCs w:val="20"/>
              </w:rPr>
            </w:pPr>
            <w:r>
              <w:rPr>
                <w:color w:val="212121"/>
                <w:sz w:val="20"/>
                <w:szCs w:val="20"/>
              </w:rPr>
              <w:t xml:space="preserve">-            Submit a zipped  project folder of the </w:t>
            </w:r>
            <w:r>
              <w:rPr>
                <w:b/>
                <w:color w:val="212121"/>
                <w:sz w:val="20"/>
                <w:szCs w:val="20"/>
              </w:rPr>
              <w:t>COMPLETE</w:t>
            </w:r>
            <w:r>
              <w:rPr>
                <w:color w:val="212121"/>
                <w:sz w:val="20"/>
                <w:szCs w:val="20"/>
              </w:rPr>
              <w:t xml:space="preserve"> working project (</w:t>
            </w:r>
            <w:proofErr w:type="gramStart"/>
            <w:r>
              <w:rPr>
                <w:color w:val="212121"/>
                <w:sz w:val="20"/>
                <w:szCs w:val="20"/>
              </w:rPr>
              <w:t>i.e.</w:t>
            </w:r>
            <w:proofErr w:type="gramEnd"/>
            <w:r>
              <w:rPr>
                <w:color w:val="212121"/>
                <w:sz w:val="20"/>
                <w:szCs w:val="20"/>
              </w:rPr>
              <w:t xml:space="preserve"> the parts of each group member incorporated in one program, not just your part). If you have not been able to incorporate your part with that of the group, then submit only your part – it should be able to run though by itself. The folder should include all the necessary files (including databases) to run as a project on Django and SQLite. </w:t>
            </w:r>
          </w:p>
          <w:p w14:paraId="7196BD89" w14:textId="77777777" w:rsidR="00966014" w:rsidRDefault="00000000">
            <w:pPr>
              <w:pBdr>
                <w:top w:val="nil"/>
                <w:left w:val="nil"/>
                <w:bottom w:val="nil"/>
                <w:right w:val="nil"/>
                <w:between w:val="nil"/>
              </w:pBdr>
              <w:shd w:val="clear" w:color="auto" w:fill="FFFFFF"/>
              <w:ind w:left="720"/>
              <w:rPr>
                <w:color w:val="212121"/>
                <w:sz w:val="20"/>
                <w:szCs w:val="20"/>
              </w:rPr>
            </w:pPr>
            <w:r>
              <w:rPr>
                <w:color w:val="212121"/>
                <w:sz w:val="20"/>
                <w:szCs w:val="20"/>
              </w:rPr>
              <w:t>-          Make sure that the submitted project will run using the software provided by the University. Contact your tutor if you have any problems with this.</w:t>
            </w:r>
          </w:p>
          <w:p w14:paraId="3EF23279" w14:textId="77777777" w:rsidR="00966014" w:rsidRDefault="00000000">
            <w:pPr>
              <w:pBdr>
                <w:top w:val="nil"/>
                <w:left w:val="nil"/>
                <w:bottom w:val="nil"/>
                <w:right w:val="nil"/>
                <w:between w:val="nil"/>
              </w:pBdr>
              <w:shd w:val="clear" w:color="auto" w:fill="FFFFFF"/>
              <w:ind w:left="720"/>
              <w:rPr>
                <w:color w:val="212121"/>
                <w:sz w:val="20"/>
                <w:szCs w:val="20"/>
              </w:rPr>
            </w:pPr>
            <w:r>
              <w:rPr>
                <w:color w:val="212121"/>
                <w:sz w:val="20"/>
                <w:szCs w:val="20"/>
              </w:rPr>
              <w:t xml:space="preserve">-          Make sure that the project folder should contain all files necessary to run the program </w:t>
            </w:r>
            <w:proofErr w:type="gramStart"/>
            <w:r>
              <w:rPr>
                <w:color w:val="212121"/>
                <w:sz w:val="20"/>
                <w:szCs w:val="20"/>
              </w:rPr>
              <w:t>e.g.</w:t>
            </w:r>
            <w:proofErr w:type="gramEnd"/>
            <w:r>
              <w:rPr>
                <w:color w:val="212121"/>
                <w:sz w:val="20"/>
                <w:szCs w:val="20"/>
              </w:rPr>
              <w:t xml:space="preserve"> databases etc.</w:t>
            </w:r>
          </w:p>
          <w:p w14:paraId="6C870F9D" w14:textId="77777777" w:rsidR="00966014" w:rsidRDefault="00000000">
            <w:pPr>
              <w:pBdr>
                <w:top w:val="nil"/>
                <w:left w:val="nil"/>
                <w:bottom w:val="nil"/>
                <w:right w:val="nil"/>
                <w:between w:val="nil"/>
              </w:pBdr>
              <w:shd w:val="clear" w:color="auto" w:fill="FFFFFF"/>
              <w:ind w:left="720"/>
              <w:rPr>
                <w:color w:val="212121"/>
                <w:sz w:val="20"/>
                <w:szCs w:val="20"/>
              </w:rPr>
            </w:pPr>
            <w:r>
              <w:rPr>
                <w:color w:val="212121"/>
                <w:sz w:val="20"/>
                <w:szCs w:val="20"/>
              </w:rPr>
              <w:t>-          Make sure that file I/O code does not use absolute file paths.</w:t>
            </w:r>
          </w:p>
          <w:p w14:paraId="146EFB11" w14:textId="77777777" w:rsidR="00966014" w:rsidRDefault="00000000">
            <w:pPr>
              <w:pBdr>
                <w:top w:val="nil"/>
                <w:left w:val="nil"/>
                <w:bottom w:val="nil"/>
                <w:right w:val="nil"/>
                <w:between w:val="nil"/>
              </w:pBdr>
              <w:shd w:val="clear" w:color="auto" w:fill="FFFFFF"/>
              <w:ind w:left="720"/>
              <w:rPr>
                <w:color w:val="212121"/>
                <w:sz w:val="20"/>
                <w:szCs w:val="20"/>
              </w:rPr>
            </w:pPr>
            <w:r>
              <w:rPr>
                <w:color w:val="212121"/>
                <w:sz w:val="20"/>
                <w:szCs w:val="20"/>
              </w:rPr>
              <w:t>-          Make sure that the submission contains all usernames and passwords necessary to test the program.</w:t>
            </w:r>
          </w:p>
          <w:p w14:paraId="00A2666A" w14:textId="77777777" w:rsidR="00966014" w:rsidRDefault="00000000">
            <w:pPr>
              <w:pBdr>
                <w:top w:val="nil"/>
                <w:left w:val="nil"/>
                <w:bottom w:val="nil"/>
                <w:right w:val="nil"/>
                <w:between w:val="nil"/>
              </w:pBdr>
              <w:shd w:val="clear" w:color="auto" w:fill="FFFFFF"/>
              <w:ind w:left="720"/>
              <w:rPr>
                <w:color w:val="212121"/>
                <w:sz w:val="20"/>
                <w:szCs w:val="20"/>
              </w:rPr>
            </w:pPr>
            <w:r>
              <w:rPr>
                <w:color w:val="212121"/>
                <w:sz w:val="20"/>
                <w:szCs w:val="20"/>
              </w:rPr>
              <w:t>-       Include a link to a video describing the work – each team can produce one video, but all submissions must include the link to that video. If your work is not integrated with that of the group, you can upload your own video of your work.</w:t>
            </w:r>
          </w:p>
        </w:tc>
      </w:tr>
      <w:tr w:rsidR="00966014" w14:paraId="787117A8" w14:textId="77777777" w:rsidTr="00966014">
        <w:trPr>
          <w:trHeight w:val="132"/>
        </w:trPr>
        <w:tc>
          <w:tcPr>
            <w:tcW w:w="1809" w:type="dxa"/>
            <w:tcBorders>
              <w:top w:val="single" w:sz="4" w:space="0" w:color="548DD4"/>
            </w:tcBorders>
            <w:shd w:val="clear" w:color="auto" w:fill="D9D9D9"/>
          </w:tcPr>
          <w:p w14:paraId="30663906" w14:textId="77777777" w:rsidR="00966014" w:rsidRDefault="00000000">
            <w:pPr>
              <w:rPr>
                <w:b/>
                <w:sz w:val="20"/>
                <w:szCs w:val="20"/>
              </w:rPr>
            </w:pPr>
            <w:r>
              <w:rPr>
                <w:b/>
                <w:sz w:val="20"/>
                <w:szCs w:val="20"/>
              </w:rPr>
              <w:t>Surname</w:t>
            </w:r>
          </w:p>
        </w:tc>
        <w:tc>
          <w:tcPr>
            <w:tcW w:w="7371" w:type="dxa"/>
            <w:gridSpan w:val="4"/>
            <w:tcBorders>
              <w:top w:val="single" w:sz="4" w:space="0" w:color="548DD4"/>
            </w:tcBorders>
            <w:shd w:val="clear" w:color="auto" w:fill="FFFFFF"/>
          </w:tcPr>
          <w:p w14:paraId="5CA67205" w14:textId="05622161" w:rsidR="00966014" w:rsidRDefault="00894776">
            <w:r>
              <w:t>Uddin</w:t>
            </w:r>
          </w:p>
        </w:tc>
      </w:tr>
      <w:tr w:rsidR="00966014" w14:paraId="4F5013E4" w14:textId="77777777" w:rsidTr="00966014">
        <w:trPr>
          <w:trHeight w:val="131"/>
        </w:trPr>
        <w:tc>
          <w:tcPr>
            <w:tcW w:w="1809" w:type="dxa"/>
            <w:shd w:val="clear" w:color="auto" w:fill="D9D9D9"/>
          </w:tcPr>
          <w:p w14:paraId="25A5932D" w14:textId="77777777" w:rsidR="00966014" w:rsidRDefault="00000000">
            <w:pPr>
              <w:rPr>
                <w:b/>
                <w:sz w:val="20"/>
                <w:szCs w:val="20"/>
              </w:rPr>
            </w:pPr>
            <w:r>
              <w:rPr>
                <w:b/>
                <w:sz w:val="20"/>
                <w:szCs w:val="20"/>
              </w:rPr>
              <w:t>Forename</w:t>
            </w:r>
          </w:p>
        </w:tc>
        <w:tc>
          <w:tcPr>
            <w:tcW w:w="7371" w:type="dxa"/>
            <w:gridSpan w:val="4"/>
            <w:shd w:val="clear" w:color="auto" w:fill="FFFFFF"/>
          </w:tcPr>
          <w:p w14:paraId="5C0BE4A9" w14:textId="1E3B97B5" w:rsidR="00966014" w:rsidRDefault="00894776">
            <w:r>
              <w:t>Imadh</w:t>
            </w:r>
          </w:p>
        </w:tc>
      </w:tr>
      <w:tr w:rsidR="00966014" w14:paraId="6D622442" w14:textId="77777777" w:rsidTr="00966014">
        <w:trPr>
          <w:trHeight w:val="131"/>
        </w:trPr>
        <w:tc>
          <w:tcPr>
            <w:tcW w:w="1809" w:type="dxa"/>
            <w:tcBorders>
              <w:bottom w:val="single" w:sz="4" w:space="0" w:color="548DD4"/>
            </w:tcBorders>
            <w:shd w:val="clear" w:color="auto" w:fill="D9D9D9"/>
          </w:tcPr>
          <w:p w14:paraId="4E17EC44" w14:textId="77777777" w:rsidR="00966014" w:rsidRDefault="00000000">
            <w:pPr>
              <w:rPr>
                <w:b/>
                <w:sz w:val="20"/>
                <w:szCs w:val="20"/>
              </w:rPr>
            </w:pPr>
            <w:r>
              <w:rPr>
                <w:b/>
                <w:sz w:val="20"/>
                <w:szCs w:val="20"/>
              </w:rPr>
              <w:t>Registration No:</w:t>
            </w:r>
          </w:p>
        </w:tc>
        <w:tc>
          <w:tcPr>
            <w:tcW w:w="7371" w:type="dxa"/>
            <w:gridSpan w:val="4"/>
            <w:tcBorders>
              <w:bottom w:val="single" w:sz="4" w:space="0" w:color="548DD4"/>
            </w:tcBorders>
            <w:shd w:val="clear" w:color="auto" w:fill="FFFFFF"/>
          </w:tcPr>
          <w:p w14:paraId="06CFCFC3" w14:textId="660BB19D" w:rsidR="00966014" w:rsidRDefault="00894776">
            <w:pPr>
              <w:pStyle w:val="Heading4"/>
              <w:outlineLvl w:val="3"/>
              <w:rPr>
                <w:rFonts w:ascii="Calibri" w:eastAsia="Calibri" w:hAnsi="Calibri" w:cs="Calibri"/>
                <w:b w:val="0"/>
                <w:i w:val="0"/>
                <w:color w:val="000000"/>
              </w:rPr>
            </w:pPr>
            <w:r>
              <w:rPr>
                <w:rFonts w:ascii="Calibri" w:eastAsia="Calibri" w:hAnsi="Calibri" w:cs="Calibri"/>
                <w:b w:val="0"/>
                <w:i w:val="0"/>
                <w:color w:val="000000"/>
              </w:rPr>
              <w:t>W1910647</w:t>
            </w:r>
          </w:p>
        </w:tc>
      </w:tr>
      <w:tr w:rsidR="00966014" w14:paraId="09943D42" w14:textId="77777777" w:rsidTr="00966014">
        <w:trPr>
          <w:trHeight w:val="131"/>
        </w:trPr>
        <w:tc>
          <w:tcPr>
            <w:tcW w:w="9180" w:type="dxa"/>
            <w:gridSpan w:val="5"/>
            <w:tcBorders>
              <w:top w:val="single" w:sz="4" w:space="0" w:color="548DD4"/>
              <w:bottom w:val="single" w:sz="8" w:space="0" w:color="4BACC6"/>
            </w:tcBorders>
            <w:shd w:val="clear" w:color="auto" w:fill="D9D9D9"/>
          </w:tcPr>
          <w:p w14:paraId="6915EF8F" w14:textId="77777777" w:rsidR="00966014" w:rsidRDefault="00000000">
            <w:pPr>
              <w:rPr>
                <w:b/>
                <w:i/>
                <w:color w:val="000000"/>
                <w:sz w:val="20"/>
                <w:szCs w:val="20"/>
              </w:rPr>
            </w:pPr>
            <w:r>
              <w:rPr>
                <w:b/>
                <w:sz w:val="20"/>
                <w:szCs w:val="20"/>
              </w:rPr>
              <w:t xml:space="preserve">By submitting this </w:t>
            </w:r>
            <w:proofErr w:type="gramStart"/>
            <w:r>
              <w:rPr>
                <w:b/>
                <w:sz w:val="20"/>
                <w:szCs w:val="20"/>
              </w:rPr>
              <w:t>coursework</w:t>
            </w:r>
            <w:proofErr w:type="gramEnd"/>
            <w:r>
              <w:rPr>
                <w:b/>
                <w:sz w:val="20"/>
                <w:szCs w:val="20"/>
              </w:rPr>
              <w:t xml:space="preserve"> you agree to the following:</w:t>
            </w:r>
          </w:p>
        </w:tc>
      </w:tr>
      <w:tr w:rsidR="00966014" w14:paraId="349DAED2" w14:textId="77777777" w:rsidTr="00966014">
        <w:trPr>
          <w:trHeight w:val="131"/>
        </w:trPr>
        <w:tc>
          <w:tcPr>
            <w:tcW w:w="8046" w:type="dxa"/>
            <w:gridSpan w:val="2"/>
            <w:tcBorders>
              <w:top w:val="single" w:sz="8" w:space="0" w:color="4BACC6"/>
              <w:bottom w:val="single" w:sz="4" w:space="0" w:color="548DD4"/>
            </w:tcBorders>
            <w:shd w:val="clear" w:color="auto" w:fill="D9D9D9"/>
          </w:tcPr>
          <w:p w14:paraId="16FECD91" w14:textId="77777777" w:rsidR="00966014" w:rsidRDefault="00000000">
            <w:pPr>
              <w:rPr>
                <w:sz w:val="20"/>
                <w:szCs w:val="20"/>
              </w:rPr>
            </w:pPr>
            <w:r>
              <w:rPr>
                <w:sz w:val="20"/>
                <w:szCs w:val="20"/>
              </w:rPr>
              <w:t>I confirm that I understand what plagiarism is and have read and understood the section on Assessment Offences in the Essential Information for Students.  The work that I have submitted is entirely my own.  Any work from other authors is duly referenced and acknowledged.</w:t>
            </w:r>
          </w:p>
        </w:tc>
        <w:tc>
          <w:tcPr>
            <w:tcW w:w="1134" w:type="dxa"/>
            <w:gridSpan w:val="3"/>
            <w:tcBorders>
              <w:top w:val="single" w:sz="8" w:space="0" w:color="4BACC6"/>
              <w:bottom w:val="single" w:sz="4" w:space="0" w:color="548DD4"/>
            </w:tcBorders>
            <w:shd w:val="clear" w:color="auto" w:fill="FFFFFF"/>
          </w:tcPr>
          <w:p w14:paraId="4820FD2E" w14:textId="77777777" w:rsidR="00966014" w:rsidRDefault="00000000">
            <w:pPr>
              <w:pStyle w:val="Heading4"/>
              <w:outlineLvl w:val="3"/>
              <w:rPr>
                <w:rFonts w:ascii="Calibri" w:eastAsia="Calibri" w:hAnsi="Calibri" w:cs="Calibri"/>
                <w:b w:val="0"/>
                <w:i w:val="0"/>
                <w:color w:val="000000"/>
              </w:rPr>
            </w:pPr>
            <w:r>
              <w:rPr>
                <w:rFonts w:ascii="Calibri" w:eastAsia="Calibri" w:hAnsi="Calibri" w:cs="Calibri"/>
                <w:b w:val="0"/>
                <w:i w:val="0"/>
                <w:color w:val="000000"/>
              </w:rPr>
              <w:t>I confirm</w:t>
            </w:r>
          </w:p>
        </w:tc>
      </w:tr>
      <w:tr w:rsidR="00966014" w14:paraId="1E06D476" w14:textId="77777777" w:rsidTr="00966014">
        <w:trPr>
          <w:trHeight w:val="132"/>
        </w:trPr>
        <w:tc>
          <w:tcPr>
            <w:tcW w:w="1809" w:type="dxa"/>
            <w:tcBorders>
              <w:top w:val="single" w:sz="4" w:space="0" w:color="548DD4"/>
              <w:bottom w:val="single" w:sz="4" w:space="0" w:color="548DD4"/>
            </w:tcBorders>
            <w:shd w:val="clear" w:color="auto" w:fill="D9D9D9"/>
          </w:tcPr>
          <w:p w14:paraId="2048715A" w14:textId="77777777" w:rsidR="00966014" w:rsidRDefault="00000000">
            <w:pPr>
              <w:rPr>
                <w:b/>
                <w:sz w:val="20"/>
                <w:szCs w:val="20"/>
              </w:rPr>
            </w:pPr>
            <w:r>
              <w:rPr>
                <w:b/>
                <w:sz w:val="20"/>
                <w:szCs w:val="20"/>
              </w:rPr>
              <w:t xml:space="preserve">List here the </w:t>
            </w:r>
            <w:proofErr w:type="gramStart"/>
            <w:r>
              <w:rPr>
                <w:b/>
                <w:sz w:val="20"/>
                <w:szCs w:val="20"/>
              </w:rPr>
              <w:t>team</w:t>
            </w:r>
            <w:proofErr w:type="gramEnd"/>
            <w:r>
              <w:rPr>
                <w:b/>
                <w:sz w:val="20"/>
                <w:szCs w:val="20"/>
              </w:rPr>
              <w:t xml:space="preserve"> name and the other members of your group</w:t>
            </w:r>
          </w:p>
        </w:tc>
        <w:tc>
          <w:tcPr>
            <w:tcW w:w="7371" w:type="dxa"/>
            <w:gridSpan w:val="4"/>
            <w:tcBorders>
              <w:top w:val="single" w:sz="4" w:space="0" w:color="548DD4"/>
              <w:bottom w:val="single" w:sz="4" w:space="0" w:color="548DD4"/>
            </w:tcBorders>
            <w:shd w:val="clear" w:color="auto" w:fill="FFFFFF"/>
          </w:tcPr>
          <w:p w14:paraId="163152FA" w14:textId="77777777" w:rsidR="00966014" w:rsidRDefault="00000000">
            <w:r>
              <w:t xml:space="preserve">Group E- </w:t>
            </w:r>
          </w:p>
          <w:p w14:paraId="7D490D05" w14:textId="77777777" w:rsidR="00966014" w:rsidRDefault="00000000">
            <w:r>
              <w:t>Wasim Ullah (w1895877)</w:t>
            </w:r>
          </w:p>
          <w:p w14:paraId="76856E9A" w14:textId="77777777" w:rsidR="00966014" w:rsidRDefault="00000000">
            <w:r>
              <w:t>Imadh Uddin (w1910647)</w:t>
            </w:r>
          </w:p>
          <w:p w14:paraId="77F0F876" w14:textId="77777777" w:rsidR="00966014" w:rsidRDefault="00000000">
            <w:r>
              <w:t>James Price (w1827690)</w:t>
            </w:r>
          </w:p>
          <w:p w14:paraId="7278C412" w14:textId="77777777" w:rsidR="00966014" w:rsidRDefault="00000000">
            <w:r>
              <w:lastRenderedPageBreak/>
              <w:t>Tsz Fong Chan (W1819419)</w:t>
            </w:r>
          </w:p>
        </w:tc>
      </w:tr>
      <w:tr w:rsidR="00966014" w14:paraId="2ED9ABE9" w14:textId="77777777" w:rsidTr="00966014">
        <w:trPr>
          <w:trHeight w:val="132"/>
        </w:trPr>
        <w:tc>
          <w:tcPr>
            <w:tcW w:w="1809" w:type="dxa"/>
            <w:tcBorders>
              <w:top w:val="single" w:sz="4" w:space="0" w:color="548DD4"/>
              <w:bottom w:val="single" w:sz="4" w:space="0" w:color="548DD4"/>
            </w:tcBorders>
            <w:shd w:val="clear" w:color="auto" w:fill="D9D9D9"/>
          </w:tcPr>
          <w:p w14:paraId="07117854" w14:textId="77777777" w:rsidR="00966014" w:rsidRDefault="00000000">
            <w:pPr>
              <w:rPr>
                <w:b/>
                <w:color w:val="FF0000"/>
                <w:sz w:val="20"/>
                <w:szCs w:val="20"/>
              </w:rPr>
            </w:pPr>
            <w:r>
              <w:rPr>
                <w:b/>
                <w:color w:val="FF0000"/>
                <w:sz w:val="20"/>
                <w:szCs w:val="20"/>
              </w:rPr>
              <w:lastRenderedPageBreak/>
              <w:t>Details for testing</w:t>
            </w:r>
          </w:p>
        </w:tc>
        <w:tc>
          <w:tcPr>
            <w:tcW w:w="7371" w:type="dxa"/>
            <w:gridSpan w:val="4"/>
            <w:tcBorders>
              <w:top w:val="single" w:sz="4" w:space="0" w:color="548DD4"/>
              <w:bottom w:val="single" w:sz="4" w:space="0" w:color="548DD4"/>
            </w:tcBorders>
            <w:shd w:val="clear" w:color="auto" w:fill="FFFFFF"/>
          </w:tcPr>
          <w:p w14:paraId="4441F09A" w14:textId="77777777" w:rsidR="00966014" w:rsidRDefault="00000000">
            <w:r>
              <w:t>http://127.0.0.1:8000/login/</w:t>
            </w:r>
          </w:p>
          <w:p w14:paraId="30B825BA" w14:textId="77777777" w:rsidR="00966014" w:rsidRDefault="00000000">
            <w:r>
              <w:t xml:space="preserve">Admin </w:t>
            </w:r>
            <w:proofErr w:type="spellStart"/>
            <w:r>
              <w:t>acc</w:t>
            </w:r>
            <w:proofErr w:type="spellEnd"/>
            <w:r>
              <w:t xml:space="preserve"> Login: </w:t>
            </w:r>
          </w:p>
          <w:p w14:paraId="238C2BFC" w14:textId="77777777" w:rsidR="00966014" w:rsidRDefault="00000000">
            <w:proofErr w:type="spellStart"/>
            <w:r>
              <w:t>imadhuddin</w:t>
            </w:r>
            <w:proofErr w:type="spellEnd"/>
          </w:p>
          <w:p w14:paraId="53802D1A" w14:textId="77777777" w:rsidR="00966014" w:rsidRDefault="00000000">
            <w:r>
              <w:t>zeVper-quxzej-2xuqvi</w:t>
            </w:r>
          </w:p>
          <w:p w14:paraId="774F0E04" w14:textId="77777777" w:rsidR="00966014" w:rsidRDefault="00966014"/>
        </w:tc>
      </w:tr>
      <w:tr w:rsidR="00966014" w14:paraId="427FA9A2" w14:textId="77777777" w:rsidTr="00966014">
        <w:trPr>
          <w:trHeight w:val="132"/>
        </w:trPr>
        <w:tc>
          <w:tcPr>
            <w:tcW w:w="1809" w:type="dxa"/>
            <w:tcBorders>
              <w:top w:val="single" w:sz="4" w:space="0" w:color="548DD4"/>
              <w:bottom w:val="single" w:sz="4" w:space="0" w:color="548DD4"/>
            </w:tcBorders>
            <w:shd w:val="clear" w:color="auto" w:fill="D9D9D9"/>
          </w:tcPr>
          <w:p w14:paraId="6FA4D83E" w14:textId="77777777" w:rsidR="00966014" w:rsidRDefault="00000000">
            <w:pPr>
              <w:rPr>
                <w:b/>
                <w:color w:val="FF0000"/>
                <w:sz w:val="20"/>
                <w:szCs w:val="20"/>
              </w:rPr>
            </w:pPr>
            <w:r>
              <w:rPr>
                <w:b/>
                <w:color w:val="FF0000"/>
                <w:sz w:val="20"/>
                <w:szCs w:val="20"/>
              </w:rPr>
              <w:t>VIDEO DEMO</w:t>
            </w:r>
          </w:p>
        </w:tc>
        <w:tc>
          <w:tcPr>
            <w:tcW w:w="7371" w:type="dxa"/>
            <w:gridSpan w:val="4"/>
            <w:tcBorders>
              <w:top w:val="single" w:sz="4" w:space="0" w:color="548DD4"/>
              <w:bottom w:val="single" w:sz="4" w:space="0" w:color="548DD4"/>
            </w:tcBorders>
            <w:shd w:val="clear" w:color="auto" w:fill="FFFFFF"/>
          </w:tcPr>
          <w:p w14:paraId="2208B11F" w14:textId="77777777" w:rsidR="00966014" w:rsidRDefault="00000000">
            <w:hyperlink r:id="rId7">
              <w:r>
                <w:rPr>
                  <w:color w:val="1155CC"/>
                  <w:u w:val="single"/>
                </w:rPr>
                <w:t>https://universityofwestminster-my.sharepoint.com/:v:/g/personal/w1910647_westminster_ac_uk/EUn_Y0X7viVMlBkqdOcONzUBPsqCJ81CHRugqGWAEoqEQg</w:t>
              </w:r>
            </w:hyperlink>
          </w:p>
        </w:tc>
      </w:tr>
      <w:tr w:rsidR="00966014" w14:paraId="7E6E6AD5" w14:textId="77777777" w:rsidTr="00966014">
        <w:trPr>
          <w:gridAfter w:val="1"/>
          <w:wAfter w:w="464" w:type="dxa"/>
        </w:trPr>
        <w:tc>
          <w:tcPr>
            <w:tcW w:w="8716" w:type="dxa"/>
            <w:gridSpan w:val="4"/>
            <w:tcBorders>
              <w:top w:val="single" w:sz="4" w:space="0" w:color="548DD4"/>
            </w:tcBorders>
            <w:shd w:val="clear" w:color="auto" w:fill="DBEEF3"/>
          </w:tcPr>
          <w:p w14:paraId="369B8E9C" w14:textId="77777777" w:rsidR="00966014" w:rsidRDefault="00000000">
            <w:pPr>
              <w:pStyle w:val="Heading4"/>
              <w:numPr>
                <w:ilvl w:val="0"/>
                <w:numId w:val="5"/>
              </w:numPr>
              <w:outlineLvl w:val="3"/>
              <w:rPr>
                <w:i w:val="0"/>
                <w:sz w:val="28"/>
                <w:szCs w:val="28"/>
              </w:rPr>
            </w:pPr>
            <w:r>
              <w:rPr>
                <w:i w:val="0"/>
                <w:sz w:val="28"/>
                <w:szCs w:val="28"/>
              </w:rPr>
              <w:t xml:space="preserve">Code functionality – Database implementation (10 marks) </w:t>
            </w:r>
          </w:p>
          <w:p w14:paraId="08BAB996" w14:textId="77777777" w:rsidR="00966014" w:rsidRDefault="00966014">
            <w:pPr>
              <w:ind w:left="720"/>
              <w:rPr>
                <w:rFonts w:ascii="Cambria" w:eastAsia="Cambria" w:hAnsi="Cambria" w:cs="Cambria"/>
                <w:b/>
                <w:sz w:val="28"/>
                <w:szCs w:val="28"/>
              </w:rPr>
            </w:pPr>
          </w:p>
        </w:tc>
      </w:tr>
      <w:tr w:rsidR="00966014" w14:paraId="038682AD" w14:textId="77777777" w:rsidTr="00966014">
        <w:trPr>
          <w:gridAfter w:val="1"/>
          <w:wAfter w:w="464" w:type="dxa"/>
        </w:trPr>
        <w:tc>
          <w:tcPr>
            <w:tcW w:w="8716" w:type="dxa"/>
            <w:gridSpan w:val="4"/>
            <w:tcBorders>
              <w:top w:val="single" w:sz="4" w:space="0" w:color="548DD4"/>
            </w:tcBorders>
            <w:shd w:val="clear" w:color="auto" w:fill="DBEEF3"/>
          </w:tcPr>
          <w:p w14:paraId="6D05682F" w14:textId="77777777" w:rsidR="00966014" w:rsidRDefault="00000000">
            <w:pPr>
              <w:rPr>
                <w:b/>
              </w:rPr>
            </w:pPr>
            <w:r>
              <w:rPr>
                <w:b/>
              </w:rPr>
              <w:t>Which group members worked on this:</w:t>
            </w:r>
          </w:p>
          <w:p w14:paraId="037AC831" w14:textId="77777777" w:rsidR="00966014" w:rsidRDefault="00000000">
            <w:pPr>
              <w:pStyle w:val="Heading4"/>
              <w:outlineLvl w:val="3"/>
              <w:rPr>
                <w:rFonts w:ascii="Calibri" w:eastAsia="Calibri" w:hAnsi="Calibri" w:cs="Calibri"/>
                <w:b w:val="0"/>
                <w:i w:val="0"/>
                <w:color w:val="000000"/>
              </w:rPr>
            </w:pPr>
            <w:r>
              <w:rPr>
                <w:rFonts w:ascii="Calibri" w:eastAsia="Calibri" w:hAnsi="Calibri" w:cs="Calibri"/>
                <w:b w:val="0"/>
                <w:i w:val="0"/>
                <w:color w:val="000000"/>
              </w:rPr>
              <w:t>Indicate the name(s) of the section leader(s), as well as all contributors, in writing the text in this template. Note the type of contribution (</w:t>
            </w:r>
            <w:proofErr w:type="spellStart"/>
            <w:proofErr w:type="gramStart"/>
            <w:r>
              <w:rPr>
                <w:rFonts w:ascii="Calibri" w:eastAsia="Calibri" w:hAnsi="Calibri" w:cs="Calibri"/>
                <w:b w:val="0"/>
                <w:i w:val="0"/>
                <w:color w:val="000000"/>
              </w:rPr>
              <w:t>eg</w:t>
            </w:r>
            <w:proofErr w:type="spellEnd"/>
            <w:proofErr w:type="gramEnd"/>
            <w:r>
              <w:rPr>
                <w:rFonts w:ascii="Calibri" w:eastAsia="Calibri" w:hAnsi="Calibri" w:cs="Calibri"/>
                <w:b w:val="0"/>
                <w:i w:val="0"/>
                <w:color w:val="000000"/>
              </w:rPr>
              <w:t xml:space="preserve"> writing a part, providing feedback, reviewing final version).</w:t>
            </w:r>
          </w:p>
          <w:p w14:paraId="185EAFAF" w14:textId="77777777" w:rsidR="00966014" w:rsidRDefault="00000000">
            <w:pPr>
              <w:pStyle w:val="Heading4"/>
              <w:outlineLvl w:val="3"/>
              <w:rPr>
                <w:i w:val="0"/>
                <w:sz w:val="28"/>
                <w:szCs w:val="28"/>
              </w:rPr>
            </w:pPr>
            <w:r>
              <w:rPr>
                <w:rFonts w:ascii="Calibri" w:eastAsia="Calibri" w:hAnsi="Calibri" w:cs="Calibri"/>
                <w:b w:val="0"/>
                <w:i w:val="0"/>
                <w:color w:val="000000"/>
              </w:rPr>
              <w:t xml:space="preserve">Group members that have neither led nor contributed will not receive any marks for this section.  </w:t>
            </w:r>
          </w:p>
        </w:tc>
      </w:tr>
      <w:tr w:rsidR="00966014" w14:paraId="2C899CB2" w14:textId="77777777" w:rsidTr="00966014">
        <w:trPr>
          <w:gridAfter w:val="2"/>
          <w:wAfter w:w="543" w:type="dxa"/>
          <w:trHeight w:val="132"/>
        </w:trPr>
        <w:tc>
          <w:tcPr>
            <w:tcW w:w="8637" w:type="dxa"/>
            <w:gridSpan w:val="3"/>
            <w:tcBorders>
              <w:top w:val="single" w:sz="4" w:space="0" w:color="548DD4"/>
              <w:bottom w:val="single" w:sz="4" w:space="0" w:color="548DD4"/>
            </w:tcBorders>
            <w:shd w:val="clear" w:color="auto" w:fill="FFFFFF"/>
          </w:tcPr>
          <w:p w14:paraId="5A4FDFDE" w14:textId="77777777" w:rsidR="00966014" w:rsidRDefault="00966014"/>
          <w:p w14:paraId="454C2A41" w14:textId="77777777" w:rsidR="00966014" w:rsidRDefault="00000000">
            <w:proofErr w:type="gramStart"/>
            <w:r>
              <w:t>James</w:t>
            </w:r>
            <w:proofErr w:type="gramEnd"/>
            <w:r>
              <w:t xml:space="preserve"> price (section leader) – created equipment tables and associated crud functions.</w:t>
            </w:r>
          </w:p>
          <w:p w14:paraId="15FDDAF4" w14:textId="77777777" w:rsidR="00966014" w:rsidRDefault="00966014"/>
          <w:p w14:paraId="46C5863A" w14:textId="77777777" w:rsidR="00966014" w:rsidRDefault="00000000">
            <w:r>
              <w:t xml:space="preserve">Tsz Fong Chan (section leader) – created the db.sqlite3 database, where are used to store all the data in this database, which included the </w:t>
            </w:r>
            <w:proofErr w:type="spellStart"/>
            <w:r>
              <w:t>registration_user</w:t>
            </w:r>
            <w:proofErr w:type="spellEnd"/>
            <w:r>
              <w:t xml:space="preserve"> table, used for saving the id, </w:t>
            </w:r>
            <w:proofErr w:type="spellStart"/>
            <w:r>
              <w:t>account_id</w:t>
            </w:r>
            <w:proofErr w:type="spellEnd"/>
            <w:r>
              <w:t>, and password of the registered user.</w:t>
            </w:r>
          </w:p>
          <w:p w14:paraId="22BB32C4" w14:textId="77777777" w:rsidR="00966014" w:rsidRDefault="00966014"/>
          <w:p w14:paraId="02975EED" w14:textId="77777777" w:rsidR="00966014" w:rsidRDefault="00000000">
            <w:r>
              <w:t>Imadh Uddin(section leader) – created booking/reservation tables and associated functions.</w:t>
            </w:r>
          </w:p>
          <w:p w14:paraId="042155C9" w14:textId="77777777" w:rsidR="00966014" w:rsidRDefault="00966014"/>
          <w:p w14:paraId="0DE4AF88" w14:textId="77777777" w:rsidR="00966014" w:rsidRDefault="00000000">
            <w:r>
              <w:t>Wasim Ullah – supported in meetings with suggestions for categories and helped review/finalise structure.</w:t>
            </w:r>
          </w:p>
          <w:p w14:paraId="192E9EAA" w14:textId="77777777" w:rsidR="00966014" w:rsidRDefault="00966014"/>
        </w:tc>
      </w:tr>
      <w:tr w:rsidR="00966014" w14:paraId="1ABB4161" w14:textId="77777777" w:rsidTr="00966014">
        <w:trPr>
          <w:gridAfter w:val="1"/>
          <w:wAfter w:w="464" w:type="dxa"/>
        </w:trPr>
        <w:tc>
          <w:tcPr>
            <w:tcW w:w="8716" w:type="dxa"/>
            <w:gridSpan w:val="4"/>
            <w:shd w:val="clear" w:color="auto" w:fill="DBEEF3"/>
          </w:tcPr>
          <w:p w14:paraId="364D1E24" w14:textId="77777777" w:rsidR="00966014" w:rsidRDefault="00000000">
            <w:pPr>
              <w:tabs>
                <w:tab w:val="left" w:pos="2694"/>
              </w:tabs>
              <w:rPr>
                <w:b/>
              </w:rPr>
            </w:pPr>
            <w:r>
              <w:rPr>
                <w:b/>
              </w:rPr>
              <w:t xml:space="preserve">Guidance: </w:t>
            </w:r>
          </w:p>
          <w:p w14:paraId="478A2BB3" w14:textId="77777777" w:rsidR="00966014" w:rsidRDefault="00000000">
            <w:pPr>
              <w:numPr>
                <w:ilvl w:val="0"/>
                <w:numId w:val="4"/>
              </w:numPr>
              <w:pBdr>
                <w:top w:val="nil"/>
                <w:left w:val="nil"/>
                <w:bottom w:val="nil"/>
                <w:right w:val="nil"/>
                <w:between w:val="nil"/>
              </w:pBdr>
              <w:tabs>
                <w:tab w:val="left" w:pos="2694"/>
              </w:tabs>
              <w:rPr>
                <w:color w:val="000000"/>
              </w:rPr>
            </w:pPr>
            <w:r>
              <w:rPr>
                <w:color w:val="000000"/>
              </w:rPr>
              <w:t>Describe here the tables (entities, attributes, CRUD operations) that you implemented for the databases</w:t>
            </w:r>
          </w:p>
        </w:tc>
      </w:tr>
      <w:tr w:rsidR="00966014" w14:paraId="4B265FD7" w14:textId="77777777" w:rsidTr="00966014">
        <w:trPr>
          <w:gridAfter w:val="1"/>
          <w:wAfter w:w="464" w:type="dxa"/>
        </w:trPr>
        <w:tc>
          <w:tcPr>
            <w:tcW w:w="8716" w:type="dxa"/>
            <w:gridSpan w:val="4"/>
            <w:shd w:val="clear" w:color="auto" w:fill="auto"/>
          </w:tcPr>
          <w:p w14:paraId="1CC7E76E" w14:textId="77777777" w:rsidR="00966014" w:rsidRDefault="00966014">
            <w:pPr>
              <w:tabs>
                <w:tab w:val="left" w:pos="2694"/>
              </w:tabs>
            </w:pPr>
          </w:p>
          <w:p w14:paraId="3C061B7C" w14:textId="77777777" w:rsidR="00966014" w:rsidRDefault="00000000">
            <w:pPr>
              <w:tabs>
                <w:tab w:val="left" w:pos="2694"/>
              </w:tabs>
            </w:pPr>
            <w:r>
              <w:t xml:space="preserve">The main two tables implemented for the database were focused on the user or admins functional needs. The tables made were equipment lists that are available to manage/book etc. and information necessary for reservation/booking. Main entities were Item and Bookings. The equipment database is the larger in comparison with the others, it is comprised of one main section and some smaller ones for sections that may have needed expansion or more control like item type and status. The main section of it holds most of the information with the other smaller tables connecting to it with foreign keys, examples of attributes were serial number, name, type(foreign key), CPU, GPU, RAM, status(foreign key), onsite, audit, quantity, item inventory </w:t>
            </w:r>
            <w:r>
              <w:lastRenderedPageBreak/>
              <w:t xml:space="preserve">location, date out, date return, description, comments, </w:t>
            </w:r>
            <w:proofErr w:type="gramStart"/>
            <w:r>
              <w:t>warranty</w:t>
            </w:r>
            <w:proofErr w:type="gramEnd"/>
            <w:r>
              <w:t xml:space="preserve"> and user(foreign key). The booking functionality is run off two tables booking and booking forms. These tables contain the information for the reservation inputs like start/end time and date and attributes to mark items as overdue along with foreign keys to connect them to the Item tables.</w:t>
            </w:r>
          </w:p>
          <w:p w14:paraId="51594A8C" w14:textId="77777777" w:rsidR="00966014" w:rsidRDefault="00000000">
            <w:pPr>
              <w:tabs>
                <w:tab w:val="left" w:pos="2694"/>
              </w:tabs>
            </w:pPr>
            <w:r>
              <w:t xml:space="preserve"> </w:t>
            </w:r>
          </w:p>
          <w:p w14:paraId="698DC947" w14:textId="77777777" w:rsidR="00966014" w:rsidRDefault="00000000">
            <w:pPr>
              <w:tabs>
                <w:tab w:val="left" w:pos="2694"/>
              </w:tabs>
            </w:pPr>
            <w:r>
              <w:t xml:space="preserve">Functionality attached to the tables in the database in the form of CRUD operations was implemented for the Item tables allowing for creation, </w:t>
            </w:r>
            <w:proofErr w:type="gramStart"/>
            <w:r>
              <w:t>deletion</w:t>
            </w:r>
            <w:proofErr w:type="gramEnd"/>
            <w:r>
              <w:t xml:space="preserve"> and the ability to update the info as well as display/read everything relevant for the tables in the database allowing both admin and normal user the functionality that was relevant to them. While working to create these tables the main goal was to try keeping them as accurate as possible and adapting them with this logic when needed as we moved through the project.</w:t>
            </w:r>
          </w:p>
          <w:p w14:paraId="7F6FA29F" w14:textId="77777777" w:rsidR="00966014" w:rsidRDefault="00966014">
            <w:pPr>
              <w:pBdr>
                <w:top w:val="none" w:sz="0" w:space="0" w:color="E5E7EB"/>
                <w:left w:val="none" w:sz="0" w:space="0" w:color="E5E7EB"/>
                <w:bottom w:val="none" w:sz="0" w:space="0" w:color="E5E7EB"/>
                <w:right w:val="none" w:sz="0" w:space="0" w:color="E5E7EB"/>
                <w:between w:val="none" w:sz="0" w:space="0" w:color="E5E7EB"/>
              </w:pBdr>
              <w:tabs>
                <w:tab w:val="left" w:pos="2694"/>
              </w:tabs>
              <w:rPr>
                <w:shd w:val="clear" w:color="auto" w:fill="FFFBF7"/>
              </w:rPr>
            </w:pPr>
          </w:p>
          <w:p w14:paraId="78BEBB4C" w14:textId="77777777" w:rsidR="00966014" w:rsidRDefault="00000000">
            <w:pPr>
              <w:pBdr>
                <w:top w:val="none" w:sz="0" w:space="0" w:color="E5E7EB"/>
                <w:left w:val="none" w:sz="0" w:space="0" w:color="E5E7EB"/>
                <w:bottom w:val="none" w:sz="0" w:space="0" w:color="E5E7EB"/>
                <w:right w:val="none" w:sz="0" w:space="0" w:color="E5E7EB"/>
                <w:between w:val="none" w:sz="0" w:space="0" w:color="E5E7EB"/>
              </w:pBdr>
              <w:tabs>
                <w:tab w:val="left" w:pos="2694"/>
              </w:tabs>
            </w:pPr>
            <w:r>
              <w:t xml:space="preserve">Django comes with Built-in user model which is what we chose to use for handling users. attributes for user management within Django include username, email address, and password, are given by the User model in Django's </w:t>
            </w:r>
            <w:proofErr w:type="spellStart"/>
            <w:r>
              <w:t>django.contrib.auth.models</w:t>
            </w:r>
            <w:proofErr w:type="spellEnd"/>
            <w:r>
              <w:t>. This obtains the user data required for identification and authentication. The implementation of CRUD operations (Create, Read, Update, Delete) allows developers to work with user data using Django's ORM. The User Model supports the following functions to manage user permissions and access levels: "</w:t>
            </w:r>
            <w:proofErr w:type="spellStart"/>
            <w:r>
              <w:t>is_active</w:t>
            </w:r>
            <w:proofErr w:type="spellEnd"/>
            <w:r>
              <w:t>," "</w:t>
            </w:r>
            <w:proofErr w:type="spellStart"/>
            <w:r>
              <w:t>is_staff</w:t>
            </w:r>
            <w:proofErr w:type="spellEnd"/>
            <w:r>
              <w:t>," and "</w:t>
            </w:r>
            <w:proofErr w:type="spellStart"/>
            <w:r>
              <w:t>is_superuser</w:t>
            </w:r>
            <w:proofErr w:type="spellEnd"/>
            <w:r>
              <w:t xml:space="preserve">." user management became much easier using built-in capabilities, such as password validation, also guarantee security. Because of this, the User model in Django gives us </w:t>
            </w:r>
            <w:proofErr w:type="spellStart"/>
            <w:proofErr w:type="gramStart"/>
            <w:r>
              <w:t>a</w:t>
            </w:r>
            <w:proofErr w:type="spellEnd"/>
            <w:proofErr w:type="gramEnd"/>
            <w:r>
              <w:t xml:space="preserve"> easy  reliable way for authorising and authenticating users. </w:t>
            </w:r>
          </w:p>
          <w:p w14:paraId="48245775" w14:textId="77777777" w:rsidR="00966014" w:rsidRDefault="00966014">
            <w:pPr>
              <w:pBdr>
                <w:top w:val="none" w:sz="0" w:space="0" w:color="E5E7EB"/>
                <w:left w:val="none" w:sz="0" w:space="0" w:color="E5E7EB"/>
                <w:bottom w:val="none" w:sz="0" w:space="0" w:color="E5E7EB"/>
                <w:right w:val="none" w:sz="0" w:space="0" w:color="E5E7EB"/>
                <w:between w:val="none" w:sz="0" w:space="0" w:color="E5E7EB"/>
              </w:pBdr>
              <w:tabs>
                <w:tab w:val="left" w:pos="2694"/>
              </w:tabs>
            </w:pPr>
          </w:p>
          <w:p w14:paraId="353BFF4B" w14:textId="77777777" w:rsidR="00966014" w:rsidRDefault="00000000">
            <w:pPr>
              <w:pBdr>
                <w:top w:val="none" w:sz="0" w:space="0" w:color="E5E7EB"/>
                <w:left w:val="none" w:sz="0" w:space="0" w:color="E5E7EB"/>
                <w:bottom w:val="none" w:sz="0" w:space="0" w:color="E5E7EB"/>
                <w:right w:val="none" w:sz="0" w:space="0" w:color="E5E7EB"/>
                <w:between w:val="none" w:sz="0" w:space="0" w:color="E5E7EB"/>
              </w:pBdr>
              <w:tabs>
                <w:tab w:val="left" w:pos="2694"/>
              </w:tabs>
            </w:pPr>
            <w:r>
              <w:t>Imadh Uddin:</w:t>
            </w:r>
          </w:p>
          <w:p w14:paraId="59BDA747" w14:textId="77777777" w:rsidR="00966014" w:rsidRDefault="00000000">
            <w:pPr>
              <w:pBdr>
                <w:top w:val="none" w:sz="0" w:space="0" w:color="E5E7EB"/>
                <w:left w:val="none" w:sz="0" w:space="0" w:color="E5E7EB"/>
                <w:bottom w:val="none" w:sz="0" w:space="0" w:color="E5E7EB"/>
                <w:right w:val="none" w:sz="0" w:space="0" w:color="E5E7EB"/>
                <w:between w:val="none" w:sz="0" w:space="0" w:color="E5E7EB"/>
              </w:pBdr>
              <w:tabs>
                <w:tab w:val="left" w:pos="2694"/>
              </w:tabs>
            </w:pPr>
            <w:r>
              <w:t xml:space="preserve">The Booking model establishes the representation of the booking entity in the database. It has a few attributes with references to other entities, for instance, Item and User. Each booking record is bound to exactly one of the items to be booked and to a user that made a booking. The model includes the start and end dates and times, hence making the timeframe per booking. the model attributes also contain a </w:t>
            </w:r>
            <w:proofErr w:type="spellStart"/>
            <w:r>
              <w:t>boolean</w:t>
            </w:r>
            <w:proofErr w:type="spellEnd"/>
            <w:r>
              <w:t xml:space="preserve"> field, </w:t>
            </w:r>
            <w:proofErr w:type="spellStart"/>
            <w:r>
              <w:t>is_overdue</w:t>
            </w:r>
            <w:proofErr w:type="spellEnd"/>
            <w:r>
              <w:t xml:space="preserve">, to note if a booking goes beyond its scheduled end time. Such attributes so defined in the model further help in the storage and retrieval of information about the booking such that one can perform typical CRUD operations such as create, read, update, and delete of booking records. One example of where this is used is  when generating reports for overdue </w:t>
            </w:r>
            <w:proofErr w:type="gramStart"/>
            <w:r>
              <w:t>equipment</w:t>
            </w:r>
            <w:proofErr w:type="gramEnd"/>
          </w:p>
          <w:p w14:paraId="5BC73020" w14:textId="77777777" w:rsidR="00966014" w:rsidRDefault="00966014">
            <w:pPr>
              <w:pBdr>
                <w:top w:val="none" w:sz="0" w:space="0" w:color="E5E7EB"/>
                <w:left w:val="none" w:sz="0" w:space="0" w:color="E5E7EB"/>
                <w:bottom w:val="none" w:sz="0" w:space="0" w:color="E5E7EB"/>
                <w:right w:val="none" w:sz="0" w:space="0" w:color="E5E7EB"/>
                <w:between w:val="none" w:sz="0" w:space="0" w:color="E5E7EB"/>
              </w:pBdr>
              <w:tabs>
                <w:tab w:val="left" w:pos="2694"/>
              </w:tabs>
            </w:pPr>
          </w:p>
          <w:p w14:paraId="038E1398" w14:textId="77777777" w:rsidR="00966014" w:rsidRDefault="00000000">
            <w:pPr>
              <w:pBdr>
                <w:top w:val="none" w:sz="0" w:space="0" w:color="E5E7EB"/>
                <w:left w:val="none" w:sz="0" w:space="0" w:color="E5E7EB"/>
                <w:bottom w:val="none" w:sz="0" w:space="0" w:color="E5E7EB"/>
                <w:right w:val="none" w:sz="0" w:space="0" w:color="E5E7EB"/>
                <w:between w:val="none" w:sz="0" w:space="0" w:color="E5E7EB"/>
              </w:pBdr>
              <w:tabs>
                <w:tab w:val="left" w:pos="2694"/>
              </w:tabs>
            </w:pPr>
            <w:r>
              <w:t xml:space="preserve">The </w:t>
            </w:r>
            <w:proofErr w:type="spellStart"/>
            <w:r>
              <w:t>BookingForm</w:t>
            </w:r>
            <w:proofErr w:type="spellEnd"/>
            <w:r>
              <w:t xml:space="preserve"> class is an interface to interact with the data related to bookings, being input by the user. This form is actually a subclass of Django's </w:t>
            </w:r>
            <w:proofErr w:type="spellStart"/>
            <w:r>
              <w:t>ModelForm</w:t>
            </w:r>
            <w:proofErr w:type="spellEnd"/>
            <w:r>
              <w:t xml:space="preserve">, which structures the methods required to deal with form data related to bookings. In this form, the user can select the </w:t>
            </w:r>
            <w:proofErr w:type="spellStart"/>
            <w:r>
              <w:t>start_date</w:t>
            </w:r>
            <w:proofErr w:type="spellEnd"/>
            <w:r>
              <w:t xml:space="preserve"> </w:t>
            </w:r>
            <w:proofErr w:type="spellStart"/>
            <w:r>
              <w:t>start_time</w:t>
            </w:r>
            <w:proofErr w:type="spellEnd"/>
            <w:r>
              <w:t xml:space="preserve"> </w:t>
            </w:r>
            <w:proofErr w:type="spellStart"/>
            <w:r>
              <w:t>end_date</w:t>
            </w:r>
            <w:proofErr w:type="spellEnd"/>
            <w:r>
              <w:t xml:space="preserve"> and </w:t>
            </w:r>
            <w:proofErr w:type="spellStart"/>
            <w:r>
              <w:t>end_time</w:t>
            </w:r>
            <w:proofErr w:type="spellEnd"/>
            <w:r>
              <w:t xml:space="preserve"> of bookings. There's a checkbox field which is used to represent the bookings for the items that are overdue, this </w:t>
            </w:r>
            <w:proofErr w:type="spellStart"/>
            <w:r>
              <w:t>isnt</w:t>
            </w:r>
            <w:proofErr w:type="spellEnd"/>
            <w:r>
              <w:t xml:space="preserve"> visible or accessible to the regular users and only admins can mark overdue equipment. The checkbox is ticked by admins when a booking is overdue, this would turn the </w:t>
            </w:r>
            <w:proofErr w:type="spellStart"/>
            <w:r>
              <w:t>boolean</w:t>
            </w:r>
            <w:proofErr w:type="spellEnd"/>
            <w:r>
              <w:t xml:space="preserve"> field to “true”. Admins can also create a  booking of an equipment for other users whereas regular users can only book equipment for themselves.  This form takes in all the logic of validation and processing </w:t>
            </w:r>
            <w:r>
              <w:lastRenderedPageBreak/>
              <w:t>of information submitted by users about booking. For the creation and updating of booking records, it is provided that users must submit for details. It allows users to be able to interact with the booking system, resulting in the creation or updating of booking records.</w:t>
            </w:r>
          </w:p>
          <w:p w14:paraId="7C926B22" w14:textId="77777777" w:rsidR="00966014" w:rsidRDefault="00966014">
            <w:pPr>
              <w:pBdr>
                <w:top w:val="none" w:sz="0" w:space="0" w:color="E5E7EB"/>
                <w:left w:val="none" w:sz="0" w:space="0" w:color="E5E7EB"/>
                <w:bottom w:val="none" w:sz="0" w:space="0" w:color="E5E7EB"/>
                <w:right w:val="none" w:sz="0" w:space="0" w:color="E5E7EB"/>
                <w:between w:val="none" w:sz="0" w:space="0" w:color="E5E7EB"/>
              </w:pBdr>
              <w:tabs>
                <w:tab w:val="left" w:pos="2694"/>
              </w:tabs>
            </w:pPr>
          </w:p>
          <w:p w14:paraId="1824EB0B" w14:textId="77777777" w:rsidR="00966014" w:rsidRDefault="00000000">
            <w:pPr>
              <w:pBdr>
                <w:top w:val="none" w:sz="0" w:space="0" w:color="E5E7EB"/>
                <w:left w:val="none" w:sz="0" w:space="0" w:color="E5E7EB"/>
                <w:bottom w:val="none" w:sz="0" w:space="0" w:color="E5E7EB"/>
                <w:right w:val="none" w:sz="0" w:space="0" w:color="E5E7EB"/>
                <w:between w:val="none" w:sz="0" w:space="0" w:color="E5E7EB"/>
              </w:pBdr>
              <w:tabs>
                <w:tab w:val="left" w:pos="2694"/>
              </w:tabs>
            </w:pPr>
            <w:r>
              <w:t xml:space="preserve">Both Booking model and </w:t>
            </w:r>
            <w:proofErr w:type="spellStart"/>
            <w:r>
              <w:t>BookingForm</w:t>
            </w:r>
            <w:proofErr w:type="spellEnd"/>
            <w:r>
              <w:t xml:space="preserve"> class together serve as the core of the booking system within the Django application. The structure and functionalities are provided to save, retrieve, update, and delete booking records, which now lets users to keep their bookings correctly structured, and data is safely kept in the database in a way </w:t>
            </w:r>
            <w:proofErr w:type="spellStart"/>
            <w:r>
              <w:t>thats</w:t>
            </w:r>
            <w:proofErr w:type="spellEnd"/>
            <w:r>
              <w:t xml:space="preserve"> organised.</w:t>
            </w:r>
          </w:p>
          <w:p w14:paraId="5B59C9DB" w14:textId="77777777" w:rsidR="00966014" w:rsidRDefault="00966014">
            <w:pPr>
              <w:pBdr>
                <w:top w:val="none" w:sz="0" w:space="0" w:color="E5E7EB"/>
                <w:left w:val="none" w:sz="0" w:space="0" w:color="E5E7EB"/>
                <w:bottom w:val="none" w:sz="0" w:space="0" w:color="E5E7EB"/>
                <w:right w:val="none" w:sz="0" w:space="0" w:color="E5E7EB"/>
                <w:between w:val="none" w:sz="0" w:space="0" w:color="E5E7EB"/>
              </w:pBdr>
              <w:tabs>
                <w:tab w:val="left" w:pos="2694"/>
              </w:tabs>
              <w:rPr>
                <w:shd w:val="clear" w:color="auto" w:fill="FFFBF7"/>
              </w:rPr>
            </w:pPr>
          </w:p>
          <w:p w14:paraId="1EA1ADA1" w14:textId="77777777" w:rsidR="00966014" w:rsidRDefault="00966014">
            <w:pPr>
              <w:pBdr>
                <w:top w:val="none" w:sz="0" w:space="0" w:color="E5E7EB"/>
                <w:left w:val="none" w:sz="0" w:space="0" w:color="E5E7EB"/>
                <w:bottom w:val="none" w:sz="0" w:space="0" w:color="E5E7EB"/>
                <w:right w:val="none" w:sz="0" w:space="0" w:color="E5E7EB"/>
                <w:between w:val="none" w:sz="0" w:space="0" w:color="E5E7EB"/>
              </w:pBdr>
              <w:tabs>
                <w:tab w:val="left" w:pos="2694"/>
              </w:tabs>
              <w:rPr>
                <w:shd w:val="clear" w:color="auto" w:fill="FFFBF7"/>
              </w:rPr>
            </w:pPr>
          </w:p>
          <w:p w14:paraId="3B8EAF83" w14:textId="77777777" w:rsidR="00966014" w:rsidRDefault="00966014">
            <w:pPr>
              <w:pBdr>
                <w:top w:val="none" w:sz="0" w:space="0" w:color="E5E7EB"/>
                <w:left w:val="none" w:sz="0" w:space="0" w:color="E5E7EB"/>
                <w:bottom w:val="none" w:sz="0" w:space="0" w:color="E5E7EB"/>
                <w:right w:val="none" w:sz="0" w:space="0" w:color="E5E7EB"/>
                <w:between w:val="none" w:sz="0" w:space="0" w:color="E5E7EB"/>
              </w:pBdr>
              <w:tabs>
                <w:tab w:val="left" w:pos="2694"/>
              </w:tabs>
            </w:pPr>
          </w:p>
          <w:p w14:paraId="6BF00D01" w14:textId="77777777" w:rsidR="00966014" w:rsidRDefault="00966014">
            <w:pPr>
              <w:pBdr>
                <w:top w:val="none" w:sz="0" w:space="0" w:color="E5E7EB"/>
                <w:left w:val="none" w:sz="0" w:space="0" w:color="E5E7EB"/>
                <w:bottom w:val="none" w:sz="0" w:space="0" w:color="E5E7EB"/>
                <w:right w:val="none" w:sz="0" w:space="0" w:color="E5E7EB"/>
                <w:between w:val="none" w:sz="0" w:space="0" w:color="E5E7EB"/>
              </w:pBdr>
              <w:tabs>
                <w:tab w:val="left" w:pos="2694"/>
              </w:tabs>
              <w:rPr>
                <w:shd w:val="clear" w:color="auto" w:fill="FFFBF7"/>
              </w:rPr>
            </w:pPr>
          </w:p>
          <w:p w14:paraId="732FC616" w14:textId="77777777" w:rsidR="00966014" w:rsidRDefault="00966014">
            <w:pPr>
              <w:pBdr>
                <w:top w:val="none" w:sz="0" w:space="0" w:color="E5E7EB"/>
                <w:left w:val="none" w:sz="0" w:space="0" w:color="E5E7EB"/>
                <w:bottom w:val="none" w:sz="0" w:space="0" w:color="E5E7EB"/>
                <w:right w:val="none" w:sz="0" w:space="0" w:color="E5E7EB"/>
                <w:between w:val="none" w:sz="0" w:space="0" w:color="E5E7EB"/>
              </w:pBdr>
              <w:tabs>
                <w:tab w:val="left" w:pos="2694"/>
              </w:tabs>
              <w:rPr>
                <w:shd w:val="clear" w:color="auto" w:fill="FFFBF7"/>
              </w:rPr>
            </w:pPr>
          </w:p>
          <w:p w14:paraId="0ACF3B66" w14:textId="77777777" w:rsidR="00966014" w:rsidRDefault="00966014">
            <w:pPr>
              <w:tabs>
                <w:tab w:val="left" w:pos="2694"/>
              </w:tabs>
            </w:pPr>
          </w:p>
        </w:tc>
      </w:tr>
      <w:tr w:rsidR="00966014" w14:paraId="5086B5A0" w14:textId="77777777" w:rsidTr="00966014">
        <w:tc>
          <w:tcPr>
            <w:tcW w:w="9180" w:type="dxa"/>
            <w:gridSpan w:val="5"/>
            <w:tcBorders>
              <w:top w:val="single" w:sz="4" w:space="0" w:color="548DD4"/>
            </w:tcBorders>
            <w:shd w:val="clear" w:color="auto" w:fill="DBEEF3"/>
          </w:tcPr>
          <w:p w14:paraId="1A37A641" w14:textId="77777777" w:rsidR="00966014" w:rsidRDefault="00000000">
            <w:pPr>
              <w:pStyle w:val="Heading4"/>
              <w:numPr>
                <w:ilvl w:val="0"/>
                <w:numId w:val="5"/>
              </w:numPr>
              <w:outlineLvl w:val="3"/>
              <w:rPr>
                <w:i w:val="0"/>
                <w:sz w:val="28"/>
                <w:szCs w:val="28"/>
              </w:rPr>
            </w:pPr>
            <w:r>
              <w:rPr>
                <w:i w:val="0"/>
                <w:sz w:val="28"/>
                <w:szCs w:val="28"/>
              </w:rPr>
              <w:lastRenderedPageBreak/>
              <w:t>Application frond end– group part (10 marks)</w:t>
            </w:r>
          </w:p>
          <w:p w14:paraId="63F1DBB6" w14:textId="77777777" w:rsidR="00966014" w:rsidRDefault="00000000">
            <w:pPr>
              <w:pStyle w:val="Heading4"/>
              <w:ind w:left="720"/>
              <w:outlineLvl w:val="3"/>
              <w:rPr>
                <w:i w:val="0"/>
                <w:color w:val="000000"/>
                <w:sz w:val="28"/>
                <w:szCs w:val="28"/>
              </w:rPr>
            </w:pPr>
            <w:r>
              <w:rPr>
                <w:i w:val="0"/>
                <w:sz w:val="28"/>
                <w:szCs w:val="28"/>
              </w:rPr>
              <w:t xml:space="preserve">(if you have not been able to incorporate your work in the group project do not fill in this section, instead fill in section 2a below) </w:t>
            </w:r>
          </w:p>
        </w:tc>
      </w:tr>
      <w:tr w:rsidR="00966014" w14:paraId="2DB8978F" w14:textId="77777777" w:rsidTr="00966014">
        <w:tc>
          <w:tcPr>
            <w:tcW w:w="9180" w:type="dxa"/>
            <w:gridSpan w:val="5"/>
            <w:shd w:val="clear" w:color="auto" w:fill="DBEEF3"/>
          </w:tcPr>
          <w:p w14:paraId="5AF2932A" w14:textId="77777777" w:rsidR="00966014" w:rsidRDefault="00000000">
            <w:pPr>
              <w:rPr>
                <w:b/>
              </w:rPr>
            </w:pPr>
            <w:r>
              <w:rPr>
                <w:b/>
              </w:rPr>
              <w:t>Which group members worked on this:</w:t>
            </w:r>
          </w:p>
          <w:p w14:paraId="27049C82" w14:textId="77777777" w:rsidR="00966014" w:rsidRDefault="00000000">
            <w:pPr>
              <w:pStyle w:val="Heading4"/>
              <w:outlineLvl w:val="3"/>
              <w:rPr>
                <w:rFonts w:ascii="Calibri" w:eastAsia="Calibri" w:hAnsi="Calibri" w:cs="Calibri"/>
                <w:b w:val="0"/>
                <w:i w:val="0"/>
                <w:color w:val="000000"/>
              </w:rPr>
            </w:pPr>
            <w:r>
              <w:rPr>
                <w:rFonts w:ascii="Calibri" w:eastAsia="Calibri" w:hAnsi="Calibri" w:cs="Calibri"/>
                <w:b w:val="0"/>
                <w:i w:val="0"/>
                <w:color w:val="000000"/>
              </w:rPr>
              <w:t xml:space="preserve">Indicate the name(s) of the section leader(s), as well as all contributors. Note the type of contribution – </w:t>
            </w:r>
            <w:proofErr w:type="spellStart"/>
            <w:proofErr w:type="gramStart"/>
            <w:r>
              <w:rPr>
                <w:rFonts w:ascii="Calibri" w:eastAsia="Calibri" w:hAnsi="Calibri" w:cs="Calibri"/>
                <w:b w:val="0"/>
                <w:i w:val="0"/>
                <w:color w:val="000000"/>
              </w:rPr>
              <w:t>eg</w:t>
            </w:r>
            <w:proofErr w:type="spellEnd"/>
            <w:proofErr w:type="gramEnd"/>
            <w:r>
              <w:rPr>
                <w:rFonts w:ascii="Calibri" w:eastAsia="Calibri" w:hAnsi="Calibri" w:cs="Calibri"/>
                <w:b w:val="0"/>
                <w:i w:val="0"/>
                <w:color w:val="000000"/>
              </w:rPr>
              <w:t xml:space="preserve"> wrote part of the text, provided feedback, proofreading etc</w:t>
            </w:r>
          </w:p>
          <w:p w14:paraId="76F4F06E" w14:textId="77777777" w:rsidR="00966014" w:rsidRDefault="00000000">
            <w:pPr>
              <w:pStyle w:val="Heading4"/>
              <w:outlineLvl w:val="3"/>
              <w:rPr>
                <w:b w:val="0"/>
              </w:rPr>
            </w:pPr>
            <w:r>
              <w:rPr>
                <w:rFonts w:ascii="Calibri" w:eastAsia="Calibri" w:hAnsi="Calibri" w:cs="Calibri"/>
                <w:b w:val="0"/>
                <w:i w:val="0"/>
                <w:color w:val="000000"/>
              </w:rPr>
              <w:t xml:space="preserve">Group members that have neither led nor contributed will not receive any marks for this section.  </w:t>
            </w:r>
          </w:p>
        </w:tc>
      </w:tr>
      <w:tr w:rsidR="00966014" w14:paraId="4C0FA0E3" w14:textId="77777777" w:rsidTr="00966014">
        <w:tc>
          <w:tcPr>
            <w:tcW w:w="9180" w:type="dxa"/>
            <w:gridSpan w:val="5"/>
            <w:tcBorders>
              <w:top w:val="single" w:sz="4" w:space="0" w:color="548DD4"/>
            </w:tcBorders>
            <w:shd w:val="clear" w:color="auto" w:fill="auto"/>
          </w:tcPr>
          <w:p w14:paraId="1D9B1C7F" w14:textId="77777777" w:rsidR="00966014" w:rsidRDefault="00000000">
            <w:pPr>
              <w:pStyle w:val="Heading4"/>
              <w:spacing w:before="240" w:after="40"/>
              <w:ind w:left="720"/>
              <w:outlineLvl w:val="3"/>
              <w:rPr>
                <w:b w:val="0"/>
                <w:i w:val="0"/>
                <w:color w:val="000000"/>
              </w:rPr>
            </w:pPr>
            <w:bookmarkStart w:id="0" w:name="_1xyhavyprh8u" w:colFirst="0" w:colLast="0"/>
            <w:bookmarkEnd w:id="0"/>
            <w:r>
              <w:rPr>
                <w:b w:val="0"/>
                <w:i w:val="0"/>
                <w:color w:val="000000"/>
              </w:rPr>
              <w:lastRenderedPageBreak/>
              <w:t xml:space="preserve">Imadh Uddin- worked on the  front end of view equipment, current bookings, Historical bookings, Booking Management, User Management, Equipment Management, the relevant forms of those pages and also helped with report </w:t>
            </w:r>
            <w:proofErr w:type="gramStart"/>
            <w:r>
              <w:rPr>
                <w:b w:val="0"/>
                <w:i w:val="0"/>
                <w:color w:val="000000"/>
              </w:rPr>
              <w:t>generation</w:t>
            </w:r>
            <w:proofErr w:type="gramEnd"/>
          </w:p>
          <w:p w14:paraId="62A0FBEB" w14:textId="77777777" w:rsidR="00966014" w:rsidRDefault="00000000">
            <w:pPr>
              <w:pStyle w:val="Heading4"/>
              <w:spacing w:before="240" w:after="40"/>
              <w:ind w:left="720"/>
              <w:outlineLvl w:val="3"/>
              <w:rPr>
                <w:b w:val="0"/>
                <w:i w:val="0"/>
                <w:color w:val="000000"/>
              </w:rPr>
            </w:pPr>
            <w:bookmarkStart w:id="1" w:name="_u7k5u02dthny" w:colFirst="0" w:colLast="0"/>
            <w:bookmarkEnd w:id="1"/>
            <w:r>
              <w:rPr>
                <w:b w:val="0"/>
                <w:i w:val="0"/>
                <w:color w:val="000000"/>
              </w:rPr>
              <w:t>Tsz Fong Chan – Worked on the front end of login, register, profile management and changed the password page.</w:t>
            </w:r>
          </w:p>
          <w:p w14:paraId="54ED40A9" w14:textId="77777777" w:rsidR="00966014" w:rsidRDefault="00000000">
            <w:r>
              <w:t xml:space="preserve">             </w:t>
            </w:r>
          </w:p>
          <w:p w14:paraId="2CD66884" w14:textId="77777777" w:rsidR="00966014" w:rsidRDefault="00000000">
            <w:r>
              <w:t xml:space="preserve">             Wasim Ullah - Worked on report generation and helped with booking management.</w:t>
            </w:r>
          </w:p>
          <w:p w14:paraId="3874509E" w14:textId="77777777" w:rsidR="00966014" w:rsidRDefault="00000000">
            <w:r>
              <w:t xml:space="preserve">             </w:t>
            </w:r>
          </w:p>
          <w:p w14:paraId="61458DDF" w14:textId="77777777" w:rsidR="00966014" w:rsidRDefault="00966014"/>
          <w:p w14:paraId="446080FF" w14:textId="77777777" w:rsidR="00966014" w:rsidRDefault="00966014"/>
          <w:p w14:paraId="4541A06F" w14:textId="77777777" w:rsidR="00966014" w:rsidRDefault="00000000">
            <w:pPr>
              <w:pStyle w:val="Heading4"/>
              <w:ind w:left="720"/>
              <w:outlineLvl w:val="3"/>
              <w:rPr>
                <w:i w:val="0"/>
                <w:sz w:val="28"/>
                <w:szCs w:val="28"/>
              </w:rPr>
            </w:pPr>
            <w:r>
              <w:rPr>
                <w:i w:val="0"/>
                <w:sz w:val="28"/>
                <w:szCs w:val="28"/>
              </w:rPr>
              <w:t xml:space="preserve"> </w:t>
            </w:r>
          </w:p>
          <w:p w14:paraId="01B4AE73" w14:textId="77777777" w:rsidR="00966014" w:rsidRDefault="00966014"/>
          <w:p w14:paraId="0B952961" w14:textId="77777777" w:rsidR="00966014" w:rsidRDefault="00966014"/>
          <w:p w14:paraId="7461192C" w14:textId="77777777" w:rsidR="00966014" w:rsidRDefault="00966014"/>
        </w:tc>
      </w:tr>
      <w:tr w:rsidR="00966014" w14:paraId="332B6D70" w14:textId="77777777" w:rsidTr="00966014">
        <w:trPr>
          <w:trHeight w:val="3465"/>
        </w:trPr>
        <w:tc>
          <w:tcPr>
            <w:tcW w:w="9180" w:type="dxa"/>
            <w:gridSpan w:val="5"/>
            <w:shd w:val="clear" w:color="auto" w:fill="DBEEF3"/>
          </w:tcPr>
          <w:p w14:paraId="0E9C1563" w14:textId="77777777" w:rsidR="00966014" w:rsidRDefault="00000000">
            <w:pPr>
              <w:tabs>
                <w:tab w:val="left" w:pos="2694"/>
              </w:tabs>
            </w:pPr>
            <w:r>
              <w:rPr>
                <w:b/>
              </w:rPr>
              <w:t xml:space="preserve">Guidance: </w:t>
            </w:r>
            <w:r>
              <w:t>Attach here a screenshot of the front end of your application, incorporating the elements from each group member.</w:t>
            </w:r>
          </w:p>
          <w:p w14:paraId="14ED202E" w14:textId="77777777" w:rsidR="00966014" w:rsidRDefault="00966014">
            <w:pPr>
              <w:tabs>
                <w:tab w:val="left" w:pos="2694"/>
              </w:tabs>
            </w:pPr>
          </w:p>
          <w:p w14:paraId="67F83470" w14:textId="77777777" w:rsidR="00966014" w:rsidRDefault="00000000">
            <w:pPr>
              <w:numPr>
                <w:ilvl w:val="0"/>
                <w:numId w:val="3"/>
              </w:numPr>
              <w:pBdr>
                <w:top w:val="nil"/>
                <w:left w:val="nil"/>
                <w:bottom w:val="nil"/>
                <w:right w:val="nil"/>
                <w:between w:val="nil"/>
              </w:pBdr>
              <w:tabs>
                <w:tab w:val="left" w:pos="2694"/>
              </w:tabs>
              <w:rPr>
                <w:color w:val="000000"/>
              </w:rPr>
            </w:pPr>
            <w:r>
              <w:rPr>
                <w:color w:val="000000"/>
              </w:rPr>
              <w:t xml:space="preserve">Discuss here the main UI/UX principles you applied in your implementation. Discuss whether the UI/UX experience is consistent across the pages of the applications. Support your text with examples from your implementation and reflect on the final front end submission. </w:t>
            </w:r>
            <w:proofErr w:type="spellStart"/>
            <w:r>
              <w:rPr>
                <w:color w:val="000000"/>
              </w:rPr>
              <w:t>Eg</w:t>
            </w:r>
            <w:proofErr w:type="spellEnd"/>
            <w:r>
              <w:rPr>
                <w:color w:val="000000"/>
              </w:rPr>
              <w:t xml:space="preserve"> what you feel provides good user experience and why; what would enhance user experience.</w:t>
            </w:r>
          </w:p>
          <w:p w14:paraId="3800A194" w14:textId="77777777" w:rsidR="00966014" w:rsidRDefault="00000000">
            <w:pPr>
              <w:numPr>
                <w:ilvl w:val="0"/>
                <w:numId w:val="3"/>
              </w:numPr>
              <w:pBdr>
                <w:top w:val="nil"/>
                <w:left w:val="nil"/>
                <w:bottom w:val="nil"/>
                <w:right w:val="nil"/>
                <w:between w:val="nil"/>
              </w:pBdr>
              <w:tabs>
                <w:tab w:val="left" w:pos="2694"/>
              </w:tabs>
              <w:rPr>
                <w:color w:val="000000"/>
              </w:rPr>
            </w:pPr>
            <w:r>
              <w:rPr>
                <w:color w:val="000000"/>
              </w:rPr>
              <w:t>Marking of this section will also include the defence of your work during the demonstration as well as review of the application through the video.</w:t>
            </w:r>
          </w:p>
          <w:p w14:paraId="0B436C08" w14:textId="77777777" w:rsidR="00966014" w:rsidRDefault="00000000">
            <w:pPr>
              <w:numPr>
                <w:ilvl w:val="0"/>
                <w:numId w:val="3"/>
              </w:numPr>
              <w:pBdr>
                <w:top w:val="nil"/>
                <w:left w:val="nil"/>
                <w:bottom w:val="nil"/>
                <w:right w:val="nil"/>
                <w:between w:val="nil"/>
              </w:pBdr>
              <w:tabs>
                <w:tab w:val="left" w:pos="2694"/>
              </w:tabs>
              <w:rPr>
                <w:color w:val="000000"/>
              </w:rPr>
            </w:pPr>
            <w:r>
              <w:rPr>
                <w:color w:val="000000"/>
              </w:rPr>
              <w:t xml:space="preserve">Use as many pages as </w:t>
            </w:r>
            <w:proofErr w:type="gramStart"/>
            <w:r>
              <w:rPr>
                <w:color w:val="000000"/>
              </w:rPr>
              <w:t>required</w:t>
            </w:r>
            <w:proofErr w:type="gramEnd"/>
          </w:p>
          <w:p w14:paraId="34942A66" w14:textId="77777777" w:rsidR="00966014" w:rsidRDefault="00966014">
            <w:pPr>
              <w:pBdr>
                <w:top w:val="nil"/>
                <w:left w:val="nil"/>
                <w:bottom w:val="nil"/>
                <w:right w:val="nil"/>
                <w:between w:val="nil"/>
              </w:pBdr>
              <w:tabs>
                <w:tab w:val="left" w:pos="2694"/>
              </w:tabs>
              <w:ind w:left="720"/>
              <w:rPr>
                <w:color w:val="000000"/>
              </w:rPr>
            </w:pPr>
          </w:p>
        </w:tc>
      </w:tr>
    </w:tbl>
    <w:p w14:paraId="2412281F" w14:textId="77777777" w:rsidR="00966014" w:rsidRDefault="00966014">
      <w:pPr>
        <w:spacing w:after="200" w:line="276" w:lineRule="auto"/>
      </w:pPr>
    </w:p>
    <w:p w14:paraId="6799FD35" w14:textId="77777777" w:rsidR="00966014" w:rsidRDefault="00966014">
      <w:pPr>
        <w:spacing w:after="200" w:line="276" w:lineRule="auto"/>
      </w:pPr>
    </w:p>
    <w:p w14:paraId="1993D331" w14:textId="77777777" w:rsidR="00966014" w:rsidRDefault="00966014">
      <w:pPr>
        <w:spacing w:after="200" w:line="276" w:lineRule="auto"/>
      </w:pPr>
    </w:p>
    <w:p w14:paraId="5719B8B8" w14:textId="77777777" w:rsidR="00966014" w:rsidRDefault="00966014">
      <w:pPr>
        <w:spacing w:after="200" w:line="276" w:lineRule="auto"/>
      </w:pPr>
    </w:p>
    <w:p w14:paraId="10D05459" w14:textId="77777777" w:rsidR="00966014" w:rsidRDefault="00000000">
      <w:pPr>
        <w:spacing w:after="200" w:line="276" w:lineRule="auto"/>
      </w:pPr>
      <w:r>
        <w:t>Imadh Uddin:</w:t>
      </w:r>
    </w:p>
    <w:p w14:paraId="23408438" w14:textId="77777777" w:rsidR="00966014" w:rsidRDefault="00000000">
      <w:pPr>
        <w:spacing w:after="200" w:line="276" w:lineRule="auto"/>
      </w:pPr>
      <w:r>
        <w:t xml:space="preserve">The UI consists of mainly white, blue, and dark grey for the content to be delivered. The background is coloured white, giving a very clean and roomy canvas that laid out the content. Aesthetically placed blue always enhances the confidence and engagement of the user as it stands for trust and professionalism. Proper contrast and intuitive navigation through the UI are provided with the navigation options in white text and very dark grey in the sidebar. The combination of these colours creates a harmonised and welcoming user interface, which in general works in unison with colour psychology to incite positive feelings </w:t>
      </w:r>
      <w:r>
        <w:lastRenderedPageBreak/>
        <w:t xml:space="preserve">and behaviours. All the buttons have been designed and laid out coherently for effective user interaction and navigation. </w:t>
      </w:r>
    </w:p>
    <w:p w14:paraId="7D1D206C" w14:textId="77777777" w:rsidR="00966014" w:rsidRDefault="00000000">
      <w:pPr>
        <w:spacing w:after="200" w:line="276" w:lineRule="auto"/>
      </w:pPr>
      <w:r>
        <w:t xml:space="preserve">Operations like delete or cancel are styled in red to represent critical actions and attract just the right amount of immediate attention to options that potentially may be irreversible, causing the user to be more cautious as the red is  forcing a choice to deter unintentional deletions. Other actions will be in blue as they are </w:t>
      </w:r>
      <w:proofErr w:type="gramStart"/>
      <w:r>
        <w:t>user-oriented</w:t>
      </w:r>
      <w:proofErr w:type="gramEnd"/>
      <w:r>
        <w:t>. Creates a safe and trusted feeling in the interaction.  The constant usage of colour enhances the application UI to be intuitive, thus users can navigate their way around with ease giving them a pleasant user experience when they are navigating through the application in regard to the potential range of types of action so that it's easy to go around the app with the least risk of making errors as possible.</w:t>
      </w:r>
    </w:p>
    <w:p w14:paraId="6171C565" w14:textId="77777777" w:rsidR="00966014" w:rsidRDefault="00000000">
      <w:pPr>
        <w:spacing w:after="200" w:line="276" w:lineRule="auto"/>
      </w:pPr>
      <w:r>
        <w:rPr>
          <w:noProof/>
        </w:rPr>
        <w:drawing>
          <wp:inline distT="114300" distB="114300" distL="114300" distR="114300" wp14:anchorId="085437FA" wp14:editId="21F4346F">
            <wp:extent cx="5734050" cy="3166889"/>
            <wp:effectExtent l="0" t="0" r="0" b="0"/>
            <wp:docPr id="1"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8"/>
                    <a:srcRect t="11573"/>
                    <a:stretch>
                      <a:fillRect/>
                    </a:stretch>
                  </pic:blipFill>
                  <pic:spPr>
                    <a:xfrm>
                      <a:off x="0" y="0"/>
                      <a:ext cx="5734050" cy="3166889"/>
                    </a:xfrm>
                    <a:prstGeom prst="rect">
                      <a:avLst/>
                    </a:prstGeom>
                    <a:ln/>
                  </pic:spPr>
                </pic:pic>
              </a:graphicData>
            </a:graphic>
          </wp:inline>
        </w:drawing>
      </w:r>
    </w:p>
    <w:p w14:paraId="64AE9EC3" w14:textId="77777777" w:rsidR="00966014" w:rsidRDefault="00000000">
      <w:pPr>
        <w:spacing w:after="200" w:line="276" w:lineRule="auto"/>
      </w:pPr>
      <w:r>
        <w:rPr>
          <w:noProof/>
        </w:rPr>
        <w:lastRenderedPageBreak/>
        <w:drawing>
          <wp:inline distT="114300" distB="114300" distL="114300" distR="114300" wp14:anchorId="308C4C29" wp14:editId="11527F76">
            <wp:extent cx="5731200" cy="3162300"/>
            <wp:effectExtent l="0" t="0" r="0" b="0"/>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5731200" cy="3162300"/>
                    </a:xfrm>
                    <a:prstGeom prst="rect">
                      <a:avLst/>
                    </a:prstGeom>
                    <a:ln/>
                  </pic:spPr>
                </pic:pic>
              </a:graphicData>
            </a:graphic>
          </wp:inline>
        </w:drawing>
      </w:r>
    </w:p>
    <w:p w14:paraId="1A0D8E56" w14:textId="77777777" w:rsidR="00966014" w:rsidRDefault="00000000">
      <w:pPr>
        <w:spacing w:after="200" w:line="276" w:lineRule="auto"/>
      </w:pPr>
      <w:r>
        <w:rPr>
          <w:noProof/>
        </w:rPr>
        <w:drawing>
          <wp:inline distT="114300" distB="114300" distL="114300" distR="114300" wp14:anchorId="24F09F0C" wp14:editId="3E124648">
            <wp:extent cx="5731200" cy="3149600"/>
            <wp:effectExtent l="0" t="0" r="0" b="0"/>
            <wp:docPr id="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0"/>
                    <a:srcRect/>
                    <a:stretch>
                      <a:fillRect/>
                    </a:stretch>
                  </pic:blipFill>
                  <pic:spPr>
                    <a:xfrm>
                      <a:off x="0" y="0"/>
                      <a:ext cx="5731200" cy="3149600"/>
                    </a:xfrm>
                    <a:prstGeom prst="rect">
                      <a:avLst/>
                    </a:prstGeom>
                    <a:ln/>
                  </pic:spPr>
                </pic:pic>
              </a:graphicData>
            </a:graphic>
          </wp:inline>
        </w:drawing>
      </w:r>
    </w:p>
    <w:p w14:paraId="151A3783" w14:textId="77777777" w:rsidR="00966014" w:rsidRDefault="00000000">
      <w:pPr>
        <w:spacing w:after="200" w:line="276" w:lineRule="auto"/>
      </w:pPr>
      <w:r>
        <w:rPr>
          <w:noProof/>
        </w:rPr>
        <w:lastRenderedPageBreak/>
        <w:drawing>
          <wp:inline distT="114300" distB="114300" distL="114300" distR="114300" wp14:anchorId="5E1F1777" wp14:editId="69D40BDE">
            <wp:extent cx="5731200" cy="3162300"/>
            <wp:effectExtent l="0" t="0" r="0" b="0"/>
            <wp:docPr id="5"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1"/>
                    <a:srcRect/>
                    <a:stretch>
                      <a:fillRect/>
                    </a:stretch>
                  </pic:blipFill>
                  <pic:spPr>
                    <a:xfrm>
                      <a:off x="0" y="0"/>
                      <a:ext cx="5731200" cy="3162300"/>
                    </a:xfrm>
                    <a:prstGeom prst="rect">
                      <a:avLst/>
                    </a:prstGeom>
                    <a:ln/>
                  </pic:spPr>
                </pic:pic>
              </a:graphicData>
            </a:graphic>
          </wp:inline>
        </w:drawing>
      </w:r>
    </w:p>
    <w:p w14:paraId="29D04DE5" w14:textId="77777777" w:rsidR="00966014" w:rsidRDefault="00000000">
      <w:pPr>
        <w:spacing w:after="200" w:line="276" w:lineRule="auto"/>
      </w:pPr>
      <w:r>
        <w:rPr>
          <w:noProof/>
        </w:rPr>
        <w:drawing>
          <wp:inline distT="114300" distB="114300" distL="114300" distR="114300" wp14:anchorId="06D8231C" wp14:editId="2CC7AC62">
            <wp:extent cx="5731200" cy="3187700"/>
            <wp:effectExtent l="0" t="0" r="0" b="0"/>
            <wp:docPr id="13"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2"/>
                    <a:srcRect/>
                    <a:stretch>
                      <a:fillRect/>
                    </a:stretch>
                  </pic:blipFill>
                  <pic:spPr>
                    <a:xfrm>
                      <a:off x="0" y="0"/>
                      <a:ext cx="5731200" cy="3187700"/>
                    </a:xfrm>
                    <a:prstGeom prst="rect">
                      <a:avLst/>
                    </a:prstGeom>
                    <a:ln/>
                  </pic:spPr>
                </pic:pic>
              </a:graphicData>
            </a:graphic>
          </wp:inline>
        </w:drawing>
      </w:r>
    </w:p>
    <w:p w14:paraId="37491199" w14:textId="77777777" w:rsidR="00966014" w:rsidRDefault="00000000">
      <w:pPr>
        <w:spacing w:after="200" w:line="276" w:lineRule="auto"/>
      </w:pPr>
      <w:r>
        <w:rPr>
          <w:noProof/>
        </w:rPr>
        <w:lastRenderedPageBreak/>
        <w:drawing>
          <wp:inline distT="114300" distB="114300" distL="114300" distR="114300" wp14:anchorId="032D02D2" wp14:editId="70D1F63F">
            <wp:extent cx="5734050" cy="314325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t="12234"/>
                    <a:stretch>
                      <a:fillRect/>
                    </a:stretch>
                  </pic:blipFill>
                  <pic:spPr>
                    <a:xfrm>
                      <a:off x="0" y="0"/>
                      <a:ext cx="5734050" cy="3143250"/>
                    </a:xfrm>
                    <a:prstGeom prst="rect">
                      <a:avLst/>
                    </a:prstGeom>
                    <a:ln/>
                  </pic:spPr>
                </pic:pic>
              </a:graphicData>
            </a:graphic>
          </wp:inline>
        </w:drawing>
      </w:r>
    </w:p>
    <w:p w14:paraId="0934F865" w14:textId="77777777" w:rsidR="00966014" w:rsidRDefault="00000000">
      <w:pPr>
        <w:spacing w:before="240" w:after="200" w:line="276" w:lineRule="auto"/>
      </w:pPr>
      <w:r>
        <w:t>Tsz Fong Chan:</w:t>
      </w:r>
    </w:p>
    <w:p w14:paraId="5029FE0D" w14:textId="77777777" w:rsidR="00966014" w:rsidRDefault="00000000">
      <w:pPr>
        <w:spacing w:before="240" w:after="200" w:line="276" w:lineRule="auto"/>
      </w:pPr>
      <w:r>
        <w:t xml:space="preserve">        </w:t>
      </w:r>
      <w:r>
        <w:tab/>
        <w:t>The main principle I have used is simplicity with enough functionality creates the best efficiency. In my design for UI/UX, it is easy to use, with common design like all other login systems in the world nowadays, it is straightforward, simple, and not confusing at all.</w:t>
      </w:r>
    </w:p>
    <w:p w14:paraId="76041DDF" w14:textId="77777777" w:rsidR="00966014" w:rsidRDefault="00966014">
      <w:pPr>
        <w:spacing w:before="240" w:after="200" w:line="276" w:lineRule="auto"/>
      </w:pPr>
    </w:p>
    <w:p w14:paraId="16FAFC75" w14:textId="77777777" w:rsidR="00966014" w:rsidRDefault="00000000">
      <w:pPr>
        <w:spacing w:before="240" w:after="200" w:line="276" w:lineRule="auto"/>
      </w:pPr>
      <w:r>
        <w:t xml:space="preserve">        </w:t>
      </w:r>
      <w:r>
        <w:tab/>
        <w:t xml:space="preserve">From my screen shot, as you can see, all the fields contain some hints on what the fields want, which gives high readability, and they are self-explanatory. With simple layout and design, this can bring full useful information to the user. </w:t>
      </w:r>
    </w:p>
    <w:p w14:paraId="35B3E581" w14:textId="77777777" w:rsidR="00966014" w:rsidRDefault="00000000">
      <w:pPr>
        <w:spacing w:after="200" w:line="276" w:lineRule="auto"/>
      </w:pPr>
      <w:r>
        <w:rPr>
          <w:noProof/>
        </w:rPr>
        <w:drawing>
          <wp:inline distT="114300" distB="114300" distL="114300" distR="114300" wp14:anchorId="41E0C56D" wp14:editId="6702BEA3">
            <wp:extent cx="5731200" cy="30988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731200" cy="3098800"/>
                    </a:xfrm>
                    <a:prstGeom prst="rect">
                      <a:avLst/>
                    </a:prstGeom>
                    <a:ln/>
                  </pic:spPr>
                </pic:pic>
              </a:graphicData>
            </a:graphic>
          </wp:inline>
        </w:drawing>
      </w:r>
    </w:p>
    <w:p w14:paraId="517846E6" w14:textId="77777777" w:rsidR="00966014" w:rsidRDefault="00000000">
      <w:pPr>
        <w:spacing w:after="200" w:line="276" w:lineRule="auto"/>
      </w:pPr>
      <w:r>
        <w:rPr>
          <w:noProof/>
        </w:rPr>
        <w:lastRenderedPageBreak/>
        <w:drawing>
          <wp:inline distT="114300" distB="114300" distL="114300" distR="114300" wp14:anchorId="6F585D76" wp14:editId="2C066770">
            <wp:extent cx="5731200" cy="3098800"/>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731200" cy="3098800"/>
                    </a:xfrm>
                    <a:prstGeom prst="rect">
                      <a:avLst/>
                    </a:prstGeom>
                    <a:ln/>
                  </pic:spPr>
                </pic:pic>
              </a:graphicData>
            </a:graphic>
          </wp:inline>
        </w:drawing>
      </w:r>
    </w:p>
    <w:p w14:paraId="0E44D8DF" w14:textId="77777777" w:rsidR="00966014" w:rsidRDefault="00000000">
      <w:pPr>
        <w:spacing w:after="200" w:line="276" w:lineRule="auto"/>
      </w:pPr>
      <w:r>
        <w:rPr>
          <w:noProof/>
        </w:rPr>
        <w:drawing>
          <wp:inline distT="114300" distB="114300" distL="114300" distR="114300" wp14:anchorId="0CBAF900" wp14:editId="7BEF2926">
            <wp:extent cx="5731200" cy="295910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731200" cy="2959100"/>
                    </a:xfrm>
                    <a:prstGeom prst="rect">
                      <a:avLst/>
                    </a:prstGeom>
                    <a:ln/>
                  </pic:spPr>
                </pic:pic>
              </a:graphicData>
            </a:graphic>
          </wp:inline>
        </w:drawing>
      </w:r>
    </w:p>
    <w:p w14:paraId="0240AB66" w14:textId="77777777" w:rsidR="00966014" w:rsidRDefault="00000000">
      <w:pPr>
        <w:spacing w:after="200" w:line="276" w:lineRule="auto"/>
      </w:pPr>
      <w:r>
        <w:rPr>
          <w:noProof/>
        </w:rPr>
        <w:lastRenderedPageBreak/>
        <w:drawing>
          <wp:inline distT="114300" distB="114300" distL="114300" distR="114300" wp14:anchorId="210A80D5" wp14:editId="2AFD1FC1">
            <wp:extent cx="5731200" cy="2959100"/>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5731200" cy="2959100"/>
                    </a:xfrm>
                    <a:prstGeom prst="rect">
                      <a:avLst/>
                    </a:prstGeom>
                    <a:ln/>
                  </pic:spPr>
                </pic:pic>
              </a:graphicData>
            </a:graphic>
          </wp:inline>
        </w:drawing>
      </w:r>
    </w:p>
    <w:p w14:paraId="05FC0701" w14:textId="77777777" w:rsidR="00966014" w:rsidRDefault="00000000">
      <w:pPr>
        <w:spacing w:after="200" w:line="276" w:lineRule="auto"/>
      </w:pPr>
      <w:r>
        <w:t>Wasim Ullah:</w:t>
      </w:r>
    </w:p>
    <w:p w14:paraId="30A56584" w14:textId="77777777" w:rsidR="00966014" w:rsidRDefault="00000000">
      <w:pPr>
        <w:spacing w:after="200" w:line="276" w:lineRule="auto"/>
      </w:pPr>
      <w:r>
        <w:t xml:space="preserve">The screenshots provided below show the UI which has a consistent colour scheme across all pages of the application  with a strong contrast ratio to the text. This makes it accessible for everyone including those with low vision as it is easy to read. The layout of the page remains consistent such as the navigation bar which allows the user to be familiar with navigating around the website smoothly. It was vital to keep clickable buttons as blue as not only does it contrast well with the white and grey background, </w:t>
      </w:r>
      <w:proofErr w:type="gramStart"/>
      <w:r>
        <w:t>it is</w:t>
      </w:r>
      <w:proofErr w:type="gramEnd"/>
      <w:r>
        <w:t xml:space="preserve"> normally distinguished as a hyperlink which means users are familiarised with blue buttons/text being clickable elements. For each report generated, the information and layout on the UI is displayed the same in each layout as users are able to interpret the reports much quicker with a familiarised layout. The text “Back to reports” is blue as its common for clickable elements to be blue, which allows the user to understand that to go back to the previous page they click on the text helping the user have a smooth experience of the application.</w:t>
      </w:r>
    </w:p>
    <w:p w14:paraId="5434539C" w14:textId="77777777" w:rsidR="00966014" w:rsidRDefault="00000000">
      <w:pPr>
        <w:spacing w:after="200" w:line="276" w:lineRule="auto"/>
      </w:pPr>
      <w:r>
        <w:rPr>
          <w:noProof/>
        </w:rPr>
        <w:lastRenderedPageBreak/>
        <w:drawing>
          <wp:inline distT="114300" distB="114300" distL="114300" distR="114300" wp14:anchorId="4BB807AE" wp14:editId="6E0B6C82">
            <wp:extent cx="5734050" cy="2812530"/>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5734050" cy="2812530"/>
                    </a:xfrm>
                    <a:prstGeom prst="rect">
                      <a:avLst/>
                    </a:prstGeom>
                    <a:ln/>
                  </pic:spPr>
                </pic:pic>
              </a:graphicData>
            </a:graphic>
          </wp:inline>
        </w:drawing>
      </w:r>
    </w:p>
    <w:p w14:paraId="767877FD" w14:textId="77777777" w:rsidR="00966014" w:rsidRDefault="00000000">
      <w:pPr>
        <w:spacing w:after="200" w:line="276" w:lineRule="auto"/>
      </w:pPr>
      <w:r>
        <w:rPr>
          <w:noProof/>
        </w:rPr>
        <w:drawing>
          <wp:inline distT="114300" distB="114300" distL="114300" distR="114300" wp14:anchorId="474EB050" wp14:editId="30CEB4EC">
            <wp:extent cx="5731200" cy="2806700"/>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5731200" cy="2806700"/>
                    </a:xfrm>
                    <a:prstGeom prst="rect">
                      <a:avLst/>
                    </a:prstGeom>
                    <a:ln/>
                  </pic:spPr>
                </pic:pic>
              </a:graphicData>
            </a:graphic>
          </wp:inline>
        </w:drawing>
      </w:r>
    </w:p>
    <w:p w14:paraId="06A00978" w14:textId="77777777" w:rsidR="00966014" w:rsidRDefault="00000000">
      <w:pPr>
        <w:spacing w:after="200" w:line="276" w:lineRule="auto"/>
      </w:pPr>
      <w:r>
        <w:rPr>
          <w:noProof/>
        </w:rPr>
        <w:lastRenderedPageBreak/>
        <w:drawing>
          <wp:inline distT="114300" distB="114300" distL="114300" distR="114300" wp14:anchorId="04FF7CA2" wp14:editId="585CFD7C">
            <wp:extent cx="5731200" cy="28067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5731200" cy="2806700"/>
                    </a:xfrm>
                    <a:prstGeom prst="rect">
                      <a:avLst/>
                    </a:prstGeom>
                    <a:ln/>
                  </pic:spPr>
                </pic:pic>
              </a:graphicData>
            </a:graphic>
          </wp:inline>
        </w:drawing>
      </w:r>
      <w:r>
        <w:rPr>
          <w:noProof/>
        </w:rPr>
        <w:drawing>
          <wp:inline distT="114300" distB="114300" distL="114300" distR="114300" wp14:anchorId="02756574" wp14:editId="6CC1B9BA">
            <wp:extent cx="5731200" cy="28067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731200" cy="2806700"/>
                    </a:xfrm>
                    <a:prstGeom prst="rect">
                      <a:avLst/>
                    </a:prstGeom>
                    <a:ln/>
                  </pic:spPr>
                </pic:pic>
              </a:graphicData>
            </a:graphic>
          </wp:inline>
        </w:drawing>
      </w:r>
    </w:p>
    <w:p w14:paraId="4497EAEE" w14:textId="77777777" w:rsidR="00966014" w:rsidRDefault="00000000">
      <w:pPr>
        <w:spacing w:after="200" w:line="276" w:lineRule="auto"/>
      </w:pPr>
      <w:r>
        <w:rPr>
          <w:noProof/>
        </w:rPr>
        <w:drawing>
          <wp:inline distT="114300" distB="114300" distL="114300" distR="114300" wp14:anchorId="5EFF0351" wp14:editId="782F16A9">
            <wp:extent cx="5731200" cy="28194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5731200" cy="2819400"/>
                    </a:xfrm>
                    <a:prstGeom prst="rect">
                      <a:avLst/>
                    </a:prstGeom>
                    <a:ln/>
                  </pic:spPr>
                </pic:pic>
              </a:graphicData>
            </a:graphic>
          </wp:inline>
        </w:drawing>
      </w:r>
    </w:p>
    <w:p w14:paraId="131C77FE" w14:textId="77777777" w:rsidR="00966014" w:rsidRDefault="00966014">
      <w:pPr>
        <w:spacing w:after="200" w:line="276" w:lineRule="auto"/>
      </w:pPr>
    </w:p>
    <w:p w14:paraId="46340258" w14:textId="77777777" w:rsidR="00966014" w:rsidRDefault="00966014">
      <w:pPr>
        <w:spacing w:after="200" w:line="276" w:lineRule="auto"/>
      </w:pPr>
    </w:p>
    <w:tbl>
      <w:tblPr>
        <w:tblStyle w:val="a0"/>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180"/>
      </w:tblGrid>
      <w:tr w:rsidR="00966014" w14:paraId="6AC63F15" w14:textId="77777777" w:rsidTr="009660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0" w:type="dxa"/>
            <w:shd w:val="clear" w:color="auto" w:fill="DBEEF3"/>
          </w:tcPr>
          <w:p w14:paraId="544AD737" w14:textId="77777777" w:rsidR="00966014" w:rsidRDefault="00000000">
            <w:pPr>
              <w:pStyle w:val="Heading4"/>
              <w:ind w:left="360"/>
              <w:outlineLvl w:val="3"/>
              <w:rPr>
                <w:i w:val="0"/>
                <w:sz w:val="28"/>
                <w:szCs w:val="28"/>
              </w:rPr>
            </w:pPr>
            <w:r>
              <w:rPr>
                <w:b/>
                <w:i w:val="0"/>
                <w:sz w:val="28"/>
                <w:szCs w:val="28"/>
              </w:rPr>
              <w:t>2a.  (only if you cannot fill in part 2 above)</w:t>
            </w:r>
          </w:p>
          <w:p w14:paraId="562F2C60" w14:textId="77777777" w:rsidR="00966014" w:rsidRDefault="00000000">
            <w:pPr>
              <w:pStyle w:val="Heading4"/>
              <w:ind w:left="360"/>
              <w:outlineLvl w:val="3"/>
              <w:rPr>
                <w:i w:val="0"/>
                <w:color w:val="000000"/>
                <w:sz w:val="28"/>
                <w:szCs w:val="28"/>
              </w:rPr>
            </w:pPr>
            <w:r>
              <w:rPr>
                <w:b/>
                <w:i w:val="0"/>
                <w:sz w:val="28"/>
                <w:szCs w:val="28"/>
              </w:rPr>
              <w:t>Application Front End (HCI) – individual part</w:t>
            </w:r>
            <w:r>
              <w:rPr>
                <w:i w:val="0"/>
                <w:sz w:val="28"/>
                <w:szCs w:val="28"/>
              </w:rPr>
              <w:t xml:space="preserve"> </w:t>
            </w:r>
          </w:p>
        </w:tc>
      </w:tr>
      <w:tr w:rsidR="00966014" w14:paraId="471AE47C" w14:textId="77777777" w:rsidTr="009660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0" w:type="dxa"/>
          </w:tcPr>
          <w:p w14:paraId="526EEB29" w14:textId="77777777" w:rsidR="00966014" w:rsidRDefault="00966014">
            <w:pPr>
              <w:tabs>
                <w:tab w:val="left" w:pos="2694"/>
              </w:tabs>
            </w:pPr>
          </w:p>
          <w:p w14:paraId="04405858" w14:textId="77777777" w:rsidR="00966014" w:rsidRDefault="00000000">
            <w:pPr>
              <w:tabs>
                <w:tab w:val="left" w:pos="2694"/>
              </w:tabs>
              <w:rPr>
                <w:color w:val="000000"/>
              </w:rPr>
            </w:pPr>
            <w:r>
              <w:rPr>
                <w:b w:val="0"/>
                <w:color w:val="000000"/>
              </w:rPr>
              <w:t>If you have not been able to connect your part to the group application:</w:t>
            </w:r>
          </w:p>
          <w:p w14:paraId="3389D048" w14:textId="77777777" w:rsidR="00966014" w:rsidRDefault="00000000">
            <w:pPr>
              <w:numPr>
                <w:ilvl w:val="0"/>
                <w:numId w:val="3"/>
              </w:numPr>
              <w:pBdr>
                <w:top w:val="nil"/>
                <w:left w:val="nil"/>
                <w:bottom w:val="nil"/>
                <w:right w:val="nil"/>
                <w:between w:val="nil"/>
              </w:pBdr>
              <w:tabs>
                <w:tab w:val="left" w:pos="2694"/>
              </w:tabs>
              <w:rPr>
                <w:color w:val="000000"/>
              </w:rPr>
            </w:pPr>
            <w:r>
              <w:rPr>
                <w:rFonts w:ascii="Calibri" w:eastAsia="Calibri" w:hAnsi="Calibri" w:cs="Calibri"/>
                <w:b w:val="0"/>
                <w:color w:val="000000"/>
              </w:rPr>
              <w:t>Attach here a screenshot of the front end of your own implemented part.</w:t>
            </w:r>
          </w:p>
          <w:p w14:paraId="4908295B" w14:textId="77777777" w:rsidR="00966014" w:rsidRDefault="00000000">
            <w:pPr>
              <w:numPr>
                <w:ilvl w:val="0"/>
                <w:numId w:val="3"/>
              </w:numPr>
              <w:pBdr>
                <w:top w:val="nil"/>
                <w:left w:val="nil"/>
                <w:bottom w:val="nil"/>
                <w:right w:val="nil"/>
                <w:between w:val="nil"/>
              </w:pBdr>
              <w:tabs>
                <w:tab w:val="left" w:pos="2694"/>
              </w:tabs>
              <w:rPr>
                <w:color w:val="000000"/>
              </w:rPr>
            </w:pPr>
            <w:r>
              <w:rPr>
                <w:rFonts w:ascii="Calibri" w:eastAsia="Calibri" w:hAnsi="Calibri" w:cs="Calibri"/>
                <w:b w:val="0"/>
                <w:color w:val="000000"/>
              </w:rPr>
              <w:t>Explain why your part has not been able to connect to the group application.</w:t>
            </w:r>
          </w:p>
          <w:p w14:paraId="592761AC" w14:textId="77777777" w:rsidR="00966014" w:rsidRDefault="00000000">
            <w:pPr>
              <w:numPr>
                <w:ilvl w:val="0"/>
                <w:numId w:val="3"/>
              </w:numPr>
              <w:pBdr>
                <w:top w:val="nil"/>
                <w:left w:val="nil"/>
                <w:bottom w:val="nil"/>
                <w:right w:val="nil"/>
                <w:between w:val="nil"/>
              </w:pBdr>
              <w:tabs>
                <w:tab w:val="left" w:pos="2694"/>
              </w:tabs>
              <w:rPr>
                <w:color w:val="000000"/>
              </w:rPr>
            </w:pPr>
            <w:r>
              <w:rPr>
                <w:rFonts w:ascii="Calibri" w:eastAsia="Calibri" w:hAnsi="Calibri" w:cs="Calibri"/>
                <w:b w:val="0"/>
                <w:color w:val="000000"/>
              </w:rPr>
              <w:t xml:space="preserve">Sum up the main UI/UX principles applied in your implementation (10 marks) and reflect on the UI/UX implementation by discussing good elements, why you believe they provide good UI/UX (with examples), and what changes can be made to improve it? </w:t>
            </w:r>
          </w:p>
          <w:p w14:paraId="56DAE69D" w14:textId="77777777" w:rsidR="00966014" w:rsidRDefault="00000000">
            <w:pPr>
              <w:numPr>
                <w:ilvl w:val="0"/>
                <w:numId w:val="3"/>
              </w:numPr>
              <w:pBdr>
                <w:top w:val="nil"/>
                <w:left w:val="nil"/>
                <w:bottom w:val="nil"/>
                <w:right w:val="nil"/>
                <w:between w:val="nil"/>
              </w:pBdr>
              <w:tabs>
                <w:tab w:val="left" w:pos="2694"/>
              </w:tabs>
              <w:rPr>
                <w:color w:val="000000"/>
              </w:rPr>
            </w:pPr>
            <w:r>
              <w:rPr>
                <w:rFonts w:ascii="Calibri" w:eastAsia="Calibri" w:hAnsi="Calibri" w:cs="Calibri"/>
                <w:b w:val="0"/>
                <w:color w:val="000000"/>
              </w:rPr>
              <w:t xml:space="preserve">Marking of this section will also include the defence of your work during the </w:t>
            </w:r>
            <w:proofErr w:type="gramStart"/>
            <w:r>
              <w:rPr>
                <w:rFonts w:ascii="Calibri" w:eastAsia="Calibri" w:hAnsi="Calibri" w:cs="Calibri"/>
                <w:b w:val="0"/>
                <w:color w:val="000000"/>
              </w:rPr>
              <w:t>demonstration</w:t>
            </w:r>
            <w:proofErr w:type="gramEnd"/>
            <w:r>
              <w:rPr>
                <w:rFonts w:ascii="Calibri" w:eastAsia="Calibri" w:hAnsi="Calibri" w:cs="Calibri"/>
                <w:b w:val="0"/>
                <w:color w:val="000000"/>
              </w:rPr>
              <w:t xml:space="preserve"> </w:t>
            </w:r>
          </w:p>
          <w:p w14:paraId="26CDFACA" w14:textId="77777777" w:rsidR="00966014" w:rsidRDefault="00966014">
            <w:pPr>
              <w:pBdr>
                <w:top w:val="nil"/>
                <w:left w:val="nil"/>
                <w:bottom w:val="nil"/>
                <w:right w:val="nil"/>
                <w:between w:val="nil"/>
              </w:pBdr>
              <w:tabs>
                <w:tab w:val="left" w:pos="2694"/>
              </w:tabs>
              <w:ind w:left="720"/>
              <w:rPr>
                <w:color w:val="000000"/>
              </w:rPr>
            </w:pPr>
          </w:p>
        </w:tc>
      </w:tr>
      <w:tr w:rsidR="00966014" w14:paraId="7CD4D941" w14:textId="77777777" w:rsidTr="0096601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0" w:type="dxa"/>
          </w:tcPr>
          <w:p w14:paraId="6DBC3F5D" w14:textId="77777777" w:rsidR="00966014" w:rsidRDefault="00966014">
            <w:pPr>
              <w:tabs>
                <w:tab w:val="left" w:pos="2694"/>
              </w:tabs>
            </w:pPr>
          </w:p>
          <w:p w14:paraId="69D7B636" w14:textId="77777777" w:rsidR="00966014" w:rsidRDefault="00966014">
            <w:pPr>
              <w:tabs>
                <w:tab w:val="left" w:pos="2694"/>
              </w:tabs>
            </w:pPr>
          </w:p>
          <w:p w14:paraId="13763752" w14:textId="77777777" w:rsidR="00966014" w:rsidRDefault="00966014">
            <w:pPr>
              <w:tabs>
                <w:tab w:val="left" w:pos="2694"/>
              </w:tabs>
            </w:pPr>
          </w:p>
          <w:p w14:paraId="39350860" w14:textId="77777777" w:rsidR="00966014" w:rsidRDefault="00966014">
            <w:pPr>
              <w:tabs>
                <w:tab w:val="left" w:pos="2694"/>
              </w:tabs>
            </w:pPr>
          </w:p>
          <w:p w14:paraId="428F1E92" w14:textId="77777777" w:rsidR="00966014" w:rsidRDefault="00966014">
            <w:pPr>
              <w:tabs>
                <w:tab w:val="left" w:pos="2694"/>
              </w:tabs>
            </w:pPr>
          </w:p>
          <w:p w14:paraId="07949CC3" w14:textId="77777777" w:rsidR="00966014" w:rsidRDefault="00966014">
            <w:pPr>
              <w:tabs>
                <w:tab w:val="left" w:pos="2694"/>
              </w:tabs>
            </w:pPr>
          </w:p>
          <w:p w14:paraId="6B4E9085" w14:textId="77777777" w:rsidR="00966014" w:rsidRDefault="00966014">
            <w:pPr>
              <w:tabs>
                <w:tab w:val="left" w:pos="2694"/>
              </w:tabs>
            </w:pPr>
          </w:p>
          <w:p w14:paraId="400B3A8C" w14:textId="77777777" w:rsidR="00966014" w:rsidRDefault="00966014">
            <w:pPr>
              <w:tabs>
                <w:tab w:val="left" w:pos="2694"/>
              </w:tabs>
            </w:pPr>
          </w:p>
          <w:p w14:paraId="09D1ECD9" w14:textId="77777777" w:rsidR="00966014" w:rsidRDefault="00966014">
            <w:pPr>
              <w:tabs>
                <w:tab w:val="left" w:pos="2694"/>
              </w:tabs>
            </w:pPr>
          </w:p>
          <w:p w14:paraId="5577E818" w14:textId="77777777" w:rsidR="00966014" w:rsidRDefault="00966014">
            <w:pPr>
              <w:tabs>
                <w:tab w:val="left" w:pos="2694"/>
              </w:tabs>
            </w:pPr>
          </w:p>
          <w:p w14:paraId="740FC173" w14:textId="77777777" w:rsidR="00966014" w:rsidRDefault="00966014">
            <w:pPr>
              <w:tabs>
                <w:tab w:val="left" w:pos="2694"/>
              </w:tabs>
            </w:pPr>
          </w:p>
          <w:p w14:paraId="1B7D45BA" w14:textId="77777777" w:rsidR="00966014" w:rsidRDefault="00966014">
            <w:pPr>
              <w:tabs>
                <w:tab w:val="left" w:pos="2694"/>
              </w:tabs>
            </w:pPr>
          </w:p>
          <w:p w14:paraId="2FE8A818" w14:textId="77777777" w:rsidR="00966014" w:rsidRDefault="00966014">
            <w:pPr>
              <w:tabs>
                <w:tab w:val="left" w:pos="2694"/>
              </w:tabs>
            </w:pPr>
          </w:p>
          <w:p w14:paraId="0B856B0D" w14:textId="77777777" w:rsidR="00966014" w:rsidRDefault="00966014">
            <w:pPr>
              <w:tabs>
                <w:tab w:val="left" w:pos="2694"/>
              </w:tabs>
            </w:pPr>
          </w:p>
          <w:p w14:paraId="18688C65" w14:textId="77777777" w:rsidR="00966014" w:rsidRDefault="00966014">
            <w:pPr>
              <w:tabs>
                <w:tab w:val="left" w:pos="2694"/>
              </w:tabs>
            </w:pPr>
          </w:p>
          <w:p w14:paraId="7DDEBAC8" w14:textId="77777777" w:rsidR="00966014" w:rsidRDefault="00966014">
            <w:pPr>
              <w:tabs>
                <w:tab w:val="left" w:pos="2694"/>
              </w:tabs>
            </w:pPr>
          </w:p>
          <w:p w14:paraId="64B07E6B" w14:textId="77777777" w:rsidR="00966014" w:rsidRDefault="00966014">
            <w:pPr>
              <w:tabs>
                <w:tab w:val="left" w:pos="2694"/>
              </w:tabs>
            </w:pPr>
          </w:p>
          <w:p w14:paraId="61EEC123" w14:textId="77777777" w:rsidR="00966014" w:rsidRDefault="00966014">
            <w:pPr>
              <w:tabs>
                <w:tab w:val="left" w:pos="2694"/>
              </w:tabs>
            </w:pPr>
          </w:p>
          <w:p w14:paraId="1F7435A2" w14:textId="77777777" w:rsidR="00966014" w:rsidRDefault="00966014">
            <w:pPr>
              <w:tabs>
                <w:tab w:val="left" w:pos="2694"/>
              </w:tabs>
            </w:pPr>
          </w:p>
          <w:p w14:paraId="483A3A21" w14:textId="77777777" w:rsidR="00966014" w:rsidRDefault="00966014">
            <w:pPr>
              <w:tabs>
                <w:tab w:val="left" w:pos="2694"/>
              </w:tabs>
            </w:pPr>
          </w:p>
        </w:tc>
      </w:tr>
    </w:tbl>
    <w:p w14:paraId="0C9F8794" w14:textId="77777777" w:rsidR="00966014" w:rsidRDefault="00966014"/>
    <w:p w14:paraId="5F210112" w14:textId="77777777" w:rsidR="00966014" w:rsidRDefault="00000000">
      <w:pPr>
        <w:spacing w:after="200" w:line="276" w:lineRule="auto"/>
      </w:pPr>
      <w:r>
        <w:br w:type="page"/>
      </w:r>
    </w:p>
    <w:p w14:paraId="1032F43F" w14:textId="77777777" w:rsidR="00966014" w:rsidRDefault="00966014"/>
    <w:tbl>
      <w:tblPr>
        <w:tblStyle w:val="a1"/>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180"/>
      </w:tblGrid>
      <w:tr w:rsidR="00966014" w14:paraId="32ABFFE6" w14:textId="77777777" w:rsidTr="00966014">
        <w:tc>
          <w:tcPr>
            <w:tcW w:w="9180" w:type="dxa"/>
            <w:tcBorders>
              <w:top w:val="single" w:sz="4" w:space="0" w:color="548DD4"/>
            </w:tcBorders>
            <w:shd w:val="clear" w:color="auto" w:fill="DBEEF3"/>
          </w:tcPr>
          <w:p w14:paraId="0DD0CD29" w14:textId="77777777" w:rsidR="00966014" w:rsidRDefault="00000000">
            <w:pPr>
              <w:pStyle w:val="Heading4"/>
              <w:numPr>
                <w:ilvl w:val="0"/>
                <w:numId w:val="5"/>
              </w:numPr>
              <w:outlineLvl w:val="3"/>
              <w:rPr>
                <w:i w:val="0"/>
                <w:sz w:val="28"/>
                <w:szCs w:val="28"/>
              </w:rPr>
            </w:pPr>
            <w:r>
              <w:rPr>
                <w:i w:val="0"/>
                <w:sz w:val="28"/>
                <w:szCs w:val="28"/>
              </w:rPr>
              <w:t>Application Front End (SECURITY)– group part (10 marks)</w:t>
            </w:r>
          </w:p>
          <w:p w14:paraId="1E5B612F" w14:textId="77777777" w:rsidR="00966014" w:rsidRDefault="00966014">
            <w:pPr>
              <w:pStyle w:val="Heading4"/>
              <w:ind w:left="720"/>
              <w:outlineLvl w:val="3"/>
              <w:rPr>
                <w:i w:val="0"/>
                <w:color w:val="000000"/>
                <w:sz w:val="28"/>
                <w:szCs w:val="28"/>
              </w:rPr>
            </w:pPr>
          </w:p>
        </w:tc>
      </w:tr>
      <w:tr w:rsidR="00966014" w14:paraId="21833338" w14:textId="77777777" w:rsidTr="00966014">
        <w:trPr>
          <w:trHeight w:val="1148"/>
        </w:trPr>
        <w:tc>
          <w:tcPr>
            <w:tcW w:w="9180" w:type="dxa"/>
            <w:shd w:val="clear" w:color="auto" w:fill="DBEEF3"/>
          </w:tcPr>
          <w:p w14:paraId="0B84DA66" w14:textId="77777777" w:rsidR="00966014" w:rsidRDefault="00000000">
            <w:pPr>
              <w:rPr>
                <w:b/>
              </w:rPr>
            </w:pPr>
            <w:r>
              <w:rPr>
                <w:b/>
              </w:rPr>
              <w:t>Which group members worked on this:</w:t>
            </w:r>
          </w:p>
          <w:p w14:paraId="02BB253E" w14:textId="77777777" w:rsidR="00966014" w:rsidRDefault="00000000">
            <w:pPr>
              <w:pStyle w:val="Heading4"/>
              <w:outlineLvl w:val="3"/>
              <w:rPr>
                <w:rFonts w:ascii="Calibri" w:eastAsia="Calibri" w:hAnsi="Calibri" w:cs="Calibri"/>
                <w:b w:val="0"/>
                <w:i w:val="0"/>
                <w:color w:val="000000"/>
              </w:rPr>
            </w:pPr>
            <w:r>
              <w:rPr>
                <w:rFonts w:ascii="Calibri" w:eastAsia="Calibri" w:hAnsi="Calibri" w:cs="Calibri"/>
                <w:b w:val="0"/>
                <w:i w:val="0"/>
                <w:color w:val="000000"/>
              </w:rPr>
              <w:t xml:space="preserve">Indicate the name(s) of the section leader(s), as well as all contributors. Note the type of contribution – </w:t>
            </w:r>
            <w:proofErr w:type="spellStart"/>
            <w:proofErr w:type="gramStart"/>
            <w:r>
              <w:rPr>
                <w:rFonts w:ascii="Calibri" w:eastAsia="Calibri" w:hAnsi="Calibri" w:cs="Calibri"/>
                <w:b w:val="0"/>
                <w:i w:val="0"/>
                <w:color w:val="000000"/>
              </w:rPr>
              <w:t>eg</w:t>
            </w:r>
            <w:proofErr w:type="spellEnd"/>
            <w:proofErr w:type="gramEnd"/>
            <w:r>
              <w:rPr>
                <w:rFonts w:ascii="Calibri" w:eastAsia="Calibri" w:hAnsi="Calibri" w:cs="Calibri"/>
                <w:b w:val="0"/>
                <w:i w:val="0"/>
                <w:color w:val="000000"/>
              </w:rPr>
              <w:t xml:space="preserve"> provided references, wrote text, provided feedback, proof reading etc</w:t>
            </w:r>
          </w:p>
          <w:p w14:paraId="6090791D" w14:textId="77777777" w:rsidR="00966014" w:rsidRDefault="00000000">
            <w:pPr>
              <w:tabs>
                <w:tab w:val="left" w:pos="2694"/>
              </w:tabs>
              <w:rPr>
                <w:b/>
              </w:rPr>
            </w:pPr>
            <w:r>
              <w:t xml:space="preserve">Group members that have neither led nor contributed will not receive any marks for this section.  </w:t>
            </w:r>
          </w:p>
        </w:tc>
      </w:tr>
      <w:tr w:rsidR="00966014" w14:paraId="3FF0B54D" w14:textId="77777777" w:rsidTr="00966014">
        <w:trPr>
          <w:trHeight w:val="1148"/>
        </w:trPr>
        <w:tc>
          <w:tcPr>
            <w:tcW w:w="9180" w:type="dxa"/>
            <w:shd w:val="clear" w:color="auto" w:fill="auto"/>
          </w:tcPr>
          <w:p w14:paraId="4150A21E" w14:textId="77777777" w:rsidR="00966014" w:rsidRDefault="00000000">
            <w:r>
              <w:t xml:space="preserve">Imadh Uddin: designed the front end in a way where admin features are ONLY visible to  staff and also implemented robust authentication and authorization </w:t>
            </w:r>
            <w:proofErr w:type="gramStart"/>
            <w:r>
              <w:t>mechanisms</w:t>
            </w:r>
            <w:proofErr w:type="gramEnd"/>
          </w:p>
          <w:p w14:paraId="4D682A45" w14:textId="77777777" w:rsidR="00966014" w:rsidRDefault="00000000">
            <w:r>
              <w:t>Wasim Ullah: helped with the implementation of authentication and authorisation mechanism.</w:t>
            </w:r>
          </w:p>
          <w:p w14:paraId="302A7CF2" w14:textId="77777777" w:rsidR="00966014" w:rsidRDefault="00966014"/>
          <w:p w14:paraId="69082E9F" w14:textId="77777777" w:rsidR="00966014" w:rsidRDefault="00966014"/>
          <w:p w14:paraId="79F17A60" w14:textId="77777777" w:rsidR="00966014" w:rsidRDefault="00966014"/>
        </w:tc>
      </w:tr>
      <w:tr w:rsidR="00966014" w14:paraId="7FBF3AD0" w14:textId="77777777" w:rsidTr="00966014">
        <w:tc>
          <w:tcPr>
            <w:tcW w:w="9180" w:type="dxa"/>
            <w:shd w:val="clear" w:color="auto" w:fill="DBEEF3"/>
          </w:tcPr>
          <w:p w14:paraId="1068318D" w14:textId="77777777" w:rsidR="00966014" w:rsidRDefault="00000000">
            <w:pPr>
              <w:tabs>
                <w:tab w:val="left" w:pos="2694"/>
              </w:tabs>
            </w:pPr>
            <w:r>
              <w:t xml:space="preserve">Guidance: </w:t>
            </w:r>
          </w:p>
          <w:p w14:paraId="0841BB41" w14:textId="77777777" w:rsidR="00966014" w:rsidRDefault="00966014">
            <w:pPr>
              <w:tabs>
                <w:tab w:val="left" w:pos="2694"/>
              </w:tabs>
            </w:pPr>
          </w:p>
          <w:p w14:paraId="5CB95599" w14:textId="77777777" w:rsidR="00966014" w:rsidRDefault="00000000">
            <w:pPr>
              <w:numPr>
                <w:ilvl w:val="0"/>
                <w:numId w:val="3"/>
              </w:numPr>
              <w:pBdr>
                <w:top w:val="nil"/>
                <w:left w:val="nil"/>
                <w:bottom w:val="nil"/>
                <w:right w:val="nil"/>
                <w:between w:val="nil"/>
              </w:pBdr>
              <w:tabs>
                <w:tab w:val="left" w:pos="2694"/>
              </w:tabs>
            </w:pPr>
            <w:r>
              <w:rPr>
                <w:color w:val="000000"/>
              </w:rPr>
              <w:t xml:space="preserve">Sum up all the main security issues of the application and how they were </w:t>
            </w:r>
            <w:proofErr w:type="gramStart"/>
            <w:r>
              <w:rPr>
                <w:color w:val="000000"/>
              </w:rPr>
              <w:t>addressed</w:t>
            </w:r>
            <w:proofErr w:type="gramEnd"/>
            <w:r>
              <w:rPr>
                <w:color w:val="000000"/>
              </w:rPr>
              <w:t xml:space="preserve">  </w:t>
            </w:r>
          </w:p>
          <w:p w14:paraId="4D15B622" w14:textId="77777777" w:rsidR="00966014" w:rsidRDefault="00000000">
            <w:pPr>
              <w:pBdr>
                <w:top w:val="nil"/>
                <w:left w:val="nil"/>
                <w:bottom w:val="nil"/>
                <w:right w:val="nil"/>
                <w:between w:val="nil"/>
              </w:pBdr>
              <w:tabs>
                <w:tab w:val="left" w:pos="2694"/>
              </w:tabs>
              <w:ind w:left="720"/>
              <w:rPr>
                <w:color w:val="000000"/>
              </w:rPr>
            </w:pPr>
            <w:r>
              <w:rPr>
                <w:color w:val="000000"/>
              </w:rPr>
              <w:t xml:space="preserve">and any security risks still </w:t>
            </w:r>
            <w:proofErr w:type="gramStart"/>
            <w:r>
              <w:rPr>
                <w:color w:val="000000"/>
              </w:rPr>
              <w:t>remaining</w:t>
            </w:r>
            <w:proofErr w:type="gramEnd"/>
            <w:r>
              <w:rPr>
                <w:color w:val="000000"/>
              </w:rPr>
              <w:t xml:space="preserve"> </w:t>
            </w:r>
          </w:p>
          <w:p w14:paraId="54F9113D" w14:textId="77777777" w:rsidR="00966014" w:rsidRDefault="00000000">
            <w:pPr>
              <w:numPr>
                <w:ilvl w:val="0"/>
                <w:numId w:val="3"/>
              </w:numPr>
              <w:pBdr>
                <w:top w:val="nil"/>
                <w:left w:val="nil"/>
                <w:bottom w:val="nil"/>
                <w:right w:val="nil"/>
                <w:between w:val="nil"/>
              </w:pBdr>
              <w:tabs>
                <w:tab w:val="left" w:pos="2694"/>
              </w:tabs>
              <w:rPr>
                <w:color w:val="000000"/>
              </w:rPr>
            </w:pPr>
            <w:r>
              <w:rPr>
                <w:color w:val="000000"/>
              </w:rPr>
              <w:t xml:space="preserve">Marking of this section will also include the defence of your work during the </w:t>
            </w:r>
            <w:proofErr w:type="gramStart"/>
            <w:r>
              <w:rPr>
                <w:color w:val="000000"/>
              </w:rPr>
              <w:t>demonstration</w:t>
            </w:r>
            <w:proofErr w:type="gramEnd"/>
            <w:r>
              <w:rPr>
                <w:color w:val="000000"/>
              </w:rPr>
              <w:t xml:space="preserve"> </w:t>
            </w:r>
          </w:p>
          <w:p w14:paraId="721737A9" w14:textId="77777777" w:rsidR="00966014" w:rsidRDefault="00966014">
            <w:pPr>
              <w:pBdr>
                <w:top w:val="nil"/>
                <w:left w:val="nil"/>
                <w:bottom w:val="nil"/>
                <w:right w:val="nil"/>
                <w:between w:val="nil"/>
              </w:pBdr>
              <w:tabs>
                <w:tab w:val="left" w:pos="2694"/>
              </w:tabs>
              <w:ind w:left="720"/>
              <w:rPr>
                <w:color w:val="000000"/>
              </w:rPr>
            </w:pPr>
          </w:p>
        </w:tc>
      </w:tr>
      <w:tr w:rsidR="00966014" w14:paraId="44A63CEC" w14:textId="77777777" w:rsidTr="00966014">
        <w:tc>
          <w:tcPr>
            <w:tcW w:w="9180" w:type="dxa"/>
          </w:tcPr>
          <w:p w14:paraId="66403778" w14:textId="77777777" w:rsidR="00966014" w:rsidRDefault="00966014">
            <w:pPr>
              <w:tabs>
                <w:tab w:val="left" w:pos="2694"/>
              </w:tabs>
            </w:pPr>
          </w:p>
          <w:p w14:paraId="489CE4D0" w14:textId="77777777" w:rsidR="00966014" w:rsidRDefault="00000000">
            <w:pPr>
              <w:tabs>
                <w:tab w:val="left" w:pos="2694"/>
              </w:tabs>
            </w:pPr>
            <w:r>
              <w:t xml:space="preserve">Imadh Uddin: One Security issue which was present was the fact that there was no differentiation between the access permissions of a regular user and an Admin user. At first </w:t>
            </w:r>
            <w:proofErr w:type="spellStart"/>
            <w:r>
              <w:t>inorder</w:t>
            </w:r>
            <w:proofErr w:type="spellEnd"/>
            <w:r>
              <w:t xml:space="preserve"> to handle the issue I decided to just place if statements within the html pages so that the navigation options that are admin specific would only be visible if the user is signed in as admin. </w:t>
            </w:r>
            <w:proofErr w:type="gramStart"/>
            <w:r>
              <w:t>However</w:t>
            </w:r>
            <w:proofErr w:type="gramEnd"/>
            <w:r>
              <w:t xml:space="preserve"> there was a major loophole with this method as this was only masking the problem rather than solving it since any regular user can type the URL path and be taken to the admin only pages. To solve this Issue </w:t>
            </w:r>
            <w:proofErr w:type="spellStart"/>
            <w:r>
              <w:t>i</w:t>
            </w:r>
            <w:proofErr w:type="spellEnd"/>
            <w:r>
              <w:t xml:space="preserve"> implemented robust authentication and authorization mechanisms. The functions in view.py which should only be accessible to admins now have @user_passes_test(user_is_staff) decorators,  for this to work </w:t>
            </w:r>
            <w:proofErr w:type="spellStart"/>
            <w:r>
              <w:t>i</w:t>
            </w:r>
            <w:proofErr w:type="spellEnd"/>
            <w:r>
              <w:t xml:space="preserve"> defined a </w:t>
            </w:r>
            <w:proofErr w:type="spellStart"/>
            <w:r>
              <w:t>user_is_staff</w:t>
            </w:r>
            <w:proofErr w:type="spellEnd"/>
            <w:r>
              <w:t xml:space="preserve"> function first. For each view that has @user_passes_test(user_is_staff), regular users will not be able to simply enter the URL and gain access to the admin features in which the main purpose is Database Management.</w:t>
            </w:r>
          </w:p>
          <w:p w14:paraId="4602E0D2" w14:textId="77777777" w:rsidR="00966014" w:rsidRDefault="00000000">
            <w:pPr>
              <w:tabs>
                <w:tab w:val="left" w:pos="2694"/>
              </w:tabs>
              <w:spacing w:before="240" w:after="240"/>
            </w:pPr>
            <w:r>
              <w:t xml:space="preserve">Tsz Fong Chan: Worked on the login security, firstly the encoded characters for typed password, so anyone around it </w:t>
            </w:r>
            <w:proofErr w:type="spellStart"/>
            <w:r>
              <w:t>can not</w:t>
            </w:r>
            <w:proofErr w:type="spellEnd"/>
            <w:r>
              <w:t xml:space="preserve"> see the actual password the user type. Secondly, the submission method has been “post” to the backend, and this has created good security. Thirdly, I have purposely designed the password security by the database only store the encrypted password with SHA256, by that, even admin checking in the backend, admin cannot see the actual password of any user due to the matching mechanism. Let say the user has a password of “helloword123”, and the encrypted string of the “helloworld123” is “asdrsdgasd1241”, so “asdrsdgasd1241” will get store in the database, so when any new login with the same ID has entered the password, and let say if that password is </w:t>
            </w:r>
            <w:r>
              <w:lastRenderedPageBreak/>
              <w:t>“helloworld321”, and the encrypted string is “gtaset351”, and it is not match with the “asdrsdgasd1241” in the database, and therefore that is not the correct password. With all that security, there are one security risk I can think of is the brute force for cracking the password matching mechanism, however with SHA256, the possibility to able to crack the code with brute force is very low but never zero, therefore it can potentially be a risk but can be ignore in some extent.</w:t>
            </w:r>
          </w:p>
          <w:p w14:paraId="7777A949" w14:textId="77777777" w:rsidR="00966014" w:rsidRDefault="00966014">
            <w:pPr>
              <w:tabs>
                <w:tab w:val="left" w:pos="2694"/>
              </w:tabs>
            </w:pPr>
          </w:p>
        </w:tc>
      </w:tr>
    </w:tbl>
    <w:p w14:paraId="387BF6B0" w14:textId="77777777" w:rsidR="00966014" w:rsidRDefault="00000000">
      <w:r>
        <w:lastRenderedPageBreak/>
        <w:br w:type="page"/>
      </w:r>
    </w:p>
    <w:tbl>
      <w:tblPr>
        <w:tblStyle w:val="a2"/>
        <w:tblW w:w="87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8716"/>
      </w:tblGrid>
      <w:tr w:rsidR="00966014" w14:paraId="72474298" w14:textId="77777777" w:rsidTr="00966014">
        <w:tc>
          <w:tcPr>
            <w:tcW w:w="8716" w:type="dxa"/>
            <w:tcBorders>
              <w:top w:val="single" w:sz="4" w:space="0" w:color="548DD4"/>
            </w:tcBorders>
            <w:shd w:val="clear" w:color="auto" w:fill="DBEEF3"/>
          </w:tcPr>
          <w:p w14:paraId="06B38652" w14:textId="77777777" w:rsidR="00966014" w:rsidRDefault="00000000">
            <w:pPr>
              <w:pStyle w:val="Heading4"/>
              <w:numPr>
                <w:ilvl w:val="0"/>
                <w:numId w:val="5"/>
              </w:numPr>
              <w:outlineLvl w:val="3"/>
              <w:rPr>
                <w:i w:val="0"/>
                <w:sz w:val="28"/>
                <w:szCs w:val="28"/>
              </w:rPr>
            </w:pPr>
            <w:r>
              <w:rPr>
                <w:i w:val="0"/>
                <w:sz w:val="28"/>
                <w:szCs w:val="28"/>
              </w:rPr>
              <w:lastRenderedPageBreak/>
              <w:t xml:space="preserve">Professional conduct: Legal  &amp; Ethical (10 marks) </w:t>
            </w:r>
          </w:p>
          <w:p w14:paraId="3034BD19" w14:textId="77777777" w:rsidR="00966014" w:rsidRDefault="00000000">
            <w:pPr>
              <w:ind w:left="720"/>
              <w:rPr>
                <w:rFonts w:ascii="Cambria" w:eastAsia="Cambria" w:hAnsi="Cambria" w:cs="Cambria"/>
                <w:b/>
                <w:sz w:val="28"/>
                <w:szCs w:val="28"/>
              </w:rPr>
            </w:pPr>
            <w:r>
              <w:rPr>
                <w:rFonts w:ascii="Cambria" w:eastAsia="Cambria" w:hAnsi="Cambria" w:cs="Cambria"/>
                <w:b/>
                <w:color w:val="4F81BD"/>
                <w:sz w:val="28"/>
                <w:szCs w:val="28"/>
              </w:rPr>
              <w:t xml:space="preserve">4.1 Legal </w:t>
            </w:r>
          </w:p>
        </w:tc>
      </w:tr>
      <w:tr w:rsidR="00966014" w14:paraId="15751096" w14:textId="77777777" w:rsidTr="00966014">
        <w:tc>
          <w:tcPr>
            <w:tcW w:w="8716" w:type="dxa"/>
            <w:tcBorders>
              <w:top w:val="single" w:sz="4" w:space="0" w:color="548DD4"/>
            </w:tcBorders>
            <w:shd w:val="clear" w:color="auto" w:fill="DBEEF3"/>
          </w:tcPr>
          <w:p w14:paraId="32D2AB3E" w14:textId="77777777" w:rsidR="00966014" w:rsidRDefault="00000000">
            <w:pPr>
              <w:rPr>
                <w:b/>
              </w:rPr>
            </w:pPr>
            <w:r>
              <w:rPr>
                <w:b/>
              </w:rPr>
              <w:t>Which group members worked on this:</w:t>
            </w:r>
          </w:p>
          <w:p w14:paraId="57004443" w14:textId="77777777" w:rsidR="00966014" w:rsidRDefault="00000000">
            <w:pPr>
              <w:pStyle w:val="Heading4"/>
              <w:outlineLvl w:val="3"/>
              <w:rPr>
                <w:rFonts w:ascii="Calibri" w:eastAsia="Calibri" w:hAnsi="Calibri" w:cs="Calibri"/>
                <w:b w:val="0"/>
                <w:i w:val="0"/>
                <w:color w:val="000000"/>
              </w:rPr>
            </w:pPr>
            <w:r>
              <w:rPr>
                <w:rFonts w:ascii="Calibri" w:eastAsia="Calibri" w:hAnsi="Calibri" w:cs="Calibri"/>
                <w:b w:val="0"/>
                <w:i w:val="0"/>
                <w:color w:val="000000"/>
              </w:rPr>
              <w:t xml:space="preserve">Indicate the name(s) of the section leader(s), as well as all contributors. Note the type of contribution – </w:t>
            </w:r>
            <w:proofErr w:type="spellStart"/>
            <w:proofErr w:type="gramStart"/>
            <w:r>
              <w:rPr>
                <w:rFonts w:ascii="Calibri" w:eastAsia="Calibri" w:hAnsi="Calibri" w:cs="Calibri"/>
                <w:b w:val="0"/>
                <w:i w:val="0"/>
                <w:color w:val="000000"/>
              </w:rPr>
              <w:t>eg</w:t>
            </w:r>
            <w:proofErr w:type="spellEnd"/>
            <w:proofErr w:type="gramEnd"/>
            <w:r>
              <w:rPr>
                <w:rFonts w:ascii="Calibri" w:eastAsia="Calibri" w:hAnsi="Calibri" w:cs="Calibri"/>
                <w:b w:val="0"/>
                <w:i w:val="0"/>
                <w:color w:val="000000"/>
              </w:rPr>
              <w:t xml:space="preserve"> provided references, wrote text, provided feedback, proof reading etc</w:t>
            </w:r>
          </w:p>
          <w:p w14:paraId="404796E8" w14:textId="77777777" w:rsidR="00966014" w:rsidRDefault="00000000">
            <w:pPr>
              <w:pStyle w:val="Heading4"/>
              <w:outlineLvl w:val="3"/>
              <w:rPr>
                <w:i w:val="0"/>
                <w:sz w:val="28"/>
                <w:szCs w:val="28"/>
              </w:rPr>
            </w:pPr>
            <w:r>
              <w:rPr>
                <w:rFonts w:ascii="Calibri" w:eastAsia="Calibri" w:hAnsi="Calibri" w:cs="Calibri"/>
                <w:b w:val="0"/>
                <w:i w:val="0"/>
                <w:color w:val="000000"/>
              </w:rPr>
              <w:t xml:space="preserve">Group members that have neither led nor contributed will not receive any marks for this section.  </w:t>
            </w:r>
          </w:p>
        </w:tc>
      </w:tr>
      <w:tr w:rsidR="00966014" w14:paraId="29FB821D" w14:textId="77777777" w:rsidTr="00966014">
        <w:tc>
          <w:tcPr>
            <w:tcW w:w="8716" w:type="dxa"/>
            <w:tcBorders>
              <w:top w:val="single" w:sz="4" w:space="0" w:color="548DD4"/>
            </w:tcBorders>
            <w:shd w:val="clear" w:color="auto" w:fill="auto"/>
          </w:tcPr>
          <w:p w14:paraId="4709F6DA" w14:textId="77777777" w:rsidR="00966014" w:rsidRDefault="00966014"/>
          <w:p w14:paraId="644FD10D" w14:textId="77777777" w:rsidR="00966014" w:rsidRDefault="00000000">
            <w:r>
              <w:t xml:space="preserve">James Price - Created and referenced list for legal </w:t>
            </w:r>
            <w:proofErr w:type="gramStart"/>
            <w:r>
              <w:t>Issues</w:t>
            </w:r>
            <w:proofErr w:type="gramEnd"/>
            <w:r>
              <w:t xml:space="preserve"> </w:t>
            </w:r>
          </w:p>
          <w:p w14:paraId="6513C0FA" w14:textId="77777777" w:rsidR="00966014" w:rsidRDefault="00000000">
            <w:r>
              <w:t xml:space="preserve">Imadh Uddin- provided constructive feedback and proof </w:t>
            </w:r>
            <w:proofErr w:type="gramStart"/>
            <w:r>
              <w:t>read</w:t>
            </w:r>
            <w:proofErr w:type="gramEnd"/>
          </w:p>
          <w:p w14:paraId="41DF2E2E" w14:textId="77777777" w:rsidR="00966014" w:rsidRDefault="00966014"/>
        </w:tc>
      </w:tr>
      <w:tr w:rsidR="00966014" w14:paraId="1F4B06CB" w14:textId="77777777" w:rsidTr="00966014">
        <w:tc>
          <w:tcPr>
            <w:tcW w:w="8716" w:type="dxa"/>
            <w:shd w:val="clear" w:color="auto" w:fill="DBEEF3"/>
          </w:tcPr>
          <w:p w14:paraId="30BB5F7D" w14:textId="77777777" w:rsidR="00966014" w:rsidRDefault="00000000">
            <w:pPr>
              <w:tabs>
                <w:tab w:val="left" w:pos="2694"/>
              </w:tabs>
              <w:rPr>
                <w:color w:val="000000"/>
              </w:rPr>
            </w:pPr>
            <w:r>
              <w:rPr>
                <w:b/>
              </w:rPr>
              <w:t xml:space="preserve">Guidance: </w:t>
            </w:r>
            <w:r>
              <w:t>List here the legal issues that would affect both the development and the use of your application. You need to support this work with research and cite your sources within the text. The marks in this section also include marks for references (see end of document).</w:t>
            </w:r>
          </w:p>
        </w:tc>
      </w:tr>
      <w:tr w:rsidR="00966014" w14:paraId="183EFD61" w14:textId="77777777" w:rsidTr="00966014">
        <w:tc>
          <w:tcPr>
            <w:tcW w:w="8716" w:type="dxa"/>
            <w:shd w:val="clear" w:color="auto" w:fill="auto"/>
          </w:tcPr>
          <w:p w14:paraId="1C505F0F" w14:textId="77777777" w:rsidR="00966014" w:rsidRDefault="00966014">
            <w:pPr>
              <w:tabs>
                <w:tab w:val="left" w:pos="2694"/>
              </w:tabs>
              <w:rPr>
                <w:b/>
              </w:rPr>
            </w:pPr>
          </w:p>
          <w:p w14:paraId="525B7699" w14:textId="77777777" w:rsidR="00966014" w:rsidRDefault="00000000">
            <w:pPr>
              <w:tabs>
                <w:tab w:val="left" w:pos="2694"/>
              </w:tabs>
            </w:pPr>
            <w:r>
              <w:t>Security is one of the main concerns regarding the project. Maintaining security for information as a whole for malicious and non-malicious outside sources Impacts the way that information is stored and accessed throughout the application. Ensuring that nothing is openly available without verification helps to keep issues with security under control. “</w:t>
            </w:r>
            <w:r>
              <w:rPr>
                <w:color w:val="222222"/>
                <w:highlight w:val="white"/>
              </w:rPr>
              <w:t>With the increasing prevalence of cyber threats, compliance with cybersecurity laws and regulations is more important than ever for software developers</w:t>
            </w:r>
            <w:r>
              <w:t xml:space="preserve">”(Pulsion, 2024). </w:t>
            </w:r>
          </w:p>
          <w:p w14:paraId="19E1B59C" w14:textId="77777777" w:rsidR="00966014" w:rsidRDefault="00966014">
            <w:pPr>
              <w:tabs>
                <w:tab w:val="left" w:pos="2694"/>
              </w:tabs>
              <w:rPr>
                <w:b/>
              </w:rPr>
            </w:pPr>
          </w:p>
          <w:p w14:paraId="0300D5FA" w14:textId="77777777" w:rsidR="00966014" w:rsidRDefault="00000000">
            <w:pPr>
              <w:tabs>
                <w:tab w:val="left" w:pos="2694"/>
              </w:tabs>
            </w:pPr>
            <w:r>
              <w:t xml:space="preserve">Regulations also affect the development and use of the application making sure that rules and laws have been followed in respect to collection and management of data. </w:t>
            </w:r>
          </w:p>
          <w:p w14:paraId="521D830E" w14:textId="77777777" w:rsidR="00966014" w:rsidRDefault="00000000">
            <w:pPr>
              <w:tabs>
                <w:tab w:val="left" w:pos="2694"/>
              </w:tabs>
            </w:pPr>
            <w:r>
              <w:t>“</w:t>
            </w:r>
            <w:r>
              <w:rPr>
                <w:color w:val="01012A"/>
                <w:highlight w:val="white"/>
              </w:rPr>
              <w:t xml:space="preserve"> Non-compliance leads to penalties and reputational damage, highlighting the need for integrating legal considerations</w:t>
            </w:r>
            <w:r>
              <w:t>”(</w:t>
            </w:r>
            <w:proofErr w:type="spellStart"/>
            <w:r>
              <w:t>codium</w:t>
            </w:r>
            <w:proofErr w:type="spellEnd"/>
            <w:r>
              <w:t>, 2023).</w:t>
            </w:r>
          </w:p>
          <w:p w14:paraId="51398282" w14:textId="77777777" w:rsidR="00966014" w:rsidRDefault="00966014">
            <w:pPr>
              <w:tabs>
                <w:tab w:val="left" w:pos="2694"/>
              </w:tabs>
            </w:pPr>
          </w:p>
          <w:p w14:paraId="26509E94" w14:textId="77777777" w:rsidR="00966014" w:rsidRDefault="00000000">
            <w:pPr>
              <w:tabs>
                <w:tab w:val="left" w:pos="2694"/>
              </w:tabs>
              <w:rPr>
                <w:b/>
              </w:rPr>
            </w:pPr>
            <w:r>
              <w:t xml:space="preserve">Privacy and confidentiality within the app </w:t>
            </w:r>
            <w:proofErr w:type="gramStart"/>
            <w:r>
              <w:t>is</w:t>
            </w:r>
            <w:proofErr w:type="gramEnd"/>
            <w:r>
              <w:t xml:space="preserve"> another major concern. Making sure that information is not incorrectly shared amongst anyone is important to the functionality of the finished product in terms of protecting sensitive data that should only be available to people with specific roles. “</w:t>
            </w:r>
            <w:r>
              <w:rPr>
                <w:highlight w:val="white"/>
              </w:rPr>
              <w:t xml:space="preserve">Controlling confidentiality is, in large part, about controlling who has </w:t>
            </w:r>
            <w:r>
              <w:t>access</w:t>
            </w:r>
            <w:r>
              <w:rPr>
                <w:highlight w:val="white"/>
              </w:rPr>
              <w:t xml:space="preserve"> to data. Ensuring that access is only authorised and granted to those who have a "need to know" goes a long way in limiting unnecessary exposure</w:t>
            </w:r>
            <w:r>
              <w:t>”(Secure UD)</w:t>
            </w:r>
          </w:p>
          <w:p w14:paraId="7DE05613" w14:textId="77777777" w:rsidR="00966014" w:rsidRDefault="00966014">
            <w:pPr>
              <w:tabs>
                <w:tab w:val="left" w:pos="2694"/>
              </w:tabs>
              <w:rPr>
                <w:b/>
              </w:rPr>
            </w:pPr>
          </w:p>
          <w:p w14:paraId="22530D97" w14:textId="77777777" w:rsidR="00966014" w:rsidRDefault="00966014">
            <w:pPr>
              <w:tabs>
                <w:tab w:val="left" w:pos="2694"/>
              </w:tabs>
              <w:rPr>
                <w:b/>
              </w:rPr>
            </w:pPr>
          </w:p>
          <w:p w14:paraId="673D28E7" w14:textId="77777777" w:rsidR="00966014" w:rsidRDefault="00966014">
            <w:pPr>
              <w:tabs>
                <w:tab w:val="left" w:pos="2694"/>
              </w:tabs>
              <w:rPr>
                <w:b/>
              </w:rPr>
            </w:pPr>
          </w:p>
          <w:p w14:paraId="305717F6" w14:textId="77777777" w:rsidR="00966014" w:rsidRDefault="00966014">
            <w:pPr>
              <w:tabs>
                <w:tab w:val="left" w:pos="2694"/>
              </w:tabs>
              <w:rPr>
                <w:b/>
                <w:color w:val="FFFFFF"/>
              </w:rPr>
            </w:pPr>
          </w:p>
        </w:tc>
      </w:tr>
    </w:tbl>
    <w:p w14:paraId="438B30E1" w14:textId="77777777" w:rsidR="00966014" w:rsidRDefault="00966014">
      <w:pPr>
        <w:spacing w:after="200" w:line="276" w:lineRule="auto"/>
        <w:rPr>
          <w:b/>
          <w:i/>
        </w:rPr>
      </w:pPr>
    </w:p>
    <w:tbl>
      <w:tblPr>
        <w:tblStyle w:val="a3"/>
        <w:tblW w:w="92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204"/>
      </w:tblGrid>
      <w:tr w:rsidR="00966014" w14:paraId="729B9E62" w14:textId="77777777" w:rsidTr="00966014">
        <w:tc>
          <w:tcPr>
            <w:tcW w:w="9204" w:type="dxa"/>
            <w:tcBorders>
              <w:top w:val="single" w:sz="4" w:space="0" w:color="548DD4"/>
            </w:tcBorders>
            <w:shd w:val="clear" w:color="auto" w:fill="DBEEF3"/>
          </w:tcPr>
          <w:p w14:paraId="4DDEFBE2" w14:textId="77777777" w:rsidR="00966014" w:rsidRDefault="00000000">
            <w:pPr>
              <w:pStyle w:val="Heading4"/>
              <w:ind w:left="720"/>
              <w:outlineLvl w:val="3"/>
              <w:rPr>
                <w:i w:val="0"/>
                <w:color w:val="000000"/>
                <w:sz w:val="28"/>
                <w:szCs w:val="28"/>
              </w:rPr>
            </w:pPr>
            <w:r>
              <w:rPr>
                <w:i w:val="0"/>
                <w:sz w:val="28"/>
                <w:szCs w:val="28"/>
              </w:rPr>
              <w:lastRenderedPageBreak/>
              <w:t xml:space="preserve">Professional conduct – Legal &amp; Ethical </w:t>
            </w:r>
          </w:p>
          <w:p w14:paraId="7E71E643" w14:textId="77777777" w:rsidR="00966014" w:rsidRDefault="00000000">
            <w:pPr>
              <w:pStyle w:val="Heading4"/>
              <w:ind w:left="720"/>
              <w:outlineLvl w:val="3"/>
              <w:rPr>
                <w:i w:val="0"/>
                <w:color w:val="000000"/>
                <w:sz w:val="28"/>
                <w:szCs w:val="28"/>
              </w:rPr>
            </w:pPr>
            <w:r>
              <w:rPr>
                <w:i w:val="0"/>
                <w:sz w:val="28"/>
                <w:szCs w:val="28"/>
              </w:rPr>
              <w:t>4.2 Ethical</w:t>
            </w:r>
          </w:p>
        </w:tc>
      </w:tr>
      <w:tr w:rsidR="00966014" w14:paraId="21301E0E" w14:textId="77777777" w:rsidTr="00966014">
        <w:tc>
          <w:tcPr>
            <w:tcW w:w="9204" w:type="dxa"/>
            <w:tcBorders>
              <w:top w:val="single" w:sz="4" w:space="0" w:color="548DD4"/>
            </w:tcBorders>
            <w:shd w:val="clear" w:color="auto" w:fill="DBEEF3"/>
          </w:tcPr>
          <w:p w14:paraId="57181428" w14:textId="77777777" w:rsidR="00966014" w:rsidRDefault="00000000">
            <w:pPr>
              <w:rPr>
                <w:b/>
              </w:rPr>
            </w:pPr>
            <w:r>
              <w:rPr>
                <w:b/>
              </w:rPr>
              <w:t>Which group members worked on this:</w:t>
            </w:r>
          </w:p>
          <w:p w14:paraId="51CA146D" w14:textId="77777777" w:rsidR="00966014" w:rsidRDefault="00000000">
            <w:pPr>
              <w:pStyle w:val="Heading4"/>
              <w:outlineLvl w:val="3"/>
              <w:rPr>
                <w:rFonts w:ascii="Calibri" w:eastAsia="Calibri" w:hAnsi="Calibri" w:cs="Calibri"/>
                <w:b w:val="0"/>
                <w:i w:val="0"/>
                <w:color w:val="000000"/>
              </w:rPr>
            </w:pPr>
            <w:r>
              <w:rPr>
                <w:rFonts w:ascii="Calibri" w:eastAsia="Calibri" w:hAnsi="Calibri" w:cs="Calibri"/>
                <w:b w:val="0"/>
                <w:i w:val="0"/>
                <w:color w:val="000000"/>
              </w:rPr>
              <w:t xml:space="preserve">Indicate the name(s) of the section leader(s), as well as all contributors. Note the type of contribution – </w:t>
            </w:r>
            <w:proofErr w:type="spellStart"/>
            <w:proofErr w:type="gramStart"/>
            <w:r>
              <w:rPr>
                <w:rFonts w:ascii="Calibri" w:eastAsia="Calibri" w:hAnsi="Calibri" w:cs="Calibri"/>
                <w:b w:val="0"/>
                <w:i w:val="0"/>
                <w:color w:val="000000"/>
              </w:rPr>
              <w:t>eg</w:t>
            </w:r>
            <w:proofErr w:type="spellEnd"/>
            <w:proofErr w:type="gramEnd"/>
            <w:r>
              <w:rPr>
                <w:rFonts w:ascii="Calibri" w:eastAsia="Calibri" w:hAnsi="Calibri" w:cs="Calibri"/>
                <w:b w:val="0"/>
                <w:i w:val="0"/>
                <w:color w:val="000000"/>
              </w:rPr>
              <w:t xml:space="preserve"> provided references, wrote text, provided feedback, proof reading etc</w:t>
            </w:r>
          </w:p>
          <w:p w14:paraId="507E87E4" w14:textId="77777777" w:rsidR="00966014" w:rsidRDefault="00000000">
            <w:pPr>
              <w:pStyle w:val="Heading4"/>
              <w:outlineLvl w:val="3"/>
              <w:rPr>
                <w:i w:val="0"/>
                <w:sz w:val="28"/>
                <w:szCs w:val="28"/>
              </w:rPr>
            </w:pPr>
            <w:r>
              <w:rPr>
                <w:rFonts w:ascii="Calibri" w:eastAsia="Calibri" w:hAnsi="Calibri" w:cs="Calibri"/>
                <w:b w:val="0"/>
                <w:i w:val="0"/>
                <w:color w:val="000000"/>
              </w:rPr>
              <w:t xml:space="preserve">Group members that have neither led nor contributed will not receive any marks for this section.  </w:t>
            </w:r>
          </w:p>
        </w:tc>
      </w:tr>
      <w:tr w:rsidR="00966014" w14:paraId="5A606D26" w14:textId="77777777" w:rsidTr="00966014">
        <w:trPr>
          <w:trHeight w:val="132"/>
        </w:trPr>
        <w:tc>
          <w:tcPr>
            <w:tcW w:w="9204" w:type="dxa"/>
            <w:tcBorders>
              <w:top w:val="single" w:sz="4" w:space="0" w:color="548DD4"/>
              <w:bottom w:val="single" w:sz="4" w:space="0" w:color="548DD4"/>
            </w:tcBorders>
            <w:shd w:val="clear" w:color="auto" w:fill="FFFFFF"/>
          </w:tcPr>
          <w:p w14:paraId="4DFDCBF6" w14:textId="77777777" w:rsidR="00966014" w:rsidRDefault="00000000">
            <w:r>
              <w:t>Wasim Ullah - Wrote the text of accessibility, the issues and affects to the application.</w:t>
            </w:r>
          </w:p>
          <w:p w14:paraId="1C868425" w14:textId="77777777" w:rsidR="00966014" w:rsidRDefault="00000000">
            <w:r>
              <w:t xml:space="preserve">Imadh Uddin- Wrote text on importance of transparency for legal and ethical considerations. </w:t>
            </w:r>
          </w:p>
          <w:p w14:paraId="6F8848DE" w14:textId="77777777" w:rsidR="00966014" w:rsidRDefault="00966014"/>
        </w:tc>
      </w:tr>
      <w:tr w:rsidR="00966014" w14:paraId="2DA97D79" w14:textId="77777777" w:rsidTr="00966014">
        <w:tc>
          <w:tcPr>
            <w:tcW w:w="9204" w:type="dxa"/>
            <w:shd w:val="clear" w:color="auto" w:fill="DBEEF3"/>
          </w:tcPr>
          <w:p w14:paraId="4048386D" w14:textId="77777777" w:rsidR="00966014" w:rsidRDefault="00000000">
            <w:pPr>
              <w:tabs>
                <w:tab w:val="left" w:pos="2694"/>
              </w:tabs>
              <w:rPr>
                <w:color w:val="000000"/>
              </w:rPr>
            </w:pPr>
            <w:r>
              <w:rPr>
                <w:b/>
              </w:rPr>
              <w:t xml:space="preserve">Guidance: </w:t>
            </w:r>
            <w:r>
              <w:t>With the aid of a table list here the ethical issues that would affect both the development and the use of your application. You need to support this work with research and cite your sources within the text. The marks in this section also include marks for references (see end of document).</w:t>
            </w:r>
          </w:p>
        </w:tc>
      </w:tr>
      <w:tr w:rsidR="00966014" w14:paraId="3CD88585" w14:textId="77777777" w:rsidTr="00966014">
        <w:tc>
          <w:tcPr>
            <w:tcW w:w="9204" w:type="dxa"/>
            <w:shd w:val="clear" w:color="auto" w:fill="auto"/>
          </w:tcPr>
          <w:p w14:paraId="5A3F568F" w14:textId="77777777" w:rsidR="00966014" w:rsidRDefault="00966014">
            <w:pPr>
              <w:tabs>
                <w:tab w:val="left" w:pos="2694"/>
              </w:tabs>
              <w:rPr>
                <w:b/>
              </w:rPr>
            </w:pPr>
          </w:p>
          <w:tbl>
            <w:tblPr>
              <w:tblStyle w:val="a4"/>
              <w:tblW w:w="90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2"/>
              <w:gridCol w:w="3001"/>
              <w:gridCol w:w="3001"/>
            </w:tblGrid>
            <w:tr w:rsidR="00966014" w14:paraId="03C3D524" w14:textId="77777777">
              <w:trPr>
                <w:trHeight w:val="412"/>
              </w:trPr>
              <w:tc>
                <w:tcPr>
                  <w:tcW w:w="3001" w:type="dxa"/>
                  <w:shd w:val="clear" w:color="auto" w:fill="auto"/>
                  <w:tcMar>
                    <w:top w:w="100" w:type="dxa"/>
                    <w:left w:w="100" w:type="dxa"/>
                    <w:bottom w:w="100" w:type="dxa"/>
                    <w:right w:w="100" w:type="dxa"/>
                  </w:tcMar>
                </w:tcPr>
                <w:p w14:paraId="4AE8905A" w14:textId="77777777" w:rsidR="00966014" w:rsidRDefault="00000000">
                  <w:pPr>
                    <w:widowControl w:val="0"/>
                    <w:pBdr>
                      <w:top w:val="nil"/>
                      <w:left w:val="nil"/>
                      <w:bottom w:val="nil"/>
                      <w:right w:val="nil"/>
                      <w:between w:val="nil"/>
                    </w:pBdr>
                    <w:rPr>
                      <w:b/>
                    </w:rPr>
                  </w:pPr>
                  <w:r>
                    <w:rPr>
                      <w:b/>
                    </w:rPr>
                    <w:t>Issue</w:t>
                  </w:r>
                </w:p>
              </w:tc>
              <w:tc>
                <w:tcPr>
                  <w:tcW w:w="3001" w:type="dxa"/>
                  <w:shd w:val="clear" w:color="auto" w:fill="auto"/>
                  <w:tcMar>
                    <w:top w:w="100" w:type="dxa"/>
                    <w:left w:w="100" w:type="dxa"/>
                    <w:bottom w:w="100" w:type="dxa"/>
                    <w:right w:w="100" w:type="dxa"/>
                  </w:tcMar>
                </w:tcPr>
                <w:p w14:paraId="56F6B5D2" w14:textId="77777777" w:rsidR="00966014" w:rsidRDefault="00000000">
                  <w:pPr>
                    <w:widowControl w:val="0"/>
                    <w:pBdr>
                      <w:top w:val="nil"/>
                      <w:left w:val="nil"/>
                      <w:bottom w:val="nil"/>
                      <w:right w:val="nil"/>
                      <w:between w:val="nil"/>
                    </w:pBdr>
                    <w:rPr>
                      <w:b/>
                    </w:rPr>
                  </w:pPr>
                  <w:r>
                    <w:rPr>
                      <w:b/>
                    </w:rPr>
                    <w:t>Affect</w:t>
                  </w:r>
                </w:p>
              </w:tc>
              <w:tc>
                <w:tcPr>
                  <w:tcW w:w="3001" w:type="dxa"/>
                  <w:shd w:val="clear" w:color="auto" w:fill="auto"/>
                  <w:tcMar>
                    <w:top w:w="100" w:type="dxa"/>
                    <w:left w:w="100" w:type="dxa"/>
                    <w:bottom w:w="100" w:type="dxa"/>
                    <w:right w:w="100" w:type="dxa"/>
                  </w:tcMar>
                </w:tcPr>
                <w:p w14:paraId="51AA0D0F" w14:textId="77777777" w:rsidR="00966014" w:rsidRDefault="00000000">
                  <w:pPr>
                    <w:widowControl w:val="0"/>
                    <w:pBdr>
                      <w:top w:val="nil"/>
                      <w:left w:val="nil"/>
                      <w:bottom w:val="nil"/>
                      <w:right w:val="nil"/>
                      <w:between w:val="nil"/>
                    </w:pBdr>
                    <w:rPr>
                      <w:b/>
                    </w:rPr>
                  </w:pPr>
                  <w:r>
                    <w:rPr>
                      <w:b/>
                    </w:rPr>
                    <w:t>References</w:t>
                  </w:r>
                </w:p>
              </w:tc>
            </w:tr>
            <w:tr w:rsidR="00966014" w14:paraId="1F8DE9F6" w14:textId="77777777">
              <w:tc>
                <w:tcPr>
                  <w:tcW w:w="3001" w:type="dxa"/>
                  <w:shd w:val="clear" w:color="auto" w:fill="auto"/>
                  <w:tcMar>
                    <w:top w:w="100" w:type="dxa"/>
                    <w:left w:w="100" w:type="dxa"/>
                    <w:bottom w:w="100" w:type="dxa"/>
                    <w:right w:w="100" w:type="dxa"/>
                  </w:tcMar>
                </w:tcPr>
                <w:p w14:paraId="0AD46DA5" w14:textId="77777777" w:rsidR="00966014" w:rsidRDefault="00000000">
                  <w:pPr>
                    <w:widowControl w:val="0"/>
                    <w:pBdr>
                      <w:top w:val="nil"/>
                      <w:left w:val="nil"/>
                      <w:bottom w:val="nil"/>
                      <w:right w:val="nil"/>
                      <w:between w:val="nil"/>
                    </w:pBdr>
                  </w:pPr>
                  <w:r>
                    <w:t>Inaccessible to everyone</w:t>
                  </w:r>
                </w:p>
              </w:tc>
              <w:tc>
                <w:tcPr>
                  <w:tcW w:w="3001" w:type="dxa"/>
                  <w:shd w:val="clear" w:color="auto" w:fill="auto"/>
                  <w:tcMar>
                    <w:top w:w="100" w:type="dxa"/>
                    <w:left w:w="100" w:type="dxa"/>
                    <w:bottom w:w="100" w:type="dxa"/>
                    <w:right w:w="100" w:type="dxa"/>
                  </w:tcMar>
                </w:tcPr>
                <w:p w14:paraId="127F02D3" w14:textId="77777777" w:rsidR="00966014" w:rsidRDefault="00000000">
                  <w:pPr>
                    <w:widowControl w:val="0"/>
                    <w:pBdr>
                      <w:top w:val="nil"/>
                      <w:left w:val="nil"/>
                      <w:bottom w:val="nil"/>
                      <w:right w:val="nil"/>
                      <w:between w:val="nil"/>
                    </w:pBdr>
                  </w:pPr>
                  <w:r>
                    <w:t>Accessibility to our application is important because if it fails to accommodate users to access the application, it can cause damage to the reputation of the application. users with disabilities or poor internet connection and devices are affected and preventions to access the website may cause users to deter from the site which will cause a loss of engagement.</w:t>
                  </w:r>
                </w:p>
              </w:tc>
              <w:tc>
                <w:tcPr>
                  <w:tcW w:w="3001" w:type="dxa"/>
                  <w:shd w:val="clear" w:color="auto" w:fill="auto"/>
                  <w:tcMar>
                    <w:top w:w="100" w:type="dxa"/>
                    <w:left w:w="100" w:type="dxa"/>
                    <w:bottom w:w="100" w:type="dxa"/>
                    <w:right w:w="100" w:type="dxa"/>
                  </w:tcMar>
                </w:tcPr>
                <w:p w14:paraId="2D9C0EC1" w14:textId="77777777" w:rsidR="00966014" w:rsidRDefault="00000000">
                  <w:pPr>
                    <w:widowControl w:val="0"/>
                    <w:spacing w:before="240" w:after="240"/>
                    <w:ind w:left="580" w:hanging="20"/>
                    <w:rPr>
                      <w:i/>
                    </w:rPr>
                  </w:pPr>
                  <w:r>
                    <w:t xml:space="preserve">Services, F.I. (2023) </w:t>
                  </w:r>
                  <w:r>
                    <w:rPr>
                      <w:i/>
                    </w:rPr>
                    <w:t>The ethical considerations of website accessibility</w:t>
                  </w:r>
                  <w:r>
                    <w:t xml:space="preserve">, </w:t>
                  </w:r>
                  <w:r>
                    <w:rPr>
                      <w:i/>
                    </w:rPr>
                    <w:t>LinkedIn</w:t>
                  </w:r>
                  <w:r>
                    <w:t xml:space="preserve">. Available at: https://www.linkedin.com/pulswebsite-accessibility/ </w:t>
                  </w:r>
                </w:p>
                <w:p w14:paraId="56EEBB22" w14:textId="77777777" w:rsidR="00966014" w:rsidRDefault="00966014">
                  <w:pPr>
                    <w:widowControl w:val="0"/>
                    <w:pBdr>
                      <w:top w:val="nil"/>
                      <w:left w:val="nil"/>
                      <w:bottom w:val="nil"/>
                      <w:right w:val="nil"/>
                      <w:between w:val="nil"/>
                    </w:pBdr>
                  </w:pPr>
                </w:p>
              </w:tc>
            </w:tr>
            <w:tr w:rsidR="00966014" w14:paraId="5C1FFF6C" w14:textId="77777777">
              <w:tc>
                <w:tcPr>
                  <w:tcW w:w="3001" w:type="dxa"/>
                  <w:shd w:val="clear" w:color="auto" w:fill="auto"/>
                  <w:tcMar>
                    <w:top w:w="100" w:type="dxa"/>
                    <w:left w:w="100" w:type="dxa"/>
                    <w:bottom w:w="100" w:type="dxa"/>
                    <w:right w:w="100" w:type="dxa"/>
                  </w:tcMar>
                </w:tcPr>
                <w:p w14:paraId="22553758" w14:textId="77777777" w:rsidR="00966014" w:rsidRDefault="00000000">
                  <w:pPr>
                    <w:widowControl w:val="0"/>
                    <w:pBdr>
                      <w:top w:val="nil"/>
                      <w:left w:val="nil"/>
                      <w:bottom w:val="nil"/>
                      <w:right w:val="nil"/>
                      <w:between w:val="nil"/>
                    </w:pBdr>
                  </w:pPr>
                  <w:r>
                    <w:t>Lack of transparency in the application</w:t>
                  </w:r>
                </w:p>
              </w:tc>
              <w:tc>
                <w:tcPr>
                  <w:tcW w:w="3001" w:type="dxa"/>
                  <w:shd w:val="clear" w:color="auto" w:fill="auto"/>
                  <w:tcMar>
                    <w:top w:w="100" w:type="dxa"/>
                    <w:left w:w="100" w:type="dxa"/>
                    <w:bottom w:w="100" w:type="dxa"/>
                    <w:right w:w="100" w:type="dxa"/>
                  </w:tcMar>
                </w:tcPr>
                <w:p w14:paraId="3A38EE8E" w14:textId="77777777" w:rsidR="00966014" w:rsidRDefault="00000000">
                  <w:pPr>
                    <w:widowControl w:val="0"/>
                    <w:pBdr>
                      <w:top w:val="nil"/>
                      <w:left w:val="nil"/>
                      <w:bottom w:val="nil"/>
                      <w:right w:val="nil"/>
                      <w:between w:val="nil"/>
                    </w:pBdr>
                  </w:pPr>
                  <w:r>
                    <w:t xml:space="preserve">Without the knowledge of the user, data mining in the application violates the </w:t>
                  </w:r>
                  <w:proofErr w:type="gramStart"/>
                  <w:r>
                    <w:t>users</w:t>
                  </w:r>
                  <w:proofErr w:type="gramEnd"/>
                  <w:r>
                    <w:t xml:space="preserve"> privacy which affects the development of the application. Without privacy policies in the application there is a lack of transparency that affects </w:t>
                  </w:r>
                  <w:r>
                    <w:lastRenderedPageBreak/>
                    <w:t xml:space="preserve">the </w:t>
                  </w:r>
                  <w:proofErr w:type="gramStart"/>
                  <w:r>
                    <w:t>users</w:t>
                  </w:r>
                  <w:proofErr w:type="gramEnd"/>
                  <w:r>
                    <w:t xml:space="preserve"> trust. This will damage the reputation of the application.</w:t>
                  </w:r>
                </w:p>
              </w:tc>
              <w:tc>
                <w:tcPr>
                  <w:tcW w:w="3001" w:type="dxa"/>
                  <w:shd w:val="clear" w:color="auto" w:fill="auto"/>
                  <w:tcMar>
                    <w:top w:w="100" w:type="dxa"/>
                    <w:left w:w="100" w:type="dxa"/>
                    <w:bottom w:w="100" w:type="dxa"/>
                    <w:right w:w="100" w:type="dxa"/>
                  </w:tcMar>
                </w:tcPr>
                <w:p w14:paraId="35249148" w14:textId="77777777" w:rsidR="00966014" w:rsidRDefault="00000000">
                  <w:pPr>
                    <w:widowControl w:val="0"/>
                    <w:spacing w:before="240" w:after="240"/>
                    <w:ind w:left="580" w:hanging="20"/>
                  </w:pPr>
                  <w:r>
                    <w:lastRenderedPageBreak/>
                    <w:t xml:space="preserve">Barger., R.N. (2008) </w:t>
                  </w:r>
                  <w:r>
                    <w:rPr>
                      <w:i/>
                    </w:rPr>
                    <w:t>Computer ethics [electronic resource] : a case-based approach / Robert N. Barger.</w:t>
                  </w:r>
                  <w:r>
                    <w:t xml:space="preserve"> Cambridge: Cambridge University Press. </w:t>
                  </w:r>
                </w:p>
                <w:p w14:paraId="56E64CE0" w14:textId="77777777" w:rsidR="00966014" w:rsidRDefault="00966014">
                  <w:pPr>
                    <w:widowControl w:val="0"/>
                    <w:pBdr>
                      <w:top w:val="nil"/>
                      <w:left w:val="nil"/>
                      <w:bottom w:val="nil"/>
                      <w:right w:val="nil"/>
                      <w:between w:val="nil"/>
                    </w:pBdr>
                  </w:pPr>
                </w:p>
              </w:tc>
            </w:tr>
            <w:tr w:rsidR="00966014" w14:paraId="3269D53A" w14:textId="77777777">
              <w:tc>
                <w:tcPr>
                  <w:tcW w:w="3001" w:type="dxa"/>
                  <w:shd w:val="clear" w:color="auto" w:fill="auto"/>
                  <w:tcMar>
                    <w:top w:w="100" w:type="dxa"/>
                    <w:left w:w="100" w:type="dxa"/>
                    <w:bottom w:w="100" w:type="dxa"/>
                    <w:right w:w="100" w:type="dxa"/>
                  </w:tcMar>
                </w:tcPr>
                <w:p w14:paraId="5296A81A" w14:textId="77777777" w:rsidR="00966014" w:rsidRDefault="00966014">
                  <w:pPr>
                    <w:widowControl w:val="0"/>
                    <w:pBdr>
                      <w:top w:val="nil"/>
                      <w:left w:val="nil"/>
                      <w:bottom w:val="nil"/>
                      <w:right w:val="nil"/>
                      <w:between w:val="nil"/>
                    </w:pBdr>
                  </w:pPr>
                </w:p>
              </w:tc>
              <w:tc>
                <w:tcPr>
                  <w:tcW w:w="3001" w:type="dxa"/>
                  <w:shd w:val="clear" w:color="auto" w:fill="auto"/>
                  <w:tcMar>
                    <w:top w:w="100" w:type="dxa"/>
                    <w:left w:w="100" w:type="dxa"/>
                    <w:bottom w:w="100" w:type="dxa"/>
                    <w:right w:w="100" w:type="dxa"/>
                  </w:tcMar>
                </w:tcPr>
                <w:p w14:paraId="78BBCD6D" w14:textId="77777777" w:rsidR="00966014" w:rsidRDefault="00966014">
                  <w:pPr>
                    <w:widowControl w:val="0"/>
                    <w:pBdr>
                      <w:top w:val="nil"/>
                      <w:left w:val="nil"/>
                      <w:bottom w:val="nil"/>
                      <w:right w:val="nil"/>
                      <w:between w:val="nil"/>
                    </w:pBdr>
                  </w:pPr>
                </w:p>
              </w:tc>
              <w:tc>
                <w:tcPr>
                  <w:tcW w:w="3001" w:type="dxa"/>
                  <w:shd w:val="clear" w:color="auto" w:fill="auto"/>
                  <w:tcMar>
                    <w:top w:w="100" w:type="dxa"/>
                    <w:left w:w="100" w:type="dxa"/>
                    <w:bottom w:w="100" w:type="dxa"/>
                    <w:right w:w="100" w:type="dxa"/>
                  </w:tcMar>
                </w:tcPr>
                <w:p w14:paraId="57C4C296" w14:textId="77777777" w:rsidR="00966014" w:rsidRDefault="00966014">
                  <w:pPr>
                    <w:widowControl w:val="0"/>
                    <w:pBdr>
                      <w:top w:val="nil"/>
                      <w:left w:val="nil"/>
                      <w:bottom w:val="nil"/>
                      <w:right w:val="nil"/>
                      <w:between w:val="nil"/>
                    </w:pBdr>
                  </w:pPr>
                </w:p>
              </w:tc>
            </w:tr>
            <w:tr w:rsidR="00966014" w14:paraId="29A75B0B" w14:textId="77777777">
              <w:tc>
                <w:tcPr>
                  <w:tcW w:w="3001" w:type="dxa"/>
                  <w:shd w:val="clear" w:color="auto" w:fill="auto"/>
                  <w:tcMar>
                    <w:top w:w="100" w:type="dxa"/>
                    <w:left w:w="100" w:type="dxa"/>
                    <w:bottom w:w="100" w:type="dxa"/>
                    <w:right w:w="100" w:type="dxa"/>
                  </w:tcMar>
                </w:tcPr>
                <w:p w14:paraId="2125D8A8" w14:textId="77777777" w:rsidR="00966014" w:rsidRDefault="00966014">
                  <w:pPr>
                    <w:widowControl w:val="0"/>
                    <w:pBdr>
                      <w:top w:val="nil"/>
                      <w:left w:val="nil"/>
                      <w:bottom w:val="nil"/>
                      <w:right w:val="nil"/>
                      <w:between w:val="nil"/>
                    </w:pBdr>
                  </w:pPr>
                </w:p>
              </w:tc>
              <w:tc>
                <w:tcPr>
                  <w:tcW w:w="3001" w:type="dxa"/>
                  <w:shd w:val="clear" w:color="auto" w:fill="auto"/>
                  <w:tcMar>
                    <w:top w:w="100" w:type="dxa"/>
                    <w:left w:w="100" w:type="dxa"/>
                    <w:bottom w:w="100" w:type="dxa"/>
                    <w:right w:w="100" w:type="dxa"/>
                  </w:tcMar>
                </w:tcPr>
                <w:p w14:paraId="43F55C8E" w14:textId="77777777" w:rsidR="00966014" w:rsidRDefault="00966014">
                  <w:pPr>
                    <w:widowControl w:val="0"/>
                    <w:pBdr>
                      <w:top w:val="nil"/>
                      <w:left w:val="nil"/>
                      <w:bottom w:val="nil"/>
                      <w:right w:val="nil"/>
                      <w:between w:val="nil"/>
                    </w:pBdr>
                  </w:pPr>
                </w:p>
              </w:tc>
              <w:tc>
                <w:tcPr>
                  <w:tcW w:w="3001" w:type="dxa"/>
                  <w:shd w:val="clear" w:color="auto" w:fill="auto"/>
                  <w:tcMar>
                    <w:top w:w="100" w:type="dxa"/>
                    <w:left w:w="100" w:type="dxa"/>
                    <w:bottom w:w="100" w:type="dxa"/>
                    <w:right w:w="100" w:type="dxa"/>
                  </w:tcMar>
                </w:tcPr>
                <w:p w14:paraId="36EC7DEA" w14:textId="77777777" w:rsidR="00966014" w:rsidRDefault="00966014">
                  <w:pPr>
                    <w:widowControl w:val="0"/>
                    <w:pBdr>
                      <w:top w:val="nil"/>
                      <w:left w:val="nil"/>
                      <w:bottom w:val="nil"/>
                      <w:right w:val="nil"/>
                      <w:between w:val="nil"/>
                    </w:pBdr>
                  </w:pPr>
                </w:p>
              </w:tc>
            </w:tr>
            <w:tr w:rsidR="00966014" w14:paraId="309CD548" w14:textId="77777777">
              <w:tc>
                <w:tcPr>
                  <w:tcW w:w="3001" w:type="dxa"/>
                  <w:shd w:val="clear" w:color="auto" w:fill="auto"/>
                  <w:tcMar>
                    <w:top w:w="100" w:type="dxa"/>
                    <w:left w:w="100" w:type="dxa"/>
                    <w:bottom w:w="100" w:type="dxa"/>
                    <w:right w:w="100" w:type="dxa"/>
                  </w:tcMar>
                </w:tcPr>
                <w:p w14:paraId="145C7117" w14:textId="77777777" w:rsidR="00966014" w:rsidRDefault="00966014">
                  <w:pPr>
                    <w:widowControl w:val="0"/>
                    <w:pBdr>
                      <w:top w:val="nil"/>
                      <w:left w:val="nil"/>
                      <w:bottom w:val="nil"/>
                      <w:right w:val="nil"/>
                      <w:between w:val="nil"/>
                    </w:pBdr>
                    <w:rPr>
                      <w:b/>
                    </w:rPr>
                  </w:pPr>
                </w:p>
              </w:tc>
              <w:tc>
                <w:tcPr>
                  <w:tcW w:w="3001" w:type="dxa"/>
                  <w:shd w:val="clear" w:color="auto" w:fill="auto"/>
                  <w:tcMar>
                    <w:top w:w="100" w:type="dxa"/>
                    <w:left w:w="100" w:type="dxa"/>
                    <w:bottom w:w="100" w:type="dxa"/>
                    <w:right w:w="100" w:type="dxa"/>
                  </w:tcMar>
                </w:tcPr>
                <w:p w14:paraId="396B4CC2" w14:textId="77777777" w:rsidR="00966014" w:rsidRDefault="00966014">
                  <w:pPr>
                    <w:widowControl w:val="0"/>
                    <w:pBdr>
                      <w:top w:val="nil"/>
                      <w:left w:val="nil"/>
                      <w:bottom w:val="nil"/>
                      <w:right w:val="nil"/>
                      <w:between w:val="nil"/>
                    </w:pBdr>
                    <w:rPr>
                      <w:b/>
                    </w:rPr>
                  </w:pPr>
                </w:p>
              </w:tc>
              <w:tc>
                <w:tcPr>
                  <w:tcW w:w="3001" w:type="dxa"/>
                  <w:shd w:val="clear" w:color="auto" w:fill="auto"/>
                  <w:tcMar>
                    <w:top w:w="100" w:type="dxa"/>
                    <w:left w:w="100" w:type="dxa"/>
                    <w:bottom w:w="100" w:type="dxa"/>
                    <w:right w:w="100" w:type="dxa"/>
                  </w:tcMar>
                </w:tcPr>
                <w:p w14:paraId="646C7A4D" w14:textId="77777777" w:rsidR="00966014" w:rsidRDefault="00966014">
                  <w:pPr>
                    <w:widowControl w:val="0"/>
                    <w:pBdr>
                      <w:top w:val="nil"/>
                      <w:left w:val="nil"/>
                      <w:bottom w:val="nil"/>
                      <w:right w:val="nil"/>
                      <w:between w:val="nil"/>
                    </w:pBdr>
                    <w:rPr>
                      <w:b/>
                    </w:rPr>
                  </w:pPr>
                </w:p>
              </w:tc>
            </w:tr>
            <w:tr w:rsidR="00966014" w14:paraId="5F4CC47D" w14:textId="77777777">
              <w:tc>
                <w:tcPr>
                  <w:tcW w:w="3001" w:type="dxa"/>
                  <w:shd w:val="clear" w:color="auto" w:fill="auto"/>
                  <w:tcMar>
                    <w:top w:w="100" w:type="dxa"/>
                    <w:left w:w="100" w:type="dxa"/>
                    <w:bottom w:w="100" w:type="dxa"/>
                    <w:right w:w="100" w:type="dxa"/>
                  </w:tcMar>
                </w:tcPr>
                <w:p w14:paraId="0BAF07EC" w14:textId="77777777" w:rsidR="00966014" w:rsidRDefault="00966014">
                  <w:pPr>
                    <w:widowControl w:val="0"/>
                    <w:pBdr>
                      <w:top w:val="nil"/>
                      <w:left w:val="nil"/>
                      <w:bottom w:val="nil"/>
                      <w:right w:val="nil"/>
                      <w:between w:val="nil"/>
                    </w:pBdr>
                    <w:rPr>
                      <w:b/>
                    </w:rPr>
                  </w:pPr>
                </w:p>
              </w:tc>
              <w:tc>
                <w:tcPr>
                  <w:tcW w:w="3001" w:type="dxa"/>
                  <w:shd w:val="clear" w:color="auto" w:fill="auto"/>
                  <w:tcMar>
                    <w:top w:w="100" w:type="dxa"/>
                    <w:left w:w="100" w:type="dxa"/>
                    <w:bottom w:w="100" w:type="dxa"/>
                    <w:right w:w="100" w:type="dxa"/>
                  </w:tcMar>
                </w:tcPr>
                <w:p w14:paraId="54CF9744" w14:textId="77777777" w:rsidR="00966014" w:rsidRDefault="00966014">
                  <w:pPr>
                    <w:widowControl w:val="0"/>
                    <w:pBdr>
                      <w:top w:val="nil"/>
                      <w:left w:val="nil"/>
                      <w:bottom w:val="nil"/>
                      <w:right w:val="nil"/>
                      <w:between w:val="nil"/>
                    </w:pBdr>
                    <w:rPr>
                      <w:b/>
                    </w:rPr>
                  </w:pPr>
                </w:p>
              </w:tc>
              <w:tc>
                <w:tcPr>
                  <w:tcW w:w="3001" w:type="dxa"/>
                  <w:shd w:val="clear" w:color="auto" w:fill="auto"/>
                  <w:tcMar>
                    <w:top w:w="100" w:type="dxa"/>
                    <w:left w:w="100" w:type="dxa"/>
                    <w:bottom w:w="100" w:type="dxa"/>
                    <w:right w:w="100" w:type="dxa"/>
                  </w:tcMar>
                </w:tcPr>
                <w:p w14:paraId="3AEADDD3" w14:textId="77777777" w:rsidR="00966014" w:rsidRDefault="00966014">
                  <w:pPr>
                    <w:widowControl w:val="0"/>
                    <w:pBdr>
                      <w:top w:val="nil"/>
                      <w:left w:val="nil"/>
                      <w:bottom w:val="nil"/>
                      <w:right w:val="nil"/>
                      <w:between w:val="nil"/>
                    </w:pBdr>
                    <w:rPr>
                      <w:b/>
                    </w:rPr>
                  </w:pPr>
                </w:p>
              </w:tc>
            </w:tr>
            <w:tr w:rsidR="00966014" w14:paraId="17B99F54" w14:textId="77777777">
              <w:tc>
                <w:tcPr>
                  <w:tcW w:w="3001" w:type="dxa"/>
                  <w:shd w:val="clear" w:color="auto" w:fill="auto"/>
                  <w:tcMar>
                    <w:top w:w="100" w:type="dxa"/>
                    <w:left w:w="100" w:type="dxa"/>
                    <w:bottom w:w="100" w:type="dxa"/>
                    <w:right w:w="100" w:type="dxa"/>
                  </w:tcMar>
                </w:tcPr>
                <w:p w14:paraId="1F1ACB46" w14:textId="77777777" w:rsidR="00966014" w:rsidRDefault="00966014">
                  <w:pPr>
                    <w:widowControl w:val="0"/>
                    <w:pBdr>
                      <w:top w:val="nil"/>
                      <w:left w:val="nil"/>
                      <w:bottom w:val="nil"/>
                      <w:right w:val="nil"/>
                      <w:between w:val="nil"/>
                    </w:pBdr>
                    <w:rPr>
                      <w:b/>
                    </w:rPr>
                  </w:pPr>
                </w:p>
              </w:tc>
              <w:tc>
                <w:tcPr>
                  <w:tcW w:w="3001" w:type="dxa"/>
                  <w:shd w:val="clear" w:color="auto" w:fill="auto"/>
                  <w:tcMar>
                    <w:top w:w="100" w:type="dxa"/>
                    <w:left w:w="100" w:type="dxa"/>
                    <w:bottom w:w="100" w:type="dxa"/>
                    <w:right w:w="100" w:type="dxa"/>
                  </w:tcMar>
                </w:tcPr>
                <w:p w14:paraId="61F50A6E" w14:textId="77777777" w:rsidR="00966014" w:rsidRDefault="00966014">
                  <w:pPr>
                    <w:widowControl w:val="0"/>
                    <w:pBdr>
                      <w:top w:val="nil"/>
                      <w:left w:val="nil"/>
                      <w:bottom w:val="nil"/>
                      <w:right w:val="nil"/>
                      <w:between w:val="nil"/>
                    </w:pBdr>
                    <w:rPr>
                      <w:b/>
                    </w:rPr>
                  </w:pPr>
                </w:p>
              </w:tc>
              <w:tc>
                <w:tcPr>
                  <w:tcW w:w="3001" w:type="dxa"/>
                  <w:shd w:val="clear" w:color="auto" w:fill="auto"/>
                  <w:tcMar>
                    <w:top w:w="100" w:type="dxa"/>
                    <w:left w:w="100" w:type="dxa"/>
                    <w:bottom w:w="100" w:type="dxa"/>
                    <w:right w:w="100" w:type="dxa"/>
                  </w:tcMar>
                </w:tcPr>
                <w:p w14:paraId="109DFB2D" w14:textId="77777777" w:rsidR="00966014" w:rsidRDefault="00966014">
                  <w:pPr>
                    <w:widowControl w:val="0"/>
                    <w:pBdr>
                      <w:top w:val="nil"/>
                      <w:left w:val="nil"/>
                      <w:bottom w:val="nil"/>
                      <w:right w:val="nil"/>
                      <w:between w:val="nil"/>
                    </w:pBdr>
                    <w:rPr>
                      <w:b/>
                    </w:rPr>
                  </w:pPr>
                </w:p>
              </w:tc>
            </w:tr>
            <w:tr w:rsidR="00966014" w14:paraId="75E4AC94" w14:textId="77777777">
              <w:tc>
                <w:tcPr>
                  <w:tcW w:w="3001" w:type="dxa"/>
                  <w:shd w:val="clear" w:color="auto" w:fill="auto"/>
                  <w:tcMar>
                    <w:top w:w="100" w:type="dxa"/>
                    <w:left w:w="100" w:type="dxa"/>
                    <w:bottom w:w="100" w:type="dxa"/>
                    <w:right w:w="100" w:type="dxa"/>
                  </w:tcMar>
                </w:tcPr>
                <w:p w14:paraId="472212E9" w14:textId="77777777" w:rsidR="00966014" w:rsidRDefault="00966014">
                  <w:pPr>
                    <w:widowControl w:val="0"/>
                    <w:pBdr>
                      <w:top w:val="nil"/>
                      <w:left w:val="nil"/>
                      <w:bottom w:val="nil"/>
                      <w:right w:val="nil"/>
                      <w:between w:val="nil"/>
                    </w:pBdr>
                    <w:rPr>
                      <w:b/>
                    </w:rPr>
                  </w:pPr>
                </w:p>
              </w:tc>
              <w:tc>
                <w:tcPr>
                  <w:tcW w:w="3001" w:type="dxa"/>
                  <w:shd w:val="clear" w:color="auto" w:fill="auto"/>
                  <w:tcMar>
                    <w:top w:w="100" w:type="dxa"/>
                    <w:left w:w="100" w:type="dxa"/>
                    <w:bottom w:w="100" w:type="dxa"/>
                    <w:right w:w="100" w:type="dxa"/>
                  </w:tcMar>
                </w:tcPr>
                <w:p w14:paraId="013C53BC" w14:textId="77777777" w:rsidR="00966014" w:rsidRDefault="00966014">
                  <w:pPr>
                    <w:widowControl w:val="0"/>
                    <w:pBdr>
                      <w:top w:val="nil"/>
                      <w:left w:val="nil"/>
                      <w:bottom w:val="nil"/>
                      <w:right w:val="nil"/>
                      <w:between w:val="nil"/>
                    </w:pBdr>
                    <w:rPr>
                      <w:b/>
                    </w:rPr>
                  </w:pPr>
                </w:p>
              </w:tc>
              <w:tc>
                <w:tcPr>
                  <w:tcW w:w="3001" w:type="dxa"/>
                  <w:shd w:val="clear" w:color="auto" w:fill="auto"/>
                  <w:tcMar>
                    <w:top w:w="100" w:type="dxa"/>
                    <w:left w:w="100" w:type="dxa"/>
                    <w:bottom w:w="100" w:type="dxa"/>
                    <w:right w:w="100" w:type="dxa"/>
                  </w:tcMar>
                </w:tcPr>
                <w:p w14:paraId="0264F3AC" w14:textId="77777777" w:rsidR="00966014" w:rsidRDefault="00966014">
                  <w:pPr>
                    <w:widowControl w:val="0"/>
                    <w:pBdr>
                      <w:top w:val="nil"/>
                      <w:left w:val="nil"/>
                      <w:bottom w:val="nil"/>
                      <w:right w:val="nil"/>
                      <w:between w:val="nil"/>
                    </w:pBdr>
                    <w:rPr>
                      <w:b/>
                    </w:rPr>
                  </w:pPr>
                </w:p>
              </w:tc>
            </w:tr>
            <w:tr w:rsidR="00966014" w14:paraId="4D41E2EA" w14:textId="77777777">
              <w:tc>
                <w:tcPr>
                  <w:tcW w:w="3001" w:type="dxa"/>
                  <w:shd w:val="clear" w:color="auto" w:fill="auto"/>
                  <w:tcMar>
                    <w:top w:w="100" w:type="dxa"/>
                    <w:left w:w="100" w:type="dxa"/>
                    <w:bottom w:w="100" w:type="dxa"/>
                    <w:right w:w="100" w:type="dxa"/>
                  </w:tcMar>
                </w:tcPr>
                <w:p w14:paraId="60BD9DB7" w14:textId="77777777" w:rsidR="00966014" w:rsidRDefault="00966014">
                  <w:pPr>
                    <w:widowControl w:val="0"/>
                    <w:pBdr>
                      <w:top w:val="nil"/>
                      <w:left w:val="nil"/>
                      <w:bottom w:val="nil"/>
                      <w:right w:val="nil"/>
                      <w:between w:val="nil"/>
                    </w:pBdr>
                    <w:rPr>
                      <w:b/>
                    </w:rPr>
                  </w:pPr>
                </w:p>
              </w:tc>
              <w:tc>
                <w:tcPr>
                  <w:tcW w:w="3001" w:type="dxa"/>
                  <w:shd w:val="clear" w:color="auto" w:fill="auto"/>
                  <w:tcMar>
                    <w:top w:w="100" w:type="dxa"/>
                    <w:left w:w="100" w:type="dxa"/>
                    <w:bottom w:w="100" w:type="dxa"/>
                    <w:right w:w="100" w:type="dxa"/>
                  </w:tcMar>
                </w:tcPr>
                <w:p w14:paraId="65584EDE" w14:textId="77777777" w:rsidR="00966014" w:rsidRDefault="00966014">
                  <w:pPr>
                    <w:widowControl w:val="0"/>
                    <w:pBdr>
                      <w:top w:val="nil"/>
                      <w:left w:val="nil"/>
                      <w:bottom w:val="nil"/>
                      <w:right w:val="nil"/>
                      <w:between w:val="nil"/>
                    </w:pBdr>
                    <w:rPr>
                      <w:b/>
                    </w:rPr>
                  </w:pPr>
                </w:p>
              </w:tc>
              <w:tc>
                <w:tcPr>
                  <w:tcW w:w="3001" w:type="dxa"/>
                  <w:shd w:val="clear" w:color="auto" w:fill="auto"/>
                  <w:tcMar>
                    <w:top w:w="100" w:type="dxa"/>
                    <w:left w:w="100" w:type="dxa"/>
                    <w:bottom w:w="100" w:type="dxa"/>
                    <w:right w:w="100" w:type="dxa"/>
                  </w:tcMar>
                </w:tcPr>
                <w:p w14:paraId="07D68F3E" w14:textId="77777777" w:rsidR="00966014" w:rsidRDefault="00966014">
                  <w:pPr>
                    <w:widowControl w:val="0"/>
                    <w:pBdr>
                      <w:top w:val="nil"/>
                      <w:left w:val="nil"/>
                      <w:bottom w:val="nil"/>
                      <w:right w:val="nil"/>
                      <w:between w:val="nil"/>
                    </w:pBdr>
                    <w:rPr>
                      <w:b/>
                    </w:rPr>
                  </w:pPr>
                </w:p>
              </w:tc>
            </w:tr>
            <w:tr w:rsidR="00966014" w14:paraId="7D05C632" w14:textId="77777777">
              <w:tc>
                <w:tcPr>
                  <w:tcW w:w="3001" w:type="dxa"/>
                  <w:shd w:val="clear" w:color="auto" w:fill="auto"/>
                  <w:tcMar>
                    <w:top w:w="100" w:type="dxa"/>
                    <w:left w:w="100" w:type="dxa"/>
                    <w:bottom w:w="100" w:type="dxa"/>
                    <w:right w:w="100" w:type="dxa"/>
                  </w:tcMar>
                </w:tcPr>
                <w:p w14:paraId="73AAF6FB" w14:textId="77777777" w:rsidR="00966014" w:rsidRDefault="00966014">
                  <w:pPr>
                    <w:widowControl w:val="0"/>
                    <w:pBdr>
                      <w:top w:val="nil"/>
                      <w:left w:val="nil"/>
                      <w:bottom w:val="nil"/>
                      <w:right w:val="nil"/>
                      <w:between w:val="nil"/>
                    </w:pBdr>
                    <w:rPr>
                      <w:b/>
                    </w:rPr>
                  </w:pPr>
                </w:p>
              </w:tc>
              <w:tc>
                <w:tcPr>
                  <w:tcW w:w="3001" w:type="dxa"/>
                  <w:shd w:val="clear" w:color="auto" w:fill="auto"/>
                  <w:tcMar>
                    <w:top w:w="100" w:type="dxa"/>
                    <w:left w:w="100" w:type="dxa"/>
                    <w:bottom w:w="100" w:type="dxa"/>
                    <w:right w:w="100" w:type="dxa"/>
                  </w:tcMar>
                </w:tcPr>
                <w:p w14:paraId="00D2026F" w14:textId="77777777" w:rsidR="00966014" w:rsidRDefault="00966014">
                  <w:pPr>
                    <w:widowControl w:val="0"/>
                    <w:pBdr>
                      <w:top w:val="nil"/>
                      <w:left w:val="nil"/>
                      <w:bottom w:val="nil"/>
                      <w:right w:val="nil"/>
                      <w:between w:val="nil"/>
                    </w:pBdr>
                    <w:rPr>
                      <w:b/>
                    </w:rPr>
                  </w:pPr>
                </w:p>
              </w:tc>
              <w:tc>
                <w:tcPr>
                  <w:tcW w:w="3001" w:type="dxa"/>
                  <w:shd w:val="clear" w:color="auto" w:fill="auto"/>
                  <w:tcMar>
                    <w:top w:w="100" w:type="dxa"/>
                    <w:left w:w="100" w:type="dxa"/>
                    <w:bottom w:w="100" w:type="dxa"/>
                    <w:right w:w="100" w:type="dxa"/>
                  </w:tcMar>
                </w:tcPr>
                <w:p w14:paraId="13B40A8F" w14:textId="77777777" w:rsidR="00966014" w:rsidRDefault="00966014">
                  <w:pPr>
                    <w:widowControl w:val="0"/>
                    <w:pBdr>
                      <w:top w:val="nil"/>
                      <w:left w:val="nil"/>
                      <w:bottom w:val="nil"/>
                      <w:right w:val="nil"/>
                      <w:between w:val="nil"/>
                    </w:pBdr>
                    <w:rPr>
                      <w:b/>
                    </w:rPr>
                  </w:pPr>
                </w:p>
              </w:tc>
            </w:tr>
            <w:tr w:rsidR="00966014" w14:paraId="5827B884" w14:textId="77777777">
              <w:tc>
                <w:tcPr>
                  <w:tcW w:w="3001" w:type="dxa"/>
                  <w:shd w:val="clear" w:color="auto" w:fill="auto"/>
                  <w:tcMar>
                    <w:top w:w="100" w:type="dxa"/>
                    <w:left w:w="100" w:type="dxa"/>
                    <w:bottom w:w="100" w:type="dxa"/>
                    <w:right w:w="100" w:type="dxa"/>
                  </w:tcMar>
                </w:tcPr>
                <w:p w14:paraId="619164FC" w14:textId="77777777" w:rsidR="00966014" w:rsidRDefault="00966014">
                  <w:pPr>
                    <w:widowControl w:val="0"/>
                    <w:pBdr>
                      <w:top w:val="nil"/>
                      <w:left w:val="nil"/>
                      <w:bottom w:val="nil"/>
                      <w:right w:val="nil"/>
                      <w:between w:val="nil"/>
                    </w:pBdr>
                    <w:rPr>
                      <w:b/>
                    </w:rPr>
                  </w:pPr>
                </w:p>
              </w:tc>
              <w:tc>
                <w:tcPr>
                  <w:tcW w:w="3001" w:type="dxa"/>
                  <w:shd w:val="clear" w:color="auto" w:fill="auto"/>
                  <w:tcMar>
                    <w:top w:w="100" w:type="dxa"/>
                    <w:left w:w="100" w:type="dxa"/>
                    <w:bottom w:w="100" w:type="dxa"/>
                    <w:right w:w="100" w:type="dxa"/>
                  </w:tcMar>
                </w:tcPr>
                <w:p w14:paraId="21DC0086" w14:textId="77777777" w:rsidR="00966014" w:rsidRDefault="00966014">
                  <w:pPr>
                    <w:widowControl w:val="0"/>
                    <w:pBdr>
                      <w:top w:val="nil"/>
                      <w:left w:val="nil"/>
                      <w:bottom w:val="nil"/>
                      <w:right w:val="nil"/>
                      <w:between w:val="nil"/>
                    </w:pBdr>
                    <w:rPr>
                      <w:b/>
                    </w:rPr>
                  </w:pPr>
                </w:p>
              </w:tc>
              <w:tc>
                <w:tcPr>
                  <w:tcW w:w="3001" w:type="dxa"/>
                  <w:shd w:val="clear" w:color="auto" w:fill="auto"/>
                  <w:tcMar>
                    <w:top w:w="100" w:type="dxa"/>
                    <w:left w:w="100" w:type="dxa"/>
                    <w:bottom w:w="100" w:type="dxa"/>
                    <w:right w:w="100" w:type="dxa"/>
                  </w:tcMar>
                </w:tcPr>
                <w:p w14:paraId="100CDA84" w14:textId="77777777" w:rsidR="00966014" w:rsidRDefault="00966014">
                  <w:pPr>
                    <w:widowControl w:val="0"/>
                    <w:pBdr>
                      <w:top w:val="nil"/>
                      <w:left w:val="nil"/>
                      <w:bottom w:val="nil"/>
                      <w:right w:val="nil"/>
                      <w:between w:val="nil"/>
                    </w:pBdr>
                    <w:rPr>
                      <w:b/>
                    </w:rPr>
                  </w:pPr>
                </w:p>
              </w:tc>
            </w:tr>
            <w:tr w:rsidR="00966014" w14:paraId="193CAA1E" w14:textId="77777777">
              <w:tc>
                <w:tcPr>
                  <w:tcW w:w="3001" w:type="dxa"/>
                  <w:shd w:val="clear" w:color="auto" w:fill="auto"/>
                  <w:tcMar>
                    <w:top w:w="100" w:type="dxa"/>
                    <w:left w:w="100" w:type="dxa"/>
                    <w:bottom w:w="100" w:type="dxa"/>
                    <w:right w:w="100" w:type="dxa"/>
                  </w:tcMar>
                </w:tcPr>
                <w:p w14:paraId="06DE937F" w14:textId="77777777" w:rsidR="00966014" w:rsidRDefault="00966014">
                  <w:pPr>
                    <w:widowControl w:val="0"/>
                    <w:pBdr>
                      <w:top w:val="nil"/>
                      <w:left w:val="nil"/>
                      <w:bottom w:val="nil"/>
                      <w:right w:val="nil"/>
                      <w:between w:val="nil"/>
                    </w:pBdr>
                    <w:rPr>
                      <w:b/>
                    </w:rPr>
                  </w:pPr>
                </w:p>
              </w:tc>
              <w:tc>
                <w:tcPr>
                  <w:tcW w:w="3001" w:type="dxa"/>
                  <w:shd w:val="clear" w:color="auto" w:fill="auto"/>
                  <w:tcMar>
                    <w:top w:w="100" w:type="dxa"/>
                    <w:left w:w="100" w:type="dxa"/>
                    <w:bottom w:w="100" w:type="dxa"/>
                    <w:right w:w="100" w:type="dxa"/>
                  </w:tcMar>
                </w:tcPr>
                <w:p w14:paraId="23CD2610" w14:textId="77777777" w:rsidR="00966014" w:rsidRDefault="00966014">
                  <w:pPr>
                    <w:widowControl w:val="0"/>
                    <w:pBdr>
                      <w:top w:val="nil"/>
                      <w:left w:val="nil"/>
                      <w:bottom w:val="nil"/>
                      <w:right w:val="nil"/>
                      <w:between w:val="nil"/>
                    </w:pBdr>
                    <w:rPr>
                      <w:b/>
                    </w:rPr>
                  </w:pPr>
                </w:p>
              </w:tc>
              <w:tc>
                <w:tcPr>
                  <w:tcW w:w="3001" w:type="dxa"/>
                  <w:shd w:val="clear" w:color="auto" w:fill="auto"/>
                  <w:tcMar>
                    <w:top w:w="100" w:type="dxa"/>
                    <w:left w:w="100" w:type="dxa"/>
                    <w:bottom w:w="100" w:type="dxa"/>
                    <w:right w:w="100" w:type="dxa"/>
                  </w:tcMar>
                </w:tcPr>
                <w:p w14:paraId="1039ECC3" w14:textId="77777777" w:rsidR="00966014" w:rsidRDefault="00966014">
                  <w:pPr>
                    <w:widowControl w:val="0"/>
                    <w:pBdr>
                      <w:top w:val="nil"/>
                      <w:left w:val="nil"/>
                      <w:bottom w:val="nil"/>
                      <w:right w:val="nil"/>
                      <w:between w:val="nil"/>
                    </w:pBdr>
                    <w:rPr>
                      <w:b/>
                    </w:rPr>
                  </w:pPr>
                </w:p>
              </w:tc>
            </w:tr>
            <w:tr w:rsidR="00966014" w14:paraId="0C4680B0" w14:textId="77777777">
              <w:tc>
                <w:tcPr>
                  <w:tcW w:w="3001" w:type="dxa"/>
                  <w:shd w:val="clear" w:color="auto" w:fill="auto"/>
                  <w:tcMar>
                    <w:top w:w="100" w:type="dxa"/>
                    <w:left w:w="100" w:type="dxa"/>
                    <w:bottom w:w="100" w:type="dxa"/>
                    <w:right w:w="100" w:type="dxa"/>
                  </w:tcMar>
                </w:tcPr>
                <w:p w14:paraId="4756F9FE" w14:textId="77777777" w:rsidR="00966014" w:rsidRDefault="00966014">
                  <w:pPr>
                    <w:widowControl w:val="0"/>
                    <w:pBdr>
                      <w:top w:val="nil"/>
                      <w:left w:val="nil"/>
                      <w:bottom w:val="nil"/>
                      <w:right w:val="nil"/>
                      <w:between w:val="nil"/>
                    </w:pBdr>
                    <w:rPr>
                      <w:b/>
                    </w:rPr>
                  </w:pPr>
                </w:p>
              </w:tc>
              <w:tc>
                <w:tcPr>
                  <w:tcW w:w="3001" w:type="dxa"/>
                  <w:shd w:val="clear" w:color="auto" w:fill="auto"/>
                  <w:tcMar>
                    <w:top w:w="100" w:type="dxa"/>
                    <w:left w:w="100" w:type="dxa"/>
                    <w:bottom w:w="100" w:type="dxa"/>
                    <w:right w:w="100" w:type="dxa"/>
                  </w:tcMar>
                </w:tcPr>
                <w:p w14:paraId="6EC16ED8" w14:textId="77777777" w:rsidR="00966014" w:rsidRDefault="00966014">
                  <w:pPr>
                    <w:widowControl w:val="0"/>
                    <w:pBdr>
                      <w:top w:val="nil"/>
                      <w:left w:val="nil"/>
                      <w:bottom w:val="nil"/>
                      <w:right w:val="nil"/>
                      <w:between w:val="nil"/>
                    </w:pBdr>
                    <w:rPr>
                      <w:b/>
                    </w:rPr>
                  </w:pPr>
                </w:p>
              </w:tc>
              <w:tc>
                <w:tcPr>
                  <w:tcW w:w="3001" w:type="dxa"/>
                  <w:shd w:val="clear" w:color="auto" w:fill="auto"/>
                  <w:tcMar>
                    <w:top w:w="100" w:type="dxa"/>
                    <w:left w:w="100" w:type="dxa"/>
                    <w:bottom w:w="100" w:type="dxa"/>
                    <w:right w:w="100" w:type="dxa"/>
                  </w:tcMar>
                </w:tcPr>
                <w:p w14:paraId="0DC6520D" w14:textId="77777777" w:rsidR="00966014" w:rsidRDefault="00966014">
                  <w:pPr>
                    <w:widowControl w:val="0"/>
                    <w:pBdr>
                      <w:top w:val="nil"/>
                      <w:left w:val="nil"/>
                      <w:bottom w:val="nil"/>
                      <w:right w:val="nil"/>
                      <w:between w:val="nil"/>
                    </w:pBdr>
                    <w:rPr>
                      <w:b/>
                    </w:rPr>
                  </w:pPr>
                </w:p>
              </w:tc>
            </w:tr>
            <w:tr w:rsidR="00966014" w14:paraId="17138284" w14:textId="77777777">
              <w:tc>
                <w:tcPr>
                  <w:tcW w:w="3001" w:type="dxa"/>
                  <w:shd w:val="clear" w:color="auto" w:fill="auto"/>
                  <w:tcMar>
                    <w:top w:w="100" w:type="dxa"/>
                    <w:left w:w="100" w:type="dxa"/>
                    <w:bottom w:w="100" w:type="dxa"/>
                    <w:right w:w="100" w:type="dxa"/>
                  </w:tcMar>
                </w:tcPr>
                <w:p w14:paraId="07C389C0" w14:textId="77777777" w:rsidR="00966014" w:rsidRDefault="00966014">
                  <w:pPr>
                    <w:widowControl w:val="0"/>
                    <w:pBdr>
                      <w:top w:val="nil"/>
                      <w:left w:val="nil"/>
                      <w:bottom w:val="nil"/>
                      <w:right w:val="nil"/>
                      <w:between w:val="nil"/>
                    </w:pBdr>
                    <w:rPr>
                      <w:b/>
                    </w:rPr>
                  </w:pPr>
                </w:p>
              </w:tc>
              <w:tc>
                <w:tcPr>
                  <w:tcW w:w="3001" w:type="dxa"/>
                  <w:shd w:val="clear" w:color="auto" w:fill="auto"/>
                  <w:tcMar>
                    <w:top w:w="100" w:type="dxa"/>
                    <w:left w:w="100" w:type="dxa"/>
                    <w:bottom w:w="100" w:type="dxa"/>
                    <w:right w:w="100" w:type="dxa"/>
                  </w:tcMar>
                </w:tcPr>
                <w:p w14:paraId="73884BDC" w14:textId="77777777" w:rsidR="00966014" w:rsidRDefault="00966014">
                  <w:pPr>
                    <w:widowControl w:val="0"/>
                    <w:pBdr>
                      <w:top w:val="nil"/>
                      <w:left w:val="nil"/>
                      <w:bottom w:val="nil"/>
                      <w:right w:val="nil"/>
                      <w:between w:val="nil"/>
                    </w:pBdr>
                    <w:rPr>
                      <w:b/>
                    </w:rPr>
                  </w:pPr>
                </w:p>
              </w:tc>
              <w:tc>
                <w:tcPr>
                  <w:tcW w:w="3001" w:type="dxa"/>
                  <w:shd w:val="clear" w:color="auto" w:fill="auto"/>
                  <w:tcMar>
                    <w:top w:w="100" w:type="dxa"/>
                    <w:left w:w="100" w:type="dxa"/>
                    <w:bottom w:w="100" w:type="dxa"/>
                    <w:right w:w="100" w:type="dxa"/>
                  </w:tcMar>
                </w:tcPr>
                <w:p w14:paraId="4ED33134" w14:textId="77777777" w:rsidR="00966014" w:rsidRDefault="00966014">
                  <w:pPr>
                    <w:widowControl w:val="0"/>
                    <w:pBdr>
                      <w:top w:val="nil"/>
                      <w:left w:val="nil"/>
                      <w:bottom w:val="nil"/>
                      <w:right w:val="nil"/>
                      <w:between w:val="nil"/>
                    </w:pBdr>
                    <w:rPr>
                      <w:b/>
                    </w:rPr>
                  </w:pPr>
                </w:p>
              </w:tc>
            </w:tr>
            <w:tr w:rsidR="00966014" w14:paraId="3392D806" w14:textId="77777777">
              <w:tc>
                <w:tcPr>
                  <w:tcW w:w="3001" w:type="dxa"/>
                  <w:shd w:val="clear" w:color="auto" w:fill="auto"/>
                  <w:tcMar>
                    <w:top w:w="100" w:type="dxa"/>
                    <w:left w:w="100" w:type="dxa"/>
                    <w:bottom w:w="100" w:type="dxa"/>
                    <w:right w:w="100" w:type="dxa"/>
                  </w:tcMar>
                </w:tcPr>
                <w:p w14:paraId="6282C7A2" w14:textId="77777777" w:rsidR="00966014" w:rsidRDefault="00966014">
                  <w:pPr>
                    <w:widowControl w:val="0"/>
                    <w:pBdr>
                      <w:top w:val="nil"/>
                      <w:left w:val="nil"/>
                      <w:bottom w:val="nil"/>
                      <w:right w:val="nil"/>
                      <w:between w:val="nil"/>
                    </w:pBdr>
                    <w:rPr>
                      <w:b/>
                    </w:rPr>
                  </w:pPr>
                </w:p>
              </w:tc>
              <w:tc>
                <w:tcPr>
                  <w:tcW w:w="3001" w:type="dxa"/>
                  <w:shd w:val="clear" w:color="auto" w:fill="auto"/>
                  <w:tcMar>
                    <w:top w:w="100" w:type="dxa"/>
                    <w:left w:w="100" w:type="dxa"/>
                    <w:bottom w:w="100" w:type="dxa"/>
                    <w:right w:w="100" w:type="dxa"/>
                  </w:tcMar>
                </w:tcPr>
                <w:p w14:paraId="4E318F35" w14:textId="77777777" w:rsidR="00966014" w:rsidRDefault="00966014">
                  <w:pPr>
                    <w:widowControl w:val="0"/>
                    <w:pBdr>
                      <w:top w:val="nil"/>
                      <w:left w:val="nil"/>
                      <w:bottom w:val="nil"/>
                      <w:right w:val="nil"/>
                      <w:between w:val="nil"/>
                    </w:pBdr>
                    <w:rPr>
                      <w:b/>
                    </w:rPr>
                  </w:pPr>
                </w:p>
              </w:tc>
              <w:tc>
                <w:tcPr>
                  <w:tcW w:w="3001" w:type="dxa"/>
                  <w:shd w:val="clear" w:color="auto" w:fill="auto"/>
                  <w:tcMar>
                    <w:top w:w="100" w:type="dxa"/>
                    <w:left w:w="100" w:type="dxa"/>
                    <w:bottom w:w="100" w:type="dxa"/>
                    <w:right w:w="100" w:type="dxa"/>
                  </w:tcMar>
                </w:tcPr>
                <w:p w14:paraId="5E4FB9AC" w14:textId="77777777" w:rsidR="00966014" w:rsidRDefault="00966014">
                  <w:pPr>
                    <w:widowControl w:val="0"/>
                    <w:pBdr>
                      <w:top w:val="nil"/>
                      <w:left w:val="nil"/>
                      <w:bottom w:val="nil"/>
                      <w:right w:val="nil"/>
                      <w:between w:val="nil"/>
                    </w:pBdr>
                    <w:rPr>
                      <w:b/>
                    </w:rPr>
                  </w:pPr>
                </w:p>
              </w:tc>
            </w:tr>
          </w:tbl>
          <w:p w14:paraId="23761E2C" w14:textId="77777777" w:rsidR="00966014" w:rsidRDefault="00966014">
            <w:pPr>
              <w:tabs>
                <w:tab w:val="left" w:pos="2694"/>
              </w:tabs>
              <w:rPr>
                <w:b/>
              </w:rPr>
            </w:pPr>
          </w:p>
          <w:p w14:paraId="0570361C" w14:textId="77777777" w:rsidR="00966014" w:rsidRDefault="00966014">
            <w:pPr>
              <w:tabs>
                <w:tab w:val="left" w:pos="2694"/>
              </w:tabs>
              <w:rPr>
                <w:b/>
              </w:rPr>
            </w:pPr>
          </w:p>
        </w:tc>
      </w:tr>
      <w:tr w:rsidR="00966014" w14:paraId="30BFCF7A" w14:textId="77777777" w:rsidTr="00966014">
        <w:tc>
          <w:tcPr>
            <w:tcW w:w="9204" w:type="dxa"/>
            <w:tcBorders>
              <w:top w:val="single" w:sz="4" w:space="0" w:color="548DD4"/>
            </w:tcBorders>
            <w:shd w:val="clear" w:color="auto" w:fill="DBEEF3"/>
          </w:tcPr>
          <w:p w14:paraId="598725BE" w14:textId="77777777" w:rsidR="00966014" w:rsidRDefault="00000000">
            <w:pPr>
              <w:pStyle w:val="Heading4"/>
              <w:ind w:left="360"/>
              <w:outlineLvl w:val="3"/>
              <w:rPr>
                <w:b w:val="0"/>
                <w:i w:val="0"/>
                <w:color w:val="000000"/>
                <w:sz w:val="28"/>
                <w:szCs w:val="28"/>
              </w:rPr>
            </w:pPr>
            <w:r>
              <w:rPr>
                <w:i w:val="0"/>
                <w:sz w:val="28"/>
                <w:szCs w:val="28"/>
              </w:rPr>
              <w:lastRenderedPageBreak/>
              <w:t>References (marks included in each of the main sections)</w:t>
            </w:r>
          </w:p>
        </w:tc>
      </w:tr>
      <w:tr w:rsidR="00966014" w14:paraId="6B86BB60" w14:textId="77777777" w:rsidTr="00966014">
        <w:trPr>
          <w:trHeight w:val="439"/>
        </w:trPr>
        <w:tc>
          <w:tcPr>
            <w:tcW w:w="9204" w:type="dxa"/>
            <w:shd w:val="clear" w:color="auto" w:fill="DBEEF3"/>
          </w:tcPr>
          <w:p w14:paraId="498752E9" w14:textId="77777777" w:rsidR="00966014" w:rsidRDefault="00000000">
            <w:pPr>
              <w:pStyle w:val="Heading4"/>
              <w:spacing w:before="0"/>
              <w:outlineLvl w:val="3"/>
              <w:rPr>
                <w:i w:val="0"/>
              </w:rPr>
            </w:pPr>
            <w:r>
              <w:rPr>
                <w:i w:val="0"/>
              </w:rPr>
              <w:t xml:space="preserve">Section 4 must be supported by research. </w:t>
            </w:r>
          </w:p>
          <w:p w14:paraId="67849B72" w14:textId="77777777" w:rsidR="00966014" w:rsidRDefault="00966014">
            <w:pPr>
              <w:pStyle w:val="Heading4"/>
              <w:spacing w:before="0"/>
              <w:outlineLvl w:val="3"/>
              <w:rPr>
                <w:i w:val="0"/>
              </w:rPr>
            </w:pPr>
          </w:p>
          <w:p w14:paraId="654C4658" w14:textId="77777777" w:rsidR="00966014" w:rsidRDefault="00000000">
            <w:pPr>
              <w:pStyle w:val="Heading4"/>
              <w:spacing w:before="0"/>
              <w:outlineLvl w:val="3"/>
              <w:rPr>
                <w:i w:val="0"/>
              </w:rPr>
            </w:pPr>
            <w:r>
              <w:rPr>
                <w:i w:val="0"/>
              </w:rPr>
              <w:t>List below your sources,  using Harvard referencing.  Make sure that your references are referred to correctly from the relevant text of your work.</w:t>
            </w:r>
          </w:p>
          <w:p w14:paraId="3A338752" w14:textId="77777777" w:rsidR="00966014" w:rsidRDefault="00966014"/>
          <w:p w14:paraId="65DB1719" w14:textId="77777777" w:rsidR="00966014" w:rsidRDefault="00000000">
            <w:pPr>
              <w:rPr>
                <w:rFonts w:ascii="Cambria" w:eastAsia="Cambria" w:hAnsi="Cambria" w:cs="Cambria"/>
                <w:b/>
                <w:color w:val="4F81BD"/>
              </w:rPr>
            </w:pPr>
            <w:r>
              <w:rPr>
                <w:rFonts w:ascii="Cambria" w:eastAsia="Cambria" w:hAnsi="Cambria" w:cs="Cambria"/>
                <w:b/>
                <w:color w:val="4F81BD"/>
              </w:rPr>
              <w:t>If you are not clear how to reference read:</w:t>
            </w:r>
          </w:p>
          <w:p w14:paraId="211210C5" w14:textId="77777777" w:rsidR="00966014" w:rsidRDefault="00000000">
            <w:pPr>
              <w:rPr>
                <w:rFonts w:ascii="Cambria" w:eastAsia="Cambria" w:hAnsi="Cambria" w:cs="Cambria"/>
                <w:b/>
                <w:color w:val="4F81BD"/>
              </w:rPr>
            </w:pPr>
            <w:r>
              <w:rPr>
                <w:rFonts w:ascii="Cambria" w:eastAsia="Cambria" w:hAnsi="Cambria" w:cs="Cambria"/>
                <w:b/>
                <w:color w:val="4F81BD"/>
              </w:rPr>
              <w:t>https://www.westminster.ac.uk/library-and-it/support-and-study-skills/guides-and-tutorials/referencing-your-work</w:t>
            </w:r>
          </w:p>
          <w:p w14:paraId="4D1A249E" w14:textId="77777777" w:rsidR="00966014" w:rsidRDefault="00966014"/>
          <w:p w14:paraId="7EFB8D13" w14:textId="77777777" w:rsidR="00966014" w:rsidRDefault="00000000">
            <w:pPr>
              <w:pStyle w:val="Heading4"/>
              <w:spacing w:before="0"/>
              <w:outlineLvl w:val="3"/>
              <w:rPr>
                <w:i w:val="0"/>
              </w:rPr>
            </w:pPr>
            <w:r>
              <w:rPr>
                <w:i w:val="0"/>
              </w:rPr>
              <w:t>Here’s how we’ll assess it:</w:t>
            </w:r>
          </w:p>
          <w:p w14:paraId="135FFD47" w14:textId="77777777" w:rsidR="00966014" w:rsidRDefault="00000000">
            <w:pPr>
              <w:numPr>
                <w:ilvl w:val="0"/>
                <w:numId w:val="2"/>
              </w:numPr>
              <w:pBdr>
                <w:top w:val="nil"/>
                <w:left w:val="nil"/>
                <w:bottom w:val="nil"/>
                <w:right w:val="nil"/>
                <w:between w:val="nil"/>
              </w:pBdr>
              <w:tabs>
                <w:tab w:val="left" w:pos="2694"/>
              </w:tabs>
              <w:rPr>
                <w:color w:val="000000"/>
              </w:rPr>
            </w:pPr>
            <w:r>
              <w:rPr>
                <w:color w:val="000000"/>
              </w:rPr>
              <w:t>No research sources: that’s very bad for level 5 work</w:t>
            </w:r>
          </w:p>
          <w:p w14:paraId="64844B82" w14:textId="77777777" w:rsidR="00966014" w:rsidRDefault="00000000">
            <w:pPr>
              <w:numPr>
                <w:ilvl w:val="0"/>
                <w:numId w:val="2"/>
              </w:numPr>
              <w:pBdr>
                <w:top w:val="nil"/>
                <w:left w:val="nil"/>
                <w:bottom w:val="nil"/>
                <w:right w:val="nil"/>
                <w:between w:val="nil"/>
              </w:pBdr>
              <w:tabs>
                <w:tab w:val="left" w:pos="2694"/>
              </w:tabs>
              <w:rPr>
                <w:color w:val="000000"/>
              </w:rPr>
            </w:pPr>
            <w:r>
              <w:rPr>
                <w:color w:val="000000"/>
              </w:rPr>
              <w:t xml:space="preserve">There is one source with all information, copied directly as if it’s your own text: that is </w:t>
            </w:r>
            <w:proofErr w:type="gramStart"/>
            <w:r>
              <w:rPr>
                <w:color w:val="000000"/>
              </w:rPr>
              <w:t>plagiarism</w:t>
            </w:r>
            <w:proofErr w:type="gramEnd"/>
            <w:r>
              <w:rPr>
                <w:color w:val="000000"/>
              </w:rPr>
              <w:t xml:space="preserve"> </w:t>
            </w:r>
          </w:p>
          <w:p w14:paraId="42519557" w14:textId="77777777" w:rsidR="00966014" w:rsidRDefault="00000000">
            <w:pPr>
              <w:numPr>
                <w:ilvl w:val="0"/>
                <w:numId w:val="2"/>
              </w:numPr>
              <w:pBdr>
                <w:top w:val="nil"/>
                <w:left w:val="nil"/>
                <w:bottom w:val="nil"/>
                <w:right w:val="nil"/>
                <w:between w:val="nil"/>
              </w:pBdr>
              <w:tabs>
                <w:tab w:val="left" w:pos="2694"/>
              </w:tabs>
              <w:rPr>
                <w:color w:val="000000"/>
              </w:rPr>
            </w:pPr>
            <w:r>
              <w:rPr>
                <w:color w:val="000000"/>
              </w:rPr>
              <w:t xml:space="preserve">There is one source with all information, referenced and discussed: that is bad </w:t>
            </w:r>
            <w:proofErr w:type="gramStart"/>
            <w:r>
              <w:rPr>
                <w:color w:val="000000"/>
              </w:rPr>
              <w:t>research</w:t>
            </w:r>
            <w:proofErr w:type="gramEnd"/>
          </w:p>
          <w:p w14:paraId="4EDAFFA6" w14:textId="77777777" w:rsidR="00966014" w:rsidRDefault="00000000">
            <w:pPr>
              <w:numPr>
                <w:ilvl w:val="0"/>
                <w:numId w:val="2"/>
              </w:numPr>
              <w:pBdr>
                <w:top w:val="nil"/>
                <w:left w:val="nil"/>
                <w:bottom w:val="nil"/>
                <w:right w:val="nil"/>
                <w:between w:val="nil"/>
              </w:pBdr>
              <w:tabs>
                <w:tab w:val="left" w:pos="2694"/>
              </w:tabs>
              <w:rPr>
                <w:color w:val="000000"/>
              </w:rPr>
            </w:pPr>
            <w:r>
              <w:rPr>
                <w:color w:val="000000"/>
              </w:rPr>
              <w:t xml:space="preserve">There are a few different sources, referenced and discussed in the text: this is getting </w:t>
            </w:r>
            <w:proofErr w:type="gramStart"/>
            <w:r>
              <w:rPr>
                <w:color w:val="000000"/>
              </w:rPr>
              <w:t>better</w:t>
            </w:r>
            <w:proofErr w:type="gramEnd"/>
          </w:p>
          <w:p w14:paraId="428E635D" w14:textId="77777777" w:rsidR="00966014" w:rsidRDefault="00000000">
            <w:pPr>
              <w:numPr>
                <w:ilvl w:val="0"/>
                <w:numId w:val="2"/>
              </w:numPr>
              <w:pBdr>
                <w:top w:val="nil"/>
                <w:left w:val="nil"/>
                <w:bottom w:val="nil"/>
                <w:right w:val="nil"/>
                <w:between w:val="nil"/>
              </w:pBdr>
              <w:tabs>
                <w:tab w:val="left" w:pos="2694"/>
              </w:tabs>
              <w:rPr>
                <w:color w:val="000000"/>
              </w:rPr>
            </w:pPr>
            <w:r>
              <w:rPr>
                <w:color w:val="000000"/>
              </w:rPr>
              <w:t>There are quite a few good sources from many different places, referenced and discussed in the text: this gets good marks.</w:t>
            </w:r>
          </w:p>
        </w:tc>
      </w:tr>
      <w:tr w:rsidR="00966014" w14:paraId="6EF6F626" w14:textId="77777777" w:rsidTr="00966014">
        <w:trPr>
          <w:trHeight w:val="264"/>
        </w:trPr>
        <w:tc>
          <w:tcPr>
            <w:tcW w:w="9204" w:type="dxa"/>
            <w:shd w:val="clear" w:color="auto" w:fill="DBEEF3"/>
          </w:tcPr>
          <w:p w14:paraId="2ACF54DA" w14:textId="77777777" w:rsidR="00966014" w:rsidRDefault="00000000">
            <w:pPr>
              <w:tabs>
                <w:tab w:val="left" w:pos="2694"/>
              </w:tabs>
              <w:rPr>
                <w:b/>
                <w:color w:val="000000"/>
              </w:rPr>
            </w:pPr>
            <w:r>
              <w:rPr>
                <w:b/>
                <w:color w:val="000000"/>
              </w:rPr>
              <w:t>Section 4.1 references</w:t>
            </w:r>
          </w:p>
        </w:tc>
      </w:tr>
      <w:tr w:rsidR="00966014" w14:paraId="13F14D10" w14:textId="77777777" w:rsidTr="00966014">
        <w:trPr>
          <w:trHeight w:val="3515"/>
        </w:trPr>
        <w:tc>
          <w:tcPr>
            <w:tcW w:w="9204" w:type="dxa"/>
            <w:shd w:val="clear" w:color="auto" w:fill="FFFFFF"/>
          </w:tcPr>
          <w:p w14:paraId="134E1089" w14:textId="77777777" w:rsidR="00966014" w:rsidRDefault="00000000">
            <w:pPr>
              <w:tabs>
                <w:tab w:val="left" w:pos="2694"/>
              </w:tabs>
              <w:spacing w:before="240" w:after="240"/>
              <w:ind w:left="580" w:hanging="20"/>
            </w:pPr>
            <w:r>
              <w:t xml:space="preserve">Pulsion.co.uk (2024) </w:t>
            </w:r>
            <w:r>
              <w:rPr>
                <w:i/>
              </w:rPr>
              <w:t>Ten legal issues in software development</w:t>
            </w:r>
            <w:r>
              <w:t xml:space="preserve">, </w:t>
            </w:r>
            <w:r>
              <w:rPr>
                <w:i/>
              </w:rPr>
              <w:t>Business Law Donut</w:t>
            </w:r>
            <w:r>
              <w:t xml:space="preserve">. Available at: https://www.lawdonut.co.uk/business/blog/24/01/ten-legal-issues-software-development (Accessed: 02 May 2024). </w:t>
            </w:r>
          </w:p>
          <w:p w14:paraId="34DD0D7E" w14:textId="77777777" w:rsidR="00966014" w:rsidRDefault="00000000">
            <w:pPr>
              <w:tabs>
                <w:tab w:val="left" w:pos="2694"/>
              </w:tabs>
              <w:spacing w:before="240" w:after="240"/>
              <w:ind w:left="580" w:hanging="20"/>
            </w:pPr>
            <w:r>
              <w:rPr>
                <w:i/>
              </w:rPr>
              <w:t>Legal compliance in software engineering</w:t>
            </w:r>
            <w:r>
              <w:t xml:space="preserve"> (2023) </w:t>
            </w:r>
            <w:proofErr w:type="spellStart"/>
            <w:r>
              <w:rPr>
                <w:i/>
              </w:rPr>
              <w:t>CodiumAI</w:t>
            </w:r>
            <w:proofErr w:type="spellEnd"/>
            <w:r>
              <w:t xml:space="preserve">. Available at: https://www.codium.ai/developers-hub/legal-compliance-in-software-engineering/ (Accessed: 02 May 2024). </w:t>
            </w:r>
          </w:p>
          <w:p w14:paraId="1F5B7DAE" w14:textId="77777777" w:rsidR="00966014" w:rsidRDefault="00000000">
            <w:pPr>
              <w:tabs>
                <w:tab w:val="left" w:pos="2694"/>
              </w:tabs>
              <w:spacing w:before="240" w:after="240"/>
              <w:ind w:left="580" w:hanging="20"/>
            </w:pPr>
            <w:r>
              <w:t xml:space="preserve">Secure UD (no date) </w:t>
            </w:r>
            <w:r>
              <w:rPr>
                <w:i/>
              </w:rPr>
              <w:t>Managing data confidentiality</w:t>
            </w:r>
            <w:r>
              <w:t xml:space="preserve">. Available at: https://www1.udel.edu/security/data/confidentiality.html (Accessed: 02 May 2024). </w:t>
            </w:r>
          </w:p>
        </w:tc>
      </w:tr>
      <w:tr w:rsidR="00966014" w14:paraId="420F7986" w14:textId="77777777" w:rsidTr="00966014">
        <w:trPr>
          <w:trHeight w:val="264"/>
        </w:trPr>
        <w:tc>
          <w:tcPr>
            <w:tcW w:w="9204" w:type="dxa"/>
            <w:shd w:val="clear" w:color="auto" w:fill="DBEEF3"/>
          </w:tcPr>
          <w:p w14:paraId="2B2611EA" w14:textId="77777777" w:rsidR="00966014" w:rsidRDefault="00966014">
            <w:pPr>
              <w:tabs>
                <w:tab w:val="left" w:pos="2694"/>
              </w:tabs>
              <w:spacing w:before="240" w:after="240"/>
              <w:ind w:left="580" w:hanging="20"/>
            </w:pPr>
          </w:p>
          <w:p w14:paraId="6E8A1333" w14:textId="77777777" w:rsidR="00966014" w:rsidRDefault="00000000">
            <w:pPr>
              <w:tabs>
                <w:tab w:val="left" w:pos="2694"/>
              </w:tabs>
              <w:rPr>
                <w:b/>
                <w:color w:val="000000"/>
              </w:rPr>
            </w:pPr>
            <w:r>
              <w:rPr>
                <w:b/>
                <w:color w:val="000000"/>
              </w:rPr>
              <w:t>Section 4.2  references</w:t>
            </w:r>
          </w:p>
        </w:tc>
      </w:tr>
      <w:tr w:rsidR="00966014" w14:paraId="627130B3" w14:textId="77777777" w:rsidTr="00966014">
        <w:trPr>
          <w:trHeight w:val="3524"/>
        </w:trPr>
        <w:tc>
          <w:tcPr>
            <w:tcW w:w="9204" w:type="dxa"/>
          </w:tcPr>
          <w:p w14:paraId="66B5D608" w14:textId="77777777" w:rsidR="00966014" w:rsidRDefault="00000000">
            <w:pPr>
              <w:tabs>
                <w:tab w:val="left" w:pos="2694"/>
              </w:tabs>
              <w:spacing w:before="240" w:after="240"/>
            </w:pPr>
            <w:r>
              <w:lastRenderedPageBreak/>
              <w:t xml:space="preserve">Scott, A. (no date) </w:t>
            </w:r>
            <w:r>
              <w:rPr>
                <w:i/>
              </w:rPr>
              <w:t>Ethical web development</w:t>
            </w:r>
            <w:r>
              <w:t xml:space="preserve">, </w:t>
            </w:r>
            <w:r>
              <w:rPr>
                <w:i/>
              </w:rPr>
              <w:t>Ethical Web Development</w:t>
            </w:r>
            <w:r>
              <w:t xml:space="preserve">. Available at: https://www.ethicalweb.org/ (Accessed: 02 May 2024). </w:t>
            </w:r>
          </w:p>
          <w:p w14:paraId="68E0CE44" w14:textId="77777777" w:rsidR="00966014" w:rsidRDefault="00000000">
            <w:pPr>
              <w:widowControl w:val="0"/>
              <w:spacing w:before="240" w:after="240"/>
            </w:pPr>
            <w:r>
              <w:t xml:space="preserve">Barger., R.N. (2008) </w:t>
            </w:r>
            <w:r>
              <w:rPr>
                <w:i/>
              </w:rPr>
              <w:t>Computer ethics [electronic resource] : a case-based approach / Robert N. Barger.</w:t>
            </w:r>
            <w:r>
              <w:t xml:space="preserve"> Cambridge: Cambridge University Press. </w:t>
            </w:r>
          </w:p>
          <w:p w14:paraId="1355ECFC" w14:textId="77777777" w:rsidR="00966014" w:rsidRDefault="00000000">
            <w:pPr>
              <w:widowControl w:val="0"/>
              <w:spacing w:before="240" w:after="240"/>
            </w:pPr>
            <w:r>
              <w:t xml:space="preserve">Services, F.I. (2023) </w:t>
            </w:r>
            <w:r>
              <w:rPr>
                <w:i/>
              </w:rPr>
              <w:t>The ethical considerations of website accessibility</w:t>
            </w:r>
            <w:r>
              <w:t xml:space="preserve">, </w:t>
            </w:r>
            <w:r>
              <w:rPr>
                <w:i/>
              </w:rPr>
              <w:t>LinkedIn</w:t>
            </w:r>
            <w:r>
              <w:t xml:space="preserve">. Available at: https://www.linkedin.com/pulswebsite-accessibility/ </w:t>
            </w:r>
          </w:p>
        </w:tc>
      </w:tr>
    </w:tbl>
    <w:p w14:paraId="2B6622DD" w14:textId="77777777" w:rsidR="00966014" w:rsidRDefault="00966014">
      <w:pPr>
        <w:spacing w:after="200" w:line="276" w:lineRule="auto"/>
      </w:pPr>
    </w:p>
    <w:sectPr w:rsidR="00966014">
      <w:footerReference w:type="default" r:id="rId23"/>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1BEBF4" w14:textId="77777777" w:rsidR="00C77AB3" w:rsidRDefault="00C77AB3">
      <w:r>
        <w:separator/>
      </w:r>
    </w:p>
  </w:endnote>
  <w:endnote w:type="continuationSeparator" w:id="0">
    <w:p w14:paraId="2E3C253A" w14:textId="77777777" w:rsidR="00C77AB3" w:rsidRDefault="00C77A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w:panose1 w:val="02070309020205020404"/>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92919" w14:textId="77777777" w:rsidR="00966014" w:rsidRDefault="00000000">
    <w:pPr>
      <w:pBdr>
        <w:top w:val="single" w:sz="24" w:space="1" w:color="548DD4"/>
        <w:left w:val="nil"/>
        <w:bottom w:val="nil"/>
        <w:right w:val="nil"/>
        <w:between w:val="nil"/>
      </w:pBdr>
      <w:tabs>
        <w:tab w:val="center" w:pos="4513"/>
        <w:tab w:val="right" w:pos="9026"/>
      </w:tabs>
      <w:rPr>
        <w:rFonts w:ascii="Cambria" w:eastAsia="Cambria" w:hAnsi="Cambria" w:cs="Cambria"/>
        <w:color w:val="000000"/>
      </w:rPr>
    </w:pPr>
    <w:r>
      <w:rPr>
        <w:rFonts w:ascii="Cambria" w:eastAsia="Cambria" w:hAnsi="Cambria" w:cs="Cambria"/>
        <w:color w:val="000000"/>
      </w:rPr>
      <w:t xml:space="preserve">5COSC021W Coursework 2 Group template 2023_24Page </w:t>
    </w:r>
    <w:r>
      <w:rPr>
        <w:color w:val="000000"/>
      </w:rPr>
      <w:fldChar w:fldCharType="begin"/>
    </w:r>
    <w:r>
      <w:rPr>
        <w:color w:val="000000"/>
      </w:rPr>
      <w:instrText>PAGE</w:instrText>
    </w:r>
    <w:r>
      <w:rPr>
        <w:color w:val="000000"/>
      </w:rPr>
      <w:fldChar w:fldCharType="separate"/>
    </w:r>
    <w:r w:rsidR="00F05932">
      <w:rPr>
        <w:noProof/>
        <w:color w:val="000000"/>
      </w:rPr>
      <w:t>1</w:t>
    </w:r>
    <w:r>
      <w:rPr>
        <w:color w:val="000000"/>
      </w:rPr>
      <w:fldChar w:fldCharType="end"/>
    </w:r>
    <w:r>
      <w:rPr>
        <w:b/>
      </w:rPr>
      <w:t>e/ethical-considerations-</w:t>
    </w:r>
  </w:p>
  <w:p w14:paraId="62FA46EC" w14:textId="77777777" w:rsidR="00966014" w:rsidRDefault="00966014">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29BE0E" w14:textId="77777777" w:rsidR="00C77AB3" w:rsidRDefault="00C77AB3">
      <w:r>
        <w:separator/>
      </w:r>
    </w:p>
  </w:footnote>
  <w:footnote w:type="continuationSeparator" w:id="0">
    <w:p w14:paraId="79EAA391" w14:textId="77777777" w:rsidR="00C77AB3" w:rsidRDefault="00C77A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1D4929"/>
    <w:multiLevelType w:val="multilevel"/>
    <w:tmpl w:val="DD6407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56A58E3"/>
    <w:multiLevelType w:val="multilevel"/>
    <w:tmpl w:val="A66E7A4C"/>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w:eastAsia="Courier" w:hAnsi="Courier" w:cs="Courier"/>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w:eastAsia="Courier" w:hAnsi="Courier" w:cs="Courier"/>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w:eastAsia="Courier" w:hAnsi="Courier" w:cs="Courier"/>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F5D10F7"/>
    <w:multiLevelType w:val="multilevel"/>
    <w:tmpl w:val="E80251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w:eastAsia="Courier" w:hAnsi="Courier" w:cs="Courier"/>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w:eastAsia="Courier" w:hAnsi="Courier" w:cs="Courier"/>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w:eastAsia="Courier" w:hAnsi="Courier" w:cs="Courier"/>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98E0907"/>
    <w:multiLevelType w:val="multilevel"/>
    <w:tmpl w:val="07F0D54C"/>
    <w:lvl w:ilvl="0">
      <w:start w:val="1"/>
      <w:numFmt w:val="decimal"/>
      <w:lvlText w:val="%1."/>
      <w:lvlJc w:val="left"/>
      <w:pPr>
        <w:ind w:left="720" w:hanging="360"/>
      </w:pPr>
      <w:rPr>
        <w:color w:val="4F81BD"/>
      </w:rPr>
    </w:lvl>
    <w:lvl w:ilvl="1">
      <w:start w:val="1"/>
      <w:numFmt w:val="decimal"/>
      <w:lvlText w:val="%1.%2"/>
      <w:lvlJc w:val="left"/>
      <w:pPr>
        <w:ind w:left="1440" w:hanging="720"/>
      </w:pPr>
      <w:rPr>
        <w:color w:val="4F81BD"/>
      </w:rPr>
    </w:lvl>
    <w:lvl w:ilvl="2">
      <w:start w:val="1"/>
      <w:numFmt w:val="decimal"/>
      <w:lvlText w:val="%1.%2.%3"/>
      <w:lvlJc w:val="left"/>
      <w:pPr>
        <w:ind w:left="1800" w:hanging="720"/>
      </w:pPr>
      <w:rPr>
        <w:color w:val="4F81BD"/>
      </w:rPr>
    </w:lvl>
    <w:lvl w:ilvl="3">
      <w:start w:val="1"/>
      <w:numFmt w:val="decimal"/>
      <w:lvlText w:val="%1.%2.%3.%4"/>
      <w:lvlJc w:val="left"/>
      <w:pPr>
        <w:ind w:left="2520" w:hanging="1080"/>
      </w:pPr>
      <w:rPr>
        <w:color w:val="4F81BD"/>
      </w:rPr>
    </w:lvl>
    <w:lvl w:ilvl="4">
      <w:start w:val="1"/>
      <w:numFmt w:val="decimal"/>
      <w:lvlText w:val="%1.%2.%3.%4.%5"/>
      <w:lvlJc w:val="left"/>
      <w:pPr>
        <w:ind w:left="3240" w:hanging="1440"/>
      </w:pPr>
      <w:rPr>
        <w:color w:val="4F81BD"/>
      </w:rPr>
    </w:lvl>
    <w:lvl w:ilvl="5">
      <w:start w:val="1"/>
      <w:numFmt w:val="decimal"/>
      <w:lvlText w:val="%1.%2.%3.%4.%5.%6"/>
      <w:lvlJc w:val="left"/>
      <w:pPr>
        <w:ind w:left="3600" w:hanging="1440"/>
      </w:pPr>
      <w:rPr>
        <w:color w:val="4F81BD"/>
      </w:rPr>
    </w:lvl>
    <w:lvl w:ilvl="6">
      <w:start w:val="1"/>
      <w:numFmt w:val="decimal"/>
      <w:lvlText w:val="%1.%2.%3.%4.%5.%6.%7"/>
      <w:lvlJc w:val="left"/>
      <w:pPr>
        <w:ind w:left="4320" w:hanging="1800"/>
      </w:pPr>
      <w:rPr>
        <w:color w:val="4F81BD"/>
      </w:rPr>
    </w:lvl>
    <w:lvl w:ilvl="7">
      <w:start w:val="1"/>
      <w:numFmt w:val="decimal"/>
      <w:lvlText w:val="%1.%2.%3.%4.%5.%6.%7.%8"/>
      <w:lvlJc w:val="left"/>
      <w:pPr>
        <w:ind w:left="5040" w:hanging="2160"/>
      </w:pPr>
      <w:rPr>
        <w:color w:val="4F81BD"/>
      </w:rPr>
    </w:lvl>
    <w:lvl w:ilvl="8">
      <w:start w:val="1"/>
      <w:numFmt w:val="decimal"/>
      <w:lvlText w:val="%1.%2.%3.%4.%5.%6.%7.%8.%9"/>
      <w:lvlJc w:val="left"/>
      <w:pPr>
        <w:ind w:left="5400" w:hanging="2160"/>
      </w:pPr>
      <w:rPr>
        <w:color w:val="4F81BD"/>
      </w:rPr>
    </w:lvl>
  </w:abstractNum>
  <w:abstractNum w:abstractNumId="4" w15:restartNumberingAfterBreak="0">
    <w:nsid w:val="62BB7D2B"/>
    <w:multiLevelType w:val="multilevel"/>
    <w:tmpl w:val="6F8A8B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w:eastAsia="Courier" w:hAnsi="Courier" w:cs="Courier"/>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w:eastAsia="Courier" w:hAnsi="Courier" w:cs="Courier"/>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w:eastAsia="Courier" w:hAnsi="Courier" w:cs="Courier"/>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611818629">
    <w:abstractNumId w:val="4"/>
  </w:num>
  <w:num w:numId="2" w16cid:durableId="733969478">
    <w:abstractNumId w:val="2"/>
  </w:num>
  <w:num w:numId="3" w16cid:durableId="543980213">
    <w:abstractNumId w:val="1"/>
  </w:num>
  <w:num w:numId="4" w16cid:durableId="71974654">
    <w:abstractNumId w:val="0"/>
  </w:num>
  <w:num w:numId="5" w16cid:durableId="151145686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6014"/>
    <w:rsid w:val="00894776"/>
    <w:rsid w:val="00966014"/>
    <w:rsid w:val="00C77AB3"/>
    <w:rsid w:val="00F0593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48468BF6"/>
  <w15:docId w15:val="{DCC0A65D-64E9-B24A-8325-00B178FF73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200"/>
      <w:outlineLvl w:val="1"/>
    </w:pPr>
    <w:rPr>
      <w:rFonts w:ascii="Cambria" w:eastAsia="Cambria" w:hAnsi="Cambria" w:cs="Cambria"/>
      <w:b/>
      <w:color w:val="4F81BD"/>
      <w:sz w:val="26"/>
      <w:szCs w:val="2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00"/>
      <w:outlineLvl w:val="3"/>
    </w:pPr>
    <w:rPr>
      <w:rFonts w:ascii="Cambria" w:eastAsia="Cambria" w:hAnsi="Cambria" w:cs="Cambria"/>
      <w:b/>
      <w:i/>
      <w:color w:val="4F81BD"/>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tblStylePr w:type="firstRow">
      <w:pPr>
        <w:spacing w:before="0" w:after="0" w:line="240" w:lineRule="auto"/>
      </w:pPr>
      <w:rPr>
        <w:rFonts w:ascii="Cambria" w:eastAsia="Cambria" w:hAnsi="Cambria" w:cs="Cambria"/>
        <w:b/>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Cambria" w:hAnsi="Cambria" w:cs="Cambria"/>
        <w:b/>
      </w:rPr>
      <w:tblPr/>
      <w:tcPr>
        <w:tcBorders>
          <w:top w:val="sing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Cambria" w:hAnsi="Cambria" w:cs="Cambria"/>
        <w:b/>
      </w:rPr>
    </w:tblStylePr>
    <w:tblStylePr w:type="lastCol">
      <w:rPr>
        <w:rFonts w:ascii="Cambria" w:eastAsia="Cambria" w:hAnsi="Cambria" w:cs="Cambria"/>
        <w:b/>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0"/>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0"/>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a0">
    <w:basedOn w:val="TableNormal"/>
    <w:tblPr>
      <w:tblStyleRowBandSize w:val="1"/>
      <w:tblStyleColBandSize w:val="1"/>
    </w:tblPr>
    <w:tblStylePr w:type="firstRow">
      <w:pPr>
        <w:spacing w:before="0" w:after="0" w:line="240" w:lineRule="auto"/>
      </w:pPr>
      <w:rPr>
        <w:rFonts w:ascii="Cambria" w:eastAsia="Cambria" w:hAnsi="Cambria" w:cs="Cambria"/>
        <w:b/>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Cambria" w:hAnsi="Cambria" w:cs="Cambria"/>
        <w:b/>
      </w:rPr>
      <w:tblPr/>
      <w:tcPr>
        <w:tcBorders>
          <w:top w:val="sing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Cambria" w:hAnsi="Cambria" w:cs="Cambria"/>
        <w:b/>
      </w:rPr>
    </w:tblStylePr>
    <w:tblStylePr w:type="lastCol">
      <w:rPr>
        <w:rFonts w:ascii="Cambria" w:eastAsia="Cambria" w:hAnsi="Cambria" w:cs="Cambria"/>
        <w:b/>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0"/>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0"/>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a1">
    <w:basedOn w:val="TableNormal"/>
    <w:tblPr>
      <w:tblStyleRowBandSize w:val="1"/>
      <w:tblStyleColBandSize w:val="1"/>
    </w:tblPr>
    <w:tblStylePr w:type="firstRow">
      <w:pPr>
        <w:spacing w:before="0" w:after="0" w:line="240" w:lineRule="auto"/>
      </w:pPr>
      <w:rPr>
        <w:rFonts w:ascii="Cambria" w:eastAsia="Cambria" w:hAnsi="Cambria" w:cs="Cambria"/>
        <w:b/>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Cambria" w:hAnsi="Cambria" w:cs="Cambria"/>
        <w:b/>
      </w:rPr>
      <w:tblPr/>
      <w:tcPr>
        <w:tcBorders>
          <w:top w:val="sing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Cambria" w:hAnsi="Cambria" w:cs="Cambria"/>
        <w:b/>
      </w:rPr>
    </w:tblStylePr>
    <w:tblStylePr w:type="lastCol">
      <w:rPr>
        <w:rFonts w:ascii="Cambria" w:eastAsia="Cambria" w:hAnsi="Cambria" w:cs="Cambria"/>
        <w:b/>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0"/>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0"/>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a2">
    <w:basedOn w:val="TableNormal"/>
    <w:tblPr>
      <w:tblStyleRowBandSize w:val="1"/>
      <w:tblStyleColBandSize w:val="1"/>
    </w:tblPr>
    <w:tblStylePr w:type="firstRow">
      <w:pPr>
        <w:spacing w:before="0" w:after="0" w:line="240" w:lineRule="auto"/>
      </w:pPr>
      <w:rPr>
        <w:rFonts w:ascii="Cambria" w:eastAsia="Cambria" w:hAnsi="Cambria" w:cs="Cambria"/>
        <w:b/>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Cambria" w:hAnsi="Cambria" w:cs="Cambria"/>
        <w:b/>
      </w:rPr>
      <w:tblPr/>
      <w:tcPr>
        <w:tcBorders>
          <w:top w:val="sing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Cambria" w:hAnsi="Cambria" w:cs="Cambria"/>
        <w:b/>
      </w:rPr>
    </w:tblStylePr>
    <w:tblStylePr w:type="lastCol">
      <w:rPr>
        <w:rFonts w:ascii="Cambria" w:eastAsia="Cambria" w:hAnsi="Cambria" w:cs="Cambria"/>
        <w:b/>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0"/>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0"/>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a3">
    <w:basedOn w:val="TableNormal"/>
    <w:tblPr>
      <w:tblStyleRowBandSize w:val="1"/>
      <w:tblStyleColBandSize w:val="1"/>
    </w:tblPr>
    <w:tblStylePr w:type="firstRow">
      <w:pPr>
        <w:spacing w:before="0" w:after="0" w:line="240" w:lineRule="auto"/>
      </w:pPr>
      <w:rPr>
        <w:rFonts w:ascii="Cambria" w:eastAsia="Cambria" w:hAnsi="Cambria" w:cs="Cambria"/>
        <w:b/>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Cambria" w:hAnsi="Cambria" w:cs="Cambria"/>
        <w:b/>
      </w:rPr>
      <w:tblPr/>
      <w:tcPr>
        <w:tcBorders>
          <w:top w:val="sing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Cambria" w:hAnsi="Cambria" w:cs="Cambria"/>
        <w:b/>
      </w:rPr>
    </w:tblStylePr>
    <w:tblStylePr w:type="lastCol">
      <w:rPr>
        <w:rFonts w:ascii="Cambria" w:eastAsia="Cambria" w:hAnsi="Cambria" w:cs="Cambria"/>
        <w:b/>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0"/>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0"/>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a4">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universityofwestminster-my.sharepoint.com/:v:/g/personal/w1910647_westminster_ac_uk/EUn_Y0X7viVMlBkqdOcONzUBPsqCJ81CHRugqGWAEoqEQg" TargetMode="Externa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21</Pages>
  <Words>3580</Words>
  <Characters>20411</Characters>
  <Application>Microsoft Office Word</Application>
  <DocSecurity>0</DocSecurity>
  <Lines>170</Lines>
  <Paragraphs>47</Paragraphs>
  <ScaleCrop>false</ScaleCrop>
  <Company/>
  <LinksUpToDate>false</LinksUpToDate>
  <CharactersWithSpaces>23944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Imadh Uddin</cp:lastModifiedBy>
  <cp:revision>3</cp:revision>
  <dcterms:created xsi:type="dcterms:W3CDTF">2024-05-02T11:25:00Z</dcterms:created>
  <dcterms:modified xsi:type="dcterms:W3CDTF">2024-05-02T11:26:00Z</dcterms:modified>
</cp:coreProperties>
</file>