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2EB" w:rsidRDefault="007F0E1F" w:rsidP="00F96F7E">
      <w:pPr>
        <w:ind w:firstLine="720"/>
      </w:pPr>
      <w:r>
        <w:t>Phase shift in polymer SRU</w:t>
      </w:r>
    </w:p>
    <w:p w:rsidR="007F0E1F" w:rsidRDefault="007F0E1F"/>
    <w:p w:rsidR="007F0E1F" w:rsidRDefault="007F0E1F">
      <w:r>
        <w:t>Examples</w:t>
      </w:r>
    </w:p>
    <w:p w:rsidR="007F0E1F" w:rsidRDefault="007F0E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4158"/>
        <w:gridCol w:w="2869"/>
        <w:gridCol w:w="4492"/>
        <w:gridCol w:w="558"/>
      </w:tblGrid>
      <w:tr w:rsidR="003A18AA" w:rsidRPr="00D11281" w:rsidTr="009519C4">
        <w:tc>
          <w:tcPr>
            <w:tcW w:w="1347" w:type="dxa"/>
          </w:tcPr>
          <w:p w:rsidR="003A18AA" w:rsidRDefault="003A18AA" w:rsidP="00C57493"/>
        </w:tc>
        <w:tc>
          <w:tcPr>
            <w:tcW w:w="4060" w:type="dxa"/>
          </w:tcPr>
          <w:p w:rsidR="003A18AA" w:rsidRDefault="003A18AA" w:rsidP="00C57493">
            <w:r>
              <w:t>Original structure</w:t>
            </w:r>
          </w:p>
        </w:tc>
        <w:tc>
          <w:tcPr>
            <w:tcW w:w="2595" w:type="dxa"/>
          </w:tcPr>
          <w:p w:rsidR="003A18AA" w:rsidRPr="00844593" w:rsidRDefault="001410DA" w:rsidP="00C57493">
            <w:r>
              <w:t>InChI</w:t>
            </w:r>
            <w:r w:rsidR="00A8001F">
              <w:t xml:space="preserve"> &amp; InChI</w:t>
            </w:r>
            <w:r>
              <w:t>Key</w:t>
            </w:r>
          </w:p>
        </w:tc>
        <w:tc>
          <w:tcPr>
            <w:tcW w:w="3050" w:type="dxa"/>
          </w:tcPr>
          <w:p w:rsidR="003A18AA" w:rsidRPr="00844593" w:rsidRDefault="003A18AA" w:rsidP="00C57493">
            <w:r>
              <w:t>Structure</w:t>
            </w:r>
            <w:r w:rsidR="001410DA">
              <w:t xml:space="preserve"> as restored</w:t>
            </w:r>
            <w:r>
              <w:t xml:space="preserve"> from InChI</w:t>
            </w:r>
            <w:r w:rsidR="001410DA">
              <w:t xml:space="preserve"> </w:t>
            </w:r>
            <w:r w:rsidR="001410DA">
              <w:br/>
              <w:t>(</w:t>
            </w:r>
            <w:r w:rsidR="00727179">
              <w:t xml:space="preserve">after </w:t>
            </w:r>
            <w:r w:rsidR="001410DA">
              <w:t xml:space="preserve">importing xyz-less Molfile to Accelrys Draw 4.1 </w:t>
            </w:r>
            <w:r w:rsidR="00727179">
              <w:t xml:space="preserve">then </w:t>
            </w:r>
            <w:r w:rsidR="001410DA">
              <w:t>making ‘Chemistry-&gt;Clean’)</w:t>
            </w:r>
          </w:p>
        </w:tc>
        <w:tc>
          <w:tcPr>
            <w:tcW w:w="2502" w:type="dxa"/>
          </w:tcPr>
          <w:p w:rsidR="003A18AA" w:rsidRDefault="003A18AA" w:rsidP="00C57493">
            <w:r>
              <w:t>OK?</w:t>
            </w:r>
          </w:p>
        </w:tc>
      </w:tr>
      <w:tr w:rsidR="003A18AA" w:rsidRPr="00D11281" w:rsidTr="009519C4">
        <w:tc>
          <w:tcPr>
            <w:tcW w:w="1347" w:type="dxa"/>
          </w:tcPr>
          <w:p w:rsidR="003A18AA" w:rsidRDefault="006D7F3B" w:rsidP="00C57493">
            <w:r w:rsidRPr="006D7F3B">
              <w:t>kahovec2002-p1925-ex1.mol</w:t>
            </w:r>
          </w:p>
        </w:tc>
        <w:tc>
          <w:tcPr>
            <w:tcW w:w="4060" w:type="dxa"/>
          </w:tcPr>
          <w:p w:rsidR="003A18AA" w:rsidRDefault="006D7F3B" w:rsidP="00C57493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2325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85pt;height:69.5pt" o:ole="">
                  <v:imagedata r:id="rId4" o:title=""/>
                </v:shape>
                <o:OLEObject Type="Embed" ProgID="MDLDrawOLE.MDLDrawObject.1" ShapeID="_x0000_i1025" DrawAspect="Content" ObjectID="_1535562541" r:id="rId5"/>
              </w:object>
            </w:r>
          </w:p>
        </w:tc>
        <w:tc>
          <w:tcPr>
            <w:tcW w:w="2595" w:type="dxa"/>
          </w:tcPr>
          <w:p w:rsidR="008F6F63" w:rsidRDefault="008F6F63" w:rsidP="008F6F63">
            <w:r>
              <w:t>InChI=1B/C2H3BrO.2Zz/c3-2-1-4-2;;/h2H,1H2;;/z101-1-4(5,6-1,2,1,4,2,4)</w:t>
            </w:r>
          </w:p>
          <w:p w:rsidR="003A18AA" w:rsidRPr="00844593" w:rsidRDefault="008F6F63" w:rsidP="008F6F63">
            <w:r>
              <w:t>InChIKey=YEUZYGFTWKSHSS-AWQNPEGIBA-N</w:t>
            </w:r>
          </w:p>
        </w:tc>
        <w:tc>
          <w:tcPr>
            <w:tcW w:w="3050" w:type="dxa"/>
          </w:tcPr>
          <w:p w:rsidR="003A18AA" w:rsidRPr="00844593" w:rsidRDefault="008F6F63" w:rsidP="00C57493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2325" w:dyaOrig="1380">
                <v:shape id="_x0000_i1026" type="#_x0000_t75" style="width:115.85pt;height:69.5pt" o:ole="">
                  <v:imagedata r:id="rId6" o:title=""/>
                </v:shape>
                <o:OLEObject Type="Embed" ProgID="MDLDrawOLE.MDLDrawObject.1" ShapeID="_x0000_i1026" DrawAspect="Content" ObjectID="_1535562542" r:id="rId7"/>
              </w:object>
            </w:r>
          </w:p>
        </w:tc>
        <w:tc>
          <w:tcPr>
            <w:tcW w:w="2502" w:type="dxa"/>
          </w:tcPr>
          <w:p w:rsidR="006D7F3B" w:rsidRDefault="006D7F3B" w:rsidP="00C57493"/>
          <w:p w:rsidR="006D7F3B" w:rsidRDefault="006D7F3B" w:rsidP="00C57493"/>
          <w:p w:rsidR="003A18AA" w:rsidRDefault="006D7F3B" w:rsidP="00C57493">
            <w:r>
              <w:t>Yes</w:t>
            </w:r>
          </w:p>
        </w:tc>
      </w:tr>
      <w:tr w:rsidR="003A18AA" w:rsidRPr="00D11281" w:rsidTr="009519C4">
        <w:tc>
          <w:tcPr>
            <w:tcW w:w="1347" w:type="dxa"/>
          </w:tcPr>
          <w:p w:rsidR="003A18AA" w:rsidRDefault="00ED274E" w:rsidP="00C57493">
            <w:r w:rsidRPr="00ED274E">
              <w:t>kahovec2002-p1925-ex2.mol</w:t>
            </w:r>
          </w:p>
        </w:tc>
        <w:tc>
          <w:tcPr>
            <w:tcW w:w="4060" w:type="dxa"/>
          </w:tcPr>
          <w:p w:rsidR="003A18AA" w:rsidRDefault="00ED274E" w:rsidP="00C57493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2911" w:dyaOrig="1471">
                <v:shape id="_x0000_i1027" type="#_x0000_t75" style="width:145.9pt;height:73.9pt" o:ole="">
                  <v:imagedata r:id="rId8" o:title=""/>
                </v:shape>
                <o:OLEObject Type="Embed" ProgID="MDLDrawOLE.MDLDrawObject.1" ShapeID="_x0000_i1027" DrawAspect="Content" ObjectID="_1535562543" r:id="rId9"/>
              </w:object>
            </w:r>
          </w:p>
        </w:tc>
        <w:tc>
          <w:tcPr>
            <w:tcW w:w="2595" w:type="dxa"/>
          </w:tcPr>
          <w:p w:rsidR="008F6F63" w:rsidRDefault="008F6F63" w:rsidP="008F6F63">
            <w:r>
              <w:t>InChI=1B/C2H3BrO.2Zz/c3-2-1-4-2;;/h2H,1H2;;/z101-1-4(5,6-1,2,1,4,2,4)</w:t>
            </w:r>
          </w:p>
          <w:p w:rsidR="003A18AA" w:rsidRPr="00844593" w:rsidRDefault="008F6F63" w:rsidP="008F6F63">
            <w:r>
              <w:t>InChIKey=YEUZYGFTWKSHSS-AWQNPEGIBA-N</w:t>
            </w:r>
          </w:p>
        </w:tc>
        <w:tc>
          <w:tcPr>
            <w:tcW w:w="3050" w:type="dxa"/>
          </w:tcPr>
          <w:p w:rsidR="003A18AA" w:rsidRPr="00844593" w:rsidRDefault="008F6F63" w:rsidP="00C57493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2325" w:dyaOrig="1380">
                <v:shape id="_x0000_i1028" type="#_x0000_t75" style="width:115.85pt;height:69.5pt" o:ole="">
                  <v:imagedata r:id="rId10" o:title=""/>
                </v:shape>
                <o:OLEObject Type="Embed" ProgID="MDLDrawOLE.MDLDrawObject.1" ShapeID="_x0000_i1028" DrawAspect="Content" ObjectID="_1535562544" r:id="rId11"/>
              </w:object>
            </w:r>
          </w:p>
        </w:tc>
        <w:tc>
          <w:tcPr>
            <w:tcW w:w="2502" w:type="dxa"/>
          </w:tcPr>
          <w:p w:rsidR="00647F42" w:rsidRDefault="005F4314" w:rsidP="00C57493">
            <w:r>
              <w:br/>
            </w:r>
          </w:p>
          <w:p w:rsidR="003A18AA" w:rsidRPr="00844593" w:rsidRDefault="005F4314" w:rsidP="00C57493">
            <w:r>
              <w:t>Yes</w:t>
            </w:r>
          </w:p>
        </w:tc>
      </w:tr>
      <w:tr w:rsidR="00ED274E" w:rsidRPr="00D11281" w:rsidTr="009519C4">
        <w:tc>
          <w:tcPr>
            <w:tcW w:w="1347" w:type="dxa"/>
          </w:tcPr>
          <w:p w:rsidR="00ED274E" w:rsidRDefault="00ED274E" w:rsidP="00ED274E">
            <w:r w:rsidRPr="003A18AA">
              <w:t>kahovec2002-p1925-ex3.mol</w:t>
            </w:r>
          </w:p>
        </w:tc>
        <w:tc>
          <w:tcPr>
            <w:tcW w:w="4060" w:type="dxa"/>
          </w:tcPr>
          <w:p w:rsidR="00ED274E" w:rsidRDefault="00ED274E" w:rsidP="00ED274E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2911" w:dyaOrig="1471" w14:anchorId="47D756F4">
                <v:shape id="_x0000_i1029" type="#_x0000_t75" style="width:145.9pt;height:73.9pt" o:ole="">
                  <v:imagedata r:id="rId12" o:title=""/>
                </v:shape>
                <o:OLEObject Type="Embed" ProgID="MDLDrawOLE.MDLDrawObject.1" ShapeID="_x0000_i1029" DrawAspect="Content" ObjectID="_1535562545" r:id="rId13"/>
              </w:object>
            </w:r>
          </w:p>
        </w:tc>
        <w:tc>
          <w:tcPr>
            <w:tcW w:w="2595" w:type="dxa"/>
          </w:tcPr>
          <w:p w:rsidR="008F6F63" w:rsidRDefault="008F6F63" w:rsidP="008F6F63">
            <w:r>
              <w:t>InChI=1B/C2H3BrO.2Zz/c3-2-1-4-2;;/h2H,1H2;;/z101-1-4(5,6-1,2,1,4,2,4)</w:t>
            </w:r>
          </w:p>
          <w:p w:rsidR="00ED274E" w:rsidRPr="00844593" w:rsidRDefault="008F6F63" w:rsidP="008F6F63">
            <w:r>
              <w:t>InChIKey=YEUZYGFTWKSHSS-AWQNPEGIBA-N</w:t>
            </w:r>
          </w:p>
        </w:tc>
        <w:tc>
          <w:tcPr>
            <w:tcW w:w="3050" w:type="dxa"/>
          </w:tcPr>
          <w:p w:rsidR="00ED274E" w:rsidRPr="00844593" w:rsidRDefault="008F6F63" w:rsidP="00ED274E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2325" w:dyaOrig="1380">
                <v:shape id="_x0000_i1030" type="#_x0000_t75" style="width:115.85pt;height:69.5pt" o:ole="">
                  <v:imagedata r:id="rId14" o:title=""/>
                </v:shape>
                <o:OLEObject Type="Embed" ProgID="MDLDrawOLE.MDLDrawObject.1" ShapeID="_x0000_i1030" DrawAspect="Content" ObjectID="_1535562546" r:id="rId15"/>
              </w:object>
            </w:r>
            <w:r w:rsidR="004F48D5">
              <w:rPr>
                <w:rFonts w:asciiTheme="minorHAnsi" w:eastAsiaTheme="minorHAnsi" w:hAnsiTheme="minorHAnsi" w:cstheme="minorBidi"/>
                <w:sz w:val="22"/>
                <w:szCs w:val="22"/>
              </w:rPr>
              <w:tab/>
            </w:r>
          </w:p>
        </w:tc>
        <w:tc>
          <w:tcPr>
            <w:tcW w:w="2502" w:type="dxa"/>
          </w:tcPr>
          <w:p w:rsidR="00ED274E" w:rsidRDefault="00ED274E" w:rsidP="00ED274E">
            <w:r>
              <w:br/>
            </w:r>
            <w:r>
              <w:br/>
              <w:t>Yes</w:t>
            </w:r>
          </w:p>
        </w:tc>
      </w:tr>
      <w:tr w:rsidR="00ED274E" w:rsidRPr="00D11281" w:rsidTr="009519C4">
        <w:tc>
          <w:tcPr>
            <w:tcW w:w="1347" w:type="dxa"/>
          </w:tcPr>
          <w:p w:rsidR="00ED274E" w:rsidRDefault="00ED274E" w:rsidP="00ED274E"/>
        </w:tc>
        <w:tc>
          <w:tcPr>
            <w:tcW w:w="4060" w:type="dxa"/>
          </w:tcPr>
          <w:p w:rsidR="00ED274E" w:rsidRDefault="00ED274E" w:rsidP="00ED274E"/>
        </w:tc>
        <w:tc>
          <w:tcPr>
            <w:tcW w:w="2595" w:type="dxa"/>
          </w:tcPr>
          <w:p w:rsidR="00ED274E" w:rsidRPr="00844593" w:rsidRDefault="00ED274E" w:rsidP="00ED274E"/>
        </w:tc>
        <w:tc>
          <w:tcPr>
            <w:tcW w:w="3050" w:type="dxa"/>
          </w:tcPr>
          <w:p w:rsidR="00ED274E" w:rsidRPr="00844593" w:rsidRDefault="00ED274E" w:rsidP="00ED274E"/>
        </w:tc>
        <w:tc>
          <w:tcPr>
            <w:tcW w:w="2502" w:type="dxa"/>
          </w:tcPr>
          <w:p w:rsidR="00ED274E" w:rsidRPr="00844593" w:rsidRDefault="00ED274E" w:rsidP="00ED274E"/>
        </w:tc>
      </w:tr>
      <w:tr w:rsidR="00ED274E" w:rsidRPr="00D11281" w:rsidTr="009519C4">
        <w:tc>
          <w:tcPr>
            <w:tcW w:w="1347" w:type="dxa"/>
          </w:tcPr>
          <w:p w:rsidR="00ED274E" w:rsidRDefault="00ED274E" w:rsidP="00ED274E"/>
        </w:tc>
        <w:tc>
          <w:tcPr>
            <w:tcW w:w="4060" w:type="dxa"/>
          </w:tcPr>
          <w:p w:rsidR="00ED274E" w:rsidRDefault="00ED274E" w:rsidP="00ED274E"/>
        </w:tc>
        <w:tc>
          <w:tcPr>
            <w:tcW w:w="2595" w:type="dxa"/>
          </w:tcPr>
          <w:p w:rsidR="00ED274E" w:rsidRPr="00844593" w:rsidRDefault="00ED274E" w:rsidP="00ED274E"/>
        </w:tc>
        <w:tc>
          <w:tcPr>
            <w:tcW w:w="3050" w:type="dxa"/>
          </w:tcPr>
          <w:p w:rsidR="00ED274E" w:rsidRPr="00844593" w:rsidRDefault="00ED274E" w:rsidP="00ED274E"/>
        </w:tc>
        <w:tc>
          <w:tcPr>
            <w:tcW w:w="2502" w:type="dxa"/>
          </w:tcPr>
          <w:p w:rsidR="00ED274E" w:rsidRPr="00844593" w:rsidRDefault="00ED274E" w:rsidP="00ED274E"/>
        </w:tc>
      </w:tr>
      <w:tr w:rsidR="00ED274E" w:rsidRPr="00D11281" w:rsidTr="009519C4">
        <w:tc>
          <w:tcPr>
            <w:tcW w:w="1347" w:type="dxa"/>
          </w:tcPr>
          <w:p w:rsidR="00ED274E" w:rsidRDefault="00ED274E" w:rsidP="00ED274E"/>
        </w:tc>
        <w:tc>
          <w:tcPr>
            <w:tcW w:w="4060" w:type="dxa"/>
          </w:tcPr>
          <w:p w:rsidR="00ED274E" w:rsidRDefault="00ED274E" w:rsidP="00ED274E"/>
        </w:tc>
        <w:tc>
          <w:tcPr>
            <w:tcW w:w="2595" w:type="dxa"/>
          </w:tcPr>
          <w:p w:rsidR="00ED274E" w:rsidRPr="00844593" w:rsidRDefault="00ED274E" w:rsidP="00ED274E"/>
        </w:tc>
        <w:tc>
          <w:tcPr>
            <w:tcW w:w="3050" w:type="dxa"/>
          </w:tcPr>
          <w:p w:rsidR="00ED274E" w:rsidRPr="00844593" w:rsidRDefault="00ED274E" w:rsidP="00ED274E"/>
        </w:tc>
        <w:tc>
          <w:tcPr>
            <w:tcW w:w="2502" w:type="dxa"/>
          </w:tcPr>
          <w:p w:rsidR="00ED274E" w:rsidRPr="00844593" w:rsidRDefault="00ED274E" w:rsidP="00ED274E"/>
        </w:tc>
      </w:tr>
      <w:tr w:rsidR="00ED274E" w:rsidRPr="00D11281" w:rsidTr="009519C4">
        <w:tc>
          <w:tcPr>
            <w:tcW w:w="1347" w:type="dxa"/>
          </w:tcPr>
          <w:p w:rsidR="00ED274E" w:rsidRDefault="00ED274E" w:rsidP="00ED274E"/>
        </w:tc>
        <w:tc>
          <w:tcPr>
            <w:tcW w:w="4060" w:type="dxa"/>
          </w:tcPr>
          <w:p w:rsidR="00ED274E" w:rsidRDefault="00ED274E" w:rsidP="00ED274E"/>
        </w:tc>
        <w:tc>
          <w:tcPr>
            <w:tcW w:w="2595" w:type="dxa"/>
          </w:tcPr>
          <w:p w:rsidR="00ED274E" w:rsidRPr="00844593" w:rsidRDefault="00ED274E" w:rsidP="00ED274E"/>
        </w:tc>
        <w:tc>
          <w:tcPr>
            <w:tcW w:w="3050" w:type="dxa"/>
          </w:tcPr>
          <w:p w:rsidR="00ED274E" w:rsidRPr="00844593" w:rsidRDefault="00ED274E" w:rsidP="00ED274E"/>
        </w:tc>
        <w:tc>
          <w:tcPr>
            <w:tcW w:w="2502" w:type="dxa"/>
          </w:tcPr>
          <w:p w:rsidR="00ED274E" w:rsidRPr="00844593" w:rsidRDefault="00ED274E" w:rsidP="00ED274E"/>
        </w:tc>
      </w:tr>
      <w:tr w:rsidR="00E45E1A" w:rsidRPr="00D11281" w:rsidTr="009519C4">
        <w:tc>
          <w:tcPr>
            <w:tcW w:w="1347" w:type="dxa"/>
          </w:tcPr>
          <w:p w:rsidR="00E45E1A" w:rsidRDefault="00E45E1A" w:rsidP="00E45E1A">
            <w:r w:rsidRPr="00622695">
              <w:lastRenderedPageBreak/>
              <w:t>kahovec2002-p1931-r13-ex1.mol</w:t>
            </w:r>
          </w:p>
        </w:tc>
        <w:tc>
          <w:tcPr>
            <w:tcW w:w="4060" w:type="dxa"/>
          </w:tcPr>
          <w:p w:rsidR="00E45E1A" w:rsidRDefault="00E45E1A" w:rsidP="00E45E1A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4770" w:dyaOrig="2281">
                <v:shape id="_x0000_i1031" type="#_x0000_t75" style="width:198.45pt;height:94.55pt" o:ole="">
                  <v:imagedata r:id="rId16" o:title=""/>
                </v:shape>
                <o:OLEObject Type="Embed" ProgID="MDLDrawOLE.MDLDrawObject.1" ShapeID="_x0000_i1031" DrawAspect="Content" ObjectID="_1535562547" r:id="rId17"/>
              </w:object>
            </w:r>
          </w:p>
        </w:tc>
        <w:tc>
          <w:tcPr>
            <w:tcW w:w="2595" w:type="dxa"/>
          </w:tcPr>
          <w:p w:rsidR="00141D3D" w:rsidRDefault="00141D3D" w:rsidP="00141D3D">
            <w:r>
              <w:t>InChI=1B/C10H10O2.2Zz/c11-10-9-5-3-8(4-6-9)2-1-7-12-10;;/h3-6H,1-2,7H2;;/z101-1-12(13,14-1,2,1,7,2,8,7,12,9,10,10,12)</w:t>
            </w:r>
          </w:p>
          <w:p w:rsidR="00E45E1A" w:rsidRPr="00844593" w:rsidRDefault="00141D3D" w:rsidP="00141D3D">
            <w:r>
              <w:t>InChIKey=BBWNABGMJALEOQ-ZMZMYGSVBA-N</w:t>
            </w:r>
          </w:p>
        </w:tc>
        <w:tc>
          <w:tcPr>
            <w:tcW w:w="3050" w:type="dxa"/>
          </w:tcPr>
          <w:p w:rsidR="00E45E1A" w:rsidRPr="00844593" w:rsidRDefault="00840E82" w:rsidP="00E45E1A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4725" w:dyaOrig="1966">
                <v:shape id="_x0000_i1032" type="#_x0000_t75" style="width:236.65pt;height:98.3pt" o:ole="">
                  <v:imagedata r:id="rId18" o:title=""/>
                </v:shape>
                <o:OLEObject Type="Embed" ProgID="MDLDrawOLE.MDLDrawObject.1" ShapeID="_x0000_i1032" DrawAspect="Content" ObjectID="_1535562548" r:id="rId19"/>
              </w:object>
            </w:r>
          </w:p>
        </w:tc>
        <w:tc>
          <w:tcPr>
            <w:tcW w:w="2502" w:type="dxa"/>
          </w:tcPr>
          <w:p w:rsidR="00E45E1A" w:rsidRDefault="00E45E1A" w:rsidP="00E45E1A">
            <w:r>
              <w:br/>
            </w:r>
            <w:r>
              <w:br/>
              <w:t>Yes</w:t>
            </w:r>
          </w:p>
        </w:tc>
      </w:tr>
      <w:tr w:rsidR="00E45E1A" w:rsidRPr="00D11281" w:rsidTr="009519C4">
        <w:tc>
          <w:tcPr>
            <w:tcW w:w="1347" w:type="dxa"/>
          </w:tcPr>
          <w:p w:rsidR="00E45E1A" w:rsidRDefault="00E45E1A" w:rsidP="00E45E1A">
            <w:r w:rsidRPr="00622695">
              <w:t>kahovec2002-p1931-r13-ex2.mol</w:t>
            </w:r>
          </w:p>
        </w:tc>
        <w:tc>
          <w:tcPr>
            <w:tcW w:w="4060" w:type="dxa"/>
          </w:tcPr>
          <w:p w:rsidR="00E45E1A" w:rsidRDefault="00E45E1A" w:rsidP="00E45E1A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4770" w:dyaOrig="2221">
                <v:shape id="_x0000_i1033" type="#_x0000_t75" style="width:207.25pt;height:96.4pt" o:ole="">
                  <v:imagedata r:id="rId20" o:title=""/>
                </v:shape>
                <o:OLEObject Type="Embed" ProgID="MDLDrawOLE.MDLDrawObject.1" ShapeID="_x0000_i1033" DrawAspect="Content" ObjectID="_1535562549" r:id="rId21"/>
              </w:object>
            </w:r>
          </w:p>
        </w:tc>
        <w:tc>
          <w:tcPr>
            <w:tcW w:w="2595" w:type="dxa"/>
          </w:tcPr>
          <w:p w:rsidR="00840E82" w:rsidRDefault="00840E82" w:rsidP="00840E82">
            <w:r>
              <w:t>InChI=1B/C10H10O2.2Zz/c11-10-9-5-3-8(4-6-9)2-1-7-12-10;;/h3-6H,1-2,7H2;;/z101-1-12(13,14-1,2,1,7,2,8,7,12,9,10,10,12)</w:t>
            </w:r>
          </w:p>
          <w:p w:rsidR="00E45E1A" w:rsidRPr="00844593" w:rsidRDefault="00840E82" w:rsidP="00840E82">
            <w:r>
              <w:t>InChIKey=BBWNABGMJALEOQ-ZMZMYGSVBA-N</w:t>
            </w:r>
          </w:p>
        </w:tc>
        <w:tc>
          <w:tcPr>
            <w:tcW w:w="3050" w:type="dxa"/>
          </w:tcPr>
          <w:p w:rsidR="00E45E1A" w:rsidRPr="00844593" w:rsidRDefault="00840E82" w:rsidP="00E45E1A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4725" w:dyaOrig="1966">
                <v:shape id="_x0000_i1034" type="#_x0000_t75" style="width:236.65pt;height:98.3pt" o:ole="">
                  <v:imagedata r:id="rId22" o:title=""/>
                </v:shape>
                <o:OLEObject Type="Embed" ProgID="MDLDrawOLE.MDLDrawObject.1" ShapeID="_x0000_i1034" DrawAspect="Content" ObjectID="_1535562550" r:id="rId23"/>
              </w:object>
            </w:r>
          </w:p>
        </w:tc>
        <w:tc>
          <w:tcPr>
            <w:tcW w:w="2502" w:type="dxa"/>
          </w:tcPr>
          <w:p w:rsidR="00E45E1A" w:rsidRDefault="00E45E1A" w:rsidP="00E45E1A">
            <w:r>
              <w:br/>
            </w:r>
            <w:r>
              <w:br/>
              <w:t>Yes</w:t>
            </w:r>
          </w:p>
        </w:tc>
      </w:tr>
      <w:tr w:rsidR="00E45E1A" w:rsidRPr="00D11281" w:rsidTr="009519C4">
        <w:tc>
          <w:tcPr>
            <w:tcW w:w="1347" w:type="dxa"/>
          </w:tcPr>
          <w:p w:rsidR="00E45E1A" w:rsidRDefault="00E45E1A" w:rsidP="00E45E1A">
            <w:r w:rsidRPr="00622695">
              <w:t>kahovec2002-p1931-r13-ex3.mol</w:t>
            </w:r>
          </w:p>
        </w:tc>
        <w:tc>
          <w:tcPr>
            <w:tcW w:w="4060" w:type="dxa"/>
          </w:tcPr>
          <w:p w:rsidR="00E45E1A" w:rsidRDefault="00E45E1A" w:rsidP="00E45E1A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4770" w:dyaOrig="2221">
                <v:shape id="_x0000_i1035" type="#_x0000_t75" style="width:196.6pt;height:91.4pt" o:ole="">
                  <v:imagedata r:id="rId24" o:title=""/>
                </v:shape>
                <o:OLEObject Type="Embed" ProgID="MDLDrawOLE.MDLDrawObject.1" ShapeID="_x0000_i1035" DrawAspect="Content" ObjectID="_1535562551" r:id="rId25"/>
              </w:object>
            </w:r>
          </w:p>
        </w:tc>
        <w:tc>
          <w:tcPr>
            <w:tcW w:w="2595" w:type="dxa"/>
          </w:tcPr>
          <w:p w:rsidR="00840E82" w:rsidRDefault="00840E82" w:rsidP="00840E82">
            <w:r>
              <w:t>InChI=1B/C10H10O2.2Zz/c11-10-9-5-3-8(4-6-9)2-1-7-12-10;;/h3-6H,1-2,7H2;;/z101-1-12(13,14-1,2,1,7,2,8,7,12,9,10,10,12)</w:t>
            </w:r>
          </w:p>
          <w:p w:rsidR="00E45E1A" w:rsidRPr="00844593" w:rsidRDefault="00840E82" w:rsidP="00840E82">
            <w:r>
              <w:t>InChIKey=BBWNABGMJALEOQ-ZMZMYGSVBA-N</w:t>
            </w:r>
          </w:p>
        </w:tc>
        <w:tc>
          <w:tcPr>
            <w:tcW w:w="3050" w:type="dxa"/>
          </w:tcPr>
          <w:p w:rsidR="00E45E1A" w:rsidRPr="00844593" w:rsidRDefault="00840E82" w:rsidP="00E45E1A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4725" w:dyaOrig="1966">
                <v:shape id="_x0000_i1036" type="#_x0000_t75" style="width:236.65pt;height:98.3pt" o:ole="">
                  <v:imagedata r:id="rId26" o:title=""/>
                </v:shape>
                <o:OLEObject Type="Embed" ProgID="MDLDrawOLE.MDLDrawObject.1" ShapeID="_x0000_i1036" DrawAspect="Content" ObjectID="_1535562552" r:id="rId27"/>
              </w:object>
            </w:r>
          </w:p>
        </w:tc>
        <w:tc>
          <w:tcPr>
            <w:tcW w:w="2502" w:type="dxa"/>
          </w:tcPr>
          <w:p w:rsidR="00E45E1A" w:rsidRDefault="00E45E1A" w:rsidP="00E45E1A">
            <w:r>
              <w:br/>
            </w:r>
            <w:r>
              <w:br/>
              <w:t>Yes</w:t>
            </w:r>
          </w:p>
        </w:tc>
      </w:tr>
      <w:tr w:rsidR="00E45E1A" w:rsidRPr="00D11281" w:rsidTr="009519C4">
        <w:tc>
          <w:tcPr>
            <w:tcW w:w="1347" w:type="dxa"/>
          </w:tcPr>
          <w:p w:rsidR="00E45E1A" w:rsidRDefault="0014407A" w:rsidP="00E45E1A">
            <w:r w:rsidRPr="0014407A">
              <w:t>gishurst15_1.mol</w:t>
            </w:r>
          </w:p>
        </w:tc>
        <w:tc>
          <w:tcPr>
            <w:tcW w:w="4060" w:type="dxa"/>
          </w:tcPr>
          <w:p w:rsidR="00E45E1A" w:rsidRDefault="009519C4" w:rsidP="00E45E1A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2820" w:dyaOrig="1440">
                <v:shape id="_x0000_i1037" type="#_x0000_t75" style="width:140.85pt;height:1in" o:ole="">
                  <v:imagedata r:id="rId28" o:title=""/>
                </v:shape>
                <o:OLEObject Type="Embed" ProgID="MDLDrawOLE.MDLDrawObject.1" ShapeID="_x0000_i1037" DrawAspect="Content" ObjectID="_1535562553" r:id="rId29"/>
              </w:object>
            </w:r>
          </w:p>
        </w:tc>
        <w:tc>
          <w:tcPr>
            <w:tcW w:w="2595" w:type="dxa"/>
          </w:tcPr>
          <w:p w:rsidR="009519C4" w:rsidRDefault="009519C4" w:rsidP="009519C4">
            <w:r>
              <w:t>InChI=1B/C3H5NO.2Zz/c5-3-1-2-4-3;;/h1-2H2,(H,4,5);;/z101-1-5(6,7-1,2,1,3,2,4,3,4)</w:t>
            </w:r>
          </w:p>
          <w:p w:rsidR="00E45E1A" w:rsidRPr="00844593" w:rsidRDefault="009519C4" w:rsidP="009519C4">
            <w:r>
              <w:t>InChIKey=WJNTXTLLURMHBY-DJONAFDXBA-N</w:t>
            </w:r>
          </w:p>
        </w:tc>
        <w:tc>
          <w:tcPr>
            <w:tcW w:w="3050" w:type="dxa"/>
          </w:tcPr>
          <w:p w:rsidR="00E45E1A" w:rsidRPr="00844593" w:rsidRDefault="001629EF" w:rsidP="00E45E1A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2820" w:dyaOrig="1380">
                <v:shape id="_x0000_i1038" type="#_x0000_t75" style="width:140.85pt;height:69.5pt" o:ole="">
                  <v:imagedata r:id="rId30" o:title=""/>
                </v:shape>
                <o:OLEObject Type="Embed" ProgID="MDLDrawOLE.MDLDrawObject.1" ShapeID="_x0000_i1038" DrawAspect="Content" ObjectID="_1535562554" r:id="rId31"/>
              </w:object>
            </w:r>
          </w:p>
        </w:tc>
        <w:tc>
          <w:tcPr>
            <w:tcW w:w="2502" w:type="dxa"/>
          </w:tcPr>
          <w:p w:rsidR="00E45E1A" w:rsidRPr="00844593" w:rsidRDefault="001629EF" w:rsidP="00E45E1A">
            <w:r>
              <w:br/>
            </w:r>
            <w:r>
              <w:br/>
              <w:t>Yes</w:t>
            </w:r>
          </w:p>
        </w:tc>
      </w:tr>
      <w:tr w:rsidR="00E45E1A" w:rsidRPr="00D11281" w:rsidTr="009519C4">
        <w:tc>
          <w:tcPr>
            <w:tcW w:w="1347" w:type="dxa"/>
          </w:tcPr>
          <w:p w:rsidR="00E45E1A" w:rsidRDefault="00FD20E9" w:rsidP="00E45E1A">
            <w:r>
              <w:t>gishurst15_2.mol</w:t>
            </w:r>
          </w:p>
        </w:tc>
        <w:tc>
          <w:tcPr>
            <w:tcW w:w="4060" w:type="dxa"/>
          </w:tcPr>
          <w:p w:rsidR="00E45E1A" w:rsidRDefault="009519C4" w:rsidP="00E45E1A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2820" w:dyaOrig="1380">
                <v:shape id="_x0000_i1039" type="#_x0000_t75" style="width:140.85pt;height:69.5pt" o:ole="">
                  <v:imagedata r:id="rId32" o:title=""/>
                </v:shape>
                <o:OLEObject Type="Embed" ProgID="MDLDrawOLE.MDLDrawObject.1" ShapeID="_x0000_i1039" DrawAspect="Content" ObjectID="_1535562555" r:id="rId33"/>
              </w:object>
            </w:r>
          </w:p>
        </w:tc>
        <w:tc>
          <w:tcPr>
            <w:tcW w:w="2595" w:type="dxa"/>
          </w:tcPr>
          <w:p w:rsidR="009519C4" w:rsidRDefault="009519C4" w:rsidP="009519C4">
            <w:r>
              <w:t>InChI=1B/C3H5NO.2Zz/c5-3-1-2-4-3;;/h1-2H2,(H,4,5);;/z101-1-5(6,7-1,2,1,3,2,4,3,4)</w:t>
            </w:r>
          </w:p>
          <w:p w:rsidR="00E45E1A" w:rsidRPr="00844593" w:rsidRDefault="009519C4" w:rsidP="009519C4">
            <w:r>
              <w:t>InChIKey=WJNTXTLLURMHBY-DJONAFDXBA-N</w:t>
            </w:r>
          </w:p>
        </w:tc>
        <w:tc>
          <w:tcPr>
            <w:tcW w:w="3050" w:type="dxa"/>
          </w:tcPr>
          <w:p w:rsidR="00E45E1A" w:rsidRPr="00844593" w:rsidRDefault="009519C4" w:rsidP="00E45E1A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2820" w:dyaOrig="1380">
                <v:shape id="_x0000_i1040" type="#_x0000_t75" style="width:140.85pt;height:69.5pt" o:ole="">
                  <v:imagedata r:id="rId34" o:title=""/>
                </v:shape>
                <o:OLEObject Type="Embed" ProgID="MDLDrawOLE.MDLDrawObject.1" ShapeID="_x0000_i1040" DrawAspect="Content" ObjectID="_1535562556" r:id="rId35"/>
              </w:object>
            </w:r>
          </w:p>
        </w:tc>
        <w:tc>
          <w:tcPr>
            <w:tcW w:w="2502" w:type="dxa"/>
          </w:tcPr>
          <w:p w:rsidR="00E45E1A" w:rsidRPr="00844593" w:rsidRDefault="009519C4" w:rsidP="00E45E1A">
            <w:r>
              <w:br/>
            </w:r>
            <w:r>
              <w:br/>
              <w:t>Yes</w:t>
            </w:r>
          </w:p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>
            <w:bookmarkStart w:id="0" w:name="_GoBack"/>
            <w:bookmarkEnd w:id="0"/>
            <w:r w:rsidRPr="000E3D3A">
              <w:lastRenderedPageBreak/>
              <w:t>gishurst15_3.mol</w:t>
            </w:r>
          </w:p>
        </w:tc>
        <w:tc>
          <w:tcPr>
            <w:tcW w:w="4060" w:type="dxa"/>
          </w:tcPr>
          <w:p w:rsidR="009519C4" w:rsidRDefault="009519C4" w:rsidP="009519C4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2820" w:dyaOrig="1380">
                <v:shape id="_x0000_i1041" type="#_x0000_t75" style="width:140.85pt;height:69.5pt" o:ole="">
                  <v:imagedata r:id="rId36" o:title=""/>
                </v:shape>
                <o:OLEObject Type="Embed" ProgID="MDLDrawOLE.MDLDrawObject.1" ShapeID="_x0000_i1041" DrawAspect="Content" ObjectID="_1535562557" r:id="rId37"/>
              </w:object>
            </w:r>
          </w:p>
        </w:tc>
        <w:tc>
          <w:tcPr>
            <w:tcW w:w="2595" w:type="dxa"/>
          </w:tcPr>
          <w:p w:rsidR="009519C4" w:rsidRDefault="009519C4" w:rsidP="009519C4">
            <w:r>
              <w:t>InChI=1B/C3H5NO.2Zz/c5-3-1-2-4-3;;/h1-2H2,(H,4,5);;/z101-1-5(6,7-1,2,1,3,2,4,3,4)</w:t>
            </w:r>
          </w:p>
          <w:p w:rsidR="009519C4" w:rsidRPr="00844593" w:rsidRDefault="009519C4" w:rsidP="009519C4">
            <w:r>
              <w:t>InChIKey=WJNTXTLLURMHBY-DJONAFDXBA-N</w:t>
            </w:r>
          </w:p>
        </w:tc>
        <w:tc>
          <w:tcPr>
            <w:tcW w:w="3050" w:type="dxa"/>
          </w:tcPr>
          <w:p w:rsidR="009519C4" w:rsidRPr="00844593" w:rsidRDefault="009519C4" w:rsidP="009519C4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2820" w:dyaOrig="1380" w14:anchorId="5D9168C2">
                <v:shape id="_x0000_i1042" type="#_x0000_t75" style="width:140.85pt;height:69.5pt" o:ole="">
                  <v:imagedata r:id="rId38" o:title=""/>
                </v:shape>
                <o:OLEObject Type="Embed" ProgID="MDLDrawOLE.MDLDrawObject.1" ShapeID="_x0000_i1042" DrawAspect="Content" ObjectID="_1535562558" r:id="rId39"/>
              </w:object>
            </w:r>
          </w:p>
        </w:tc>
        <w:tc>
          <w:tcPr>
            <w:tcW w:w="2502" w:type="dxa"/>
          </w:tcPr>
          <w:p w:rsidR="009519C4" w:rsidRPr="00844593" w:rsidRDefault="009519C4" w:rsidP="009519C4">
            <w:r>
              <w:br/>
            </w:r>
            <w:r>
              <w:br/>
              <w:t>Yes</w:t>
            </w:r>
          </w:p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>
            <w:r w:rsidRPr="0014407A">
              <w:t>gishurst15_1.mol</w:t>
            </w:r>
            <w:r>
              <w:br/>
              <w:t>FixedH</w:t>
            </w:r>
          </w:p>
        </w:tc>
        <w:tc>
          <w:tcPr>
            <w:tcW w:w="2595" w:type="dxa"/>
          </w:tcPr>
          <w:p w:rsidR="009519C4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>
            <w:r w:rsidRPr="0014407A">
              <w:t>gishurst15_</w:t>
            </w:r>
            <w:r>
              <w:t>2</w:t>
            </w:r>
            <w:r w:rsidRPr="0014407A">
              <w:t>.mol</w:t>
            </w:r>
            <w:r>
              <w:br/>
              <w:t>FixedH</w:t>
            </w:r>
          </w:p>
        </w:tc>
        <w:tc>
          <w:tcPr>
            <w:tcW w:w="2595" w:type="dxa"/>
          </w:tcPr>
          <w:p w:rsidR="009519C4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Pr="00BA0B08" w:rsidRDefault="009519C4" w:rsidP="009519C4">
            <w:r>
              <w:t>CHEB</w:t>
            </w:r>
            <w:r w:rsidRPr="00D11281">
              <w:t>I</w:t>
            </w:r>
            <w:r>
              <w:t xml:space="preserve"> </w:t>
            </w:r>
            <w:r w:rsidRPr="00D11281">
              <w:t>27602</w:t>
            </w:r>
          </w:p>
        </w:tc>
        <w:tc>
          <w:tcPr>
            <w:tcW w:w="4060" w:type="dxa"/>
          </w:tcPr>
          <w:p w:rsidR="009519C4" w:rsidRDefault="001854D8" w:rsidP="009519C4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6615" w:dyaOrig="3855">
                <v:shape id="_x0000_i1043" type="#_x0000_t75" style="width:217.9pt;height:127.1pt" o:ole="">
                  <v:imagedata r:id="rId40" o:title=""/>
                </v:shape>
                <o:OLEObject Type="Embed" ProgID="MDLDrawOLE.MDLDrawObject.1" ShapeID="_x0000_i1043" DrawAspect="Content" ObjectID="_1535562559" r:id="rId41"/>
              </w:object>
            </w:r>
          </w:p>
        </w:tc>
        <w:tc>
          <w:tcPr>
            <w:tcW w:w="2595" w:type="dxa"/>
          </w:tcPr>
          <w:p w:rsidR="008F6F63" w:rsidRDefault="008F6F63" w:rsidP="008F6F63">
            <w:r>
              <w:t>InChI=1B/C12H26O16P2/c13-1-6(15)3-25-30(22,23)26-5-7(4-24-29(19,20)21)27-12-11(18)10(17)9(16)8(2-14)28-12/h6-18H,1-5H2,(H,22,23)(H2,19,20,21)/z101-2,4-5,7-12,14,16-19,21,24,26-29(20-29,30-26)/t6?,7?,8-,9-,10+,11-,12+/m1/s1</w:t>
            </w:r>
          </w:p>
          <w:p w:rsidR="009519C4" w:rsidRPr="00D11281" w:rsidRDefault="008F6F63" w:rsidP="008F6F63">
            <w:r>
              <w:t>InChIKey=CVGGAOGCVJSXBB-OHILBRHSBA-N</w:t>
            </w:r>
          </w:p>
        </w:tc>
        <w:tc>
          <w:tcPr>
            <w:tcW w:w="3050" w:type="dxa"/>
          </w:tcPr>
          <w:p w:rsidR="009519C4" w:rsidRPr="00844593" w:rsidRDefault="001854D8" w:rsidP="001854D8"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6181" w:dyaOrig="3855">
                <v:shape id="_x0000_i1044" type="#_x0000_t75" style="width:187.85pt;height:117.7pt" o:ole="">
                  <v:imagedata r:id="rId42" o:title=""/>
                </v:shape>
                <o:OLEObject Type="Embed" ProgID="MDLDrawOLE.MDLDrawObject.1" ShapeID="_x0000_i1044" DrawAspect="Content" ObjectID="_1535562560" r:id="rId43"/>
              </w:object>
            </w:r>
          </w:p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  <w:tr w:rsidR="009519C4" w:rsidRPr="00D11281" w:rsidTr="009519C4">
        <w:tc>
          <w:tcPr>
            <w:tcW w:w="1347" w:type="dxa"/>
          </w:tcPr>
          <w:p w:rsidR="009519C4" w:rsidRDefault="009519C4" w:rsidP="009519C4"/>
        </w:tc>
        <w:tc>
          <w:tcPr>
            <w:tcW w:w="4060" w:type="dxa"/>
          </w:tcPr>
          <w:p w:rsidR="009519C4" w:rsidRDefault="009519C4" w:rsidP="009519C4"/>
        </w:tc>
        <w:tc>
          <w:tcPr>
            <w:tcW w:w="2595" w:type="dxa"/>
          </w:tcPr>
          <w:p w:rsidR="009519C4" w:rsidRPr="00844593" w:rsidRDefault="009519C4" w:rsidP="009519C4"/>
        </w:tc>
        <w:tc>
          <w:tcPr>
            <w:tcW w:w="3050" w:type="dxa"/>
          </w:tcPr>
          <w:p w:rsidR="009519C4" w:rsidRPr="00844593" w:rsidRDefault="009519C4" w:rsidP="009519C4"/>
        </w:tc>
        <w:tc>
          <w:tcPr>
            <w:tcW w:w="2502" w:type="dxa"/>
          </w:tcPr>
          <w:p w:rsidR="009519C4" w:rsidRPr="00844593" w:rsidRDefault="009519C4" w:rsidP="009519C4"/>
        </w:tc>
      </w:tr>
    </w:tbl>
    <w:p w:rsidR="007F0E1F" w:rsidRDefault="007F0E1F"/>
    <w:sectPr w:rsidR="007F0E1F" w:rsidSect="003A18AA">
      <w:pgSz w:w="15840" w:h="12240" w:orient="landscape"/>
      <w:pgMar w:top="850" w:right="1138" w:bottom="1699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1F"/>
    <w:rsid w:val="000E3D3A"/>
    <w:rsid w:val="001410DA"/>
    <w:rsid w:val="00141D3D"/>
    <w:rsid w:val="0014407A"/>
    <w:rsid w:val="001629EF"/>
    <w:rsid w:val="001854D8"/>
    <w:rsid w:val="00370DE1"/>
    <w:rsid w:val="003A18AA"/>
    <w:rsid w:val="003F419F"/>
    <w:rsid w:val="004A40A1"/>
    <w:rsid w:val="004F48D5"/>
    <w:rsid w:val="005F4314"/>
    <w:rsid w:val="00622695"/>
    <w:rsid w:val="00647F42"/>
    <w:rsid w:val="006D7F3B"/>
    <w:rsid w:val="00727179"/>
    <w:rsid w:val="007A2314"/>
    <w:rsid w:val="007F0E1F"/>
    <w:rsid w:val="00840E82"/>
    <w:rsid w:val="008450F7"/>
    <w:rsid w:val="00845BF9"/>
    <w:rsid w:val="008B64D8"/>
    <w:rsid w:val="008F6F63"/>
    <w:rsid w:val="009519C4"/>
    <w:rsid w:val="009E5A32"/>
    <w:rsid w:val="00A8001F"/>
    <w:rsid w:val="00B562EB"/>
    <w:rsid w:val="00E45E1A"/>
    <w:rsid w:val="00E62170"/>
    <w:rsid w:val="00ED274E"/>
    <w:rsid w:val="00EF7AB3"/>
    <w:rsid w:val="00F96F7E"/>
    <w:rsid w:val="00FD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0686"/>
  <w15:chartTrackingRefBased/>
  <w15:docId w15:val="{C68728E5-AB72-4109-B491-5DF9F426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A18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10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</dc:creator>
  <cp:keywords/>
  <dc:description/>
  <cp:lastModifiedBy>Igor P</cp:lastModifiedBy>
  <cp:revision>23</cp:revision>
  <dcterms:created xsi:type="dcterms:W3CDTF">2016-08-25T18:24:00Z</dcterms:created>
  <dcterms:modified xsi:type="dcterms:W3CDTF">2016-09-16T17:16:00Z</dcterms:modified>
</cp:coreProperties>
</file>