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6D21" w14:textId="2B1F3C47" w:rsidR="0048343E" w:rsidRDefault="009C7511" w:rsidP="009C7511">
      <w:pPr>
        <w:pStyle w:val="Heading1"/>
      </w:pPr>
      <w:r>
        <w:t xml:space="preserve">Chemical </w:t>
      </w:r>
      <w:r w:rsidR="00317D20">
        <w:t>Structure Validator</w:t>
      </w:r>
    </w:p>
    <w:p w14:paraId="320557AE" w14:textId="61D0AA0E" w:rsidR="009C7511" w:rsidRDefault="009C7511"/>
    <w:p w14:paraId="5AB8F90C" w14:textId="77777777" w:rsidR="00C0441E" w:rsidRDefault="00C0441E" w:rsidP="00C0441E">
      <w:pPr>
        <w:pStyle w:val="Heading2"/>
      </w:pPr>
      <w:r>
        <w:t>Motivation and Goal</w:t>
      </w:r>
    </w:p>
    <w:p w14:paraId="1D18C7E2" w14:textId="77777777" w:rsidR="00C0441E" w:rsidRDefault="00C0441E"/>
    <w:p w14:paraId="6A9823A2" w14:textId="182BD14C" w:rsidR="00317D20" w:rsidRDefault="001503E2" w:rsidP="00920182">
      <w:r>
        <w:t xml:space="preserve">This document outlines </w:t>
      </w:r>
      <w:r w:rsidR="00ED5945">
        <w:t xml:space="preserve">the concept of a standard web service API for validating </w:t>
      </w:r>
      <w:r w:rsidR="00ED5945" w:rsidRPr="00920182">
        <w:t>chemical</w:t>
      </w:r>
      <w:r w:rsidR="00ED5945">
        <w:t xml:space="preserve"> structures. </w:t>
      </w:r>
      <w:r w:rsidR="005E278F">
        <w:t xml:space="preserve">Machine readability of chemical structure information is a critical part of modern chemical publications, but there is sometimes a disconnect between how a chemist </w:t>
      </w:r>
      <w:r w:rsidR="00FD080A">
        <w:t>conceives</w:t>
      </w:r>
      <w:r w:rsidR="005E278F">
        <w:t xml:space="preserve"> and draws chemical structure versus how that structure is stored electronically and interpreted by other various chemical information systems. </w:t>
      </w:r>
      <w:r w:rsidR="00FD080A">
        <w:t>I</w:t>
      </w:r>
      <w:r w:rsidR="00EB5E09">
        <w:t xml:space="preserve">magined here is a system by which a chemist’s application – like </w:t>
      </w:r>
      <w:proofErr w:type="spellStart"/>
      <w:r w:rsidR="00EB5E09">
        <w:t>ChemDraw</w:t>
      </w:r>
      <w:proofErr w:type="spellEnd"/>
      <w:r w:rsidR="00EB5E09">
        <w:t xml:space="preserve"> or some ELN </w:t>
      </w:r>
      <w:r w:rsidR="003931C5">
        <w:t>software</w:t>
      </w:r>
      <w:r w:rsidR="00EB5E09">
        <w:t xml:space="preserve"> – could be connected to validation services provided by major databases/institutions. The chemist could then ask, with the push of a button in their application, “How will PubChem interpret my structure?” or “What will EPA </w:t>
      </w:r>
      <w:proofErr w:type="spellStart"/>
      <w:r w:rsidR="00EB5E09">
        <w:t>CompTox</w:t>
      </w:r>
      <w:proofErr w:type="spellEnd"/>
      <w:r w:rsidR="00EB5E09">
        <w:t xml:space="preserve"> make of this?” and finally “Do their representations match what I know of this chemical?”</w:t>
      </w:r>
    </w:p>
    <w:p w14:paraId="3C11E576" w14:textId="3619D696" w:rsidR="00EB5E09" w:rsidRDefault="00EB5E09" w:rsidP="00317D20">
      <w:r>
        <w:t>Every major chemical information system has its own rules on how to process and validate chemical structures. The goal here is not to create a standard for those rules, but rather to provide a common way for each institution to provide</w:t>
      </w:r>
      <w:r w:rsidR="00E551F7">
        <w:t xml:space="preserve"> their own</w:t>
      </w:r>
      <w:r>
        <w:t xml:space="preserve"> validation feedback from a chemical structure as input in an industry standard format (like SMILES or MOL/SDF). If each institution uses the same web service API for this validation, then an application like </w:t>
      </w:r>
      <w:proofErr w:type="spellStart"/>
      <w:r>
        <w:t>ChemDraw</w:t>
      </w:r>
      <w:proofErr w:type="spellEnd"/>
      <w:r>
        <w:t xml:space="preserve"> could </w:t>
      </w:r>
      <w:r w:rsidR="003931C5">
        <w:t xml:space="preserve">easily let the user chose from </w:t>
      </w:r>
      <w:proofErr w:type="gramStart"/>
      <w:r w:rsidR="003931C5">
        <w:t>a number of</w:t>
      </w:r>
      <w:proofErr w:type="gramEnd"/>
      <w:r>
        <w:t xml:space="preserve"> institution</w:t>
      </w:r>
      <w:r w:rsidR="003931C5">
        <w:t>s,</w:t>
      </w:r>
      <w:r>
        <w:t xml:space="preserve"> </w:t>
      </w:r>
      <w:r w:rsidR="003931C5">
        <w:t>then</w:t>
      </w:r>
      <w:r>
        <w:t xml:space="preserve"> </w:t>
      </w:r>
      <w:r w:rsidR="005C2835">
        <w:t xml:space="preserve">provide </w:t>
      </w:r>
      <w:r>
        <w:t>a “validate” button</w:t>
      </w:r>
      <w:r w:rsidR="005C2835">
        <w:t xml:space="preserve"> that</w:t>
      </w:r>
      <w:r>
        <w:t xml:space="preserve"> would send their structure to that institution</w:t>
      </w:r>
      <w:r w:rsidR="003931C5">
        <w:t xml:space="preserve"> </w:t>
      </w:r>
      <w:r w:rsidR="005C2835">
        <w:t xml:space="preserve">over the internet </w:t>
      </w:r>
      <w:r w:rsidR="003931C5">
        <w:t xml:space="preserve">and get back a standard </w:t>
      </w:r>
      <w:r w:rsidR="00E551F7">
        <w:t>response</w:t>
      </w:r>
      <w:r w:rsidR="003931C5">
        <w:t xml:space="preserve"> with feedback on that chemical, that the application can interpret and present back to the user.</w:t>
      </w:r>
    </w:p>
    <w:p w14:paraId="3C29041C" w14:textId="1771603A" w:rsidR="007D7A2C" w:rsidRDefault="003931C5">
      <w:r>
        <w:t>These validators would presumably answer basic chemical informatics questions like “Are all the atoms in this structure valid chemical elements</w:t>
      </w:r>
      <w:r w:rsidR="00E551F7">
        <w:t xml:space="preserve"> and isotopes</w:t>
      </w:r>
      <w:r>
        <w:t xml:space="preserve">?” or “Are there proper valences for each element?” or “Are all the stereocenters present in this molecule fully recognized and defined?” If the validator can produce an image, then the chemist could check whether the automatically produced image matches what they have drawn. </w:t>
      </w:r>
    </w:p>
    <w:p w14:paraId="3921F70C" w14:textId="500581C4" w:rsidR="00194824" w:rsidRDefault="00194824">
      <w:r>
        <w:t xml:space="preserve">Note that this document is intended more as a conceptual white paper, rather than a detailed technical specification. </w:t>
      </w:r>
      <w:r w:rsidR="00E57182">
        <w:t>T</w:t>
      </w:r>
      <w:r>
        <w:t xml:space="preserve">he implementation examples provided below are </w:t>
      </w:r>
      <w:r w:rsidR="00035CAB">
        <w:t>demonstration</w:t>
      </w:r>
      <w:r w:rsidR="003305D0">
        <w:t>s</w:t>
      </w:r>
      <w:r w:rsidR="001C3590">
        <w:t xml:space="preserve"> </w:t>
      </w:r>
      <w:r>
        <w:t>only, not</w:t>
      </w:r>
      <w:r w:rsidR="00035CAB">
        <w:t xml:space="preserve"> </w:t>
      </w:r>
      <w:r w:rsidR="003305D0">
        <w:t>exemplars of</w:t>
      </w:r>
      <w:r>
        <w:t xml:space="preserve"> a final product.</w:t>
      </w:r>
    </w:p>
    <w:p w14:paraId="1F223985" w14:textId="7F0553B7" w:rsidR="009C7511" w:rsidRDefault="009C7511"/>
    <w:p w14:paraId="4794D7A8" w14:textId="3A63CB18" w:rsidR="00575FA0" w:rsidRDefault="00920182" w:rsidP="00920182">
      <w:pPr>
        <w:pStyle w:val="Heading2"/>
      </w:pPr>
      <w:r>
        <w:t>Prototype and Examples</w:t>
      </w:r>
    </w:p>
    <w:p w14:paraId="21733B73" w14:textId="5CBC7B8C" w:rsidR="00920182" w:rsidRDefault="00920182" w:rsidP="00920182"/>
    <w:p w14:paraId="4443E814" w14:textId="6EB3B4D6" w:rsidR="00920182" w:rsidRDefault="00920182" w:rsidP="00920182">
      <w:r>
        <w:t xml:space="preserve">PubChem has, for demonstration purposes, created a prototype of this chemical structure validation service. </w:t>
      </w:r>
      <w:r w:rsidR="006B7EDF">
        <w:t>In its simplest use, it takes chemical structure input (</w:t>
      </w:r>
      <w:proofErr w:type="gramStart"/>
      <w:r w:rsidR="006B7EDF">
        <w:t>e.g.</w:t>
      </w:r>
      <w:proofErr w:type="gramEnd"/>
      <w:r w:rsidR="006B7EDF">
        <w:t xml:space="preserve"> SMILES) and produces a JSON message</w:t>
      </w:r>
      <w:r w:rsidR="009F5292">
        <w:t>:</w:t>
      </w:r>
    </w:p>
    <w:p w14:paraId="49964D61" w14:textId="77777777" w:rsidR="006B7EDF" w:rsidRDefault="006B7EDF" w:rsidP="00920182"/>
    <w:p w14:paraId="203F9296" w14:textId="64644DD9" w:rsidR="00920182" w:rsidRDefault="00920182" w:rsidP="00920182">
      <w:hyperlink r:id="rId4" w:history="1">
        <w:r w:rsidRPr="003E4912">
          <w:rPr>
            <w:rStyle w:val="Hyperlink"/>
          </w:rPr>
          <w:t>https://pubchem.ncbi.nlm.nih.gov/resolver/resolver.cgi?action=validate_structure</w:t>
        </w:r>
        <w:r w:rsidRPr="003E4912">
          <w:rPr>
            <w:rStyle w:val="Hyperlink"/>
          </w:rPr>
          <w:t>&amp;</w:t>
        </w:r>
        <w:r w:rsidRPr="003E4912">
          <w:rPr>
            <w:rStyle w:val="Hyperlink"/>
          </w:rPr>
          <w:t>smiles=CCCC</w:t>
        </w:r>
      </w:hyperlink>
    </w:p>
    <w:p w14:paraId="7B6E51A2" w14:textId="77777777" w:rsidR="00920182" w:rsidRDefault="00920182" w:rsidP="00920182">
      <w:bookmarkStart w:id="0" w:name="OLE_LINK1"/>
    </w:p>
    <w:p w14:paraId="4CEBF4E5" w14:textId="77777777" w:rsidR="006B7EDF" w:rsidRPr="009F5292" w:rsidRDefault="006B7EDF" w:rsidP="009F5292">
      <w:pPr>
        <w:pStyle w:val="codeblock"/>
      </w:pPr>
      <w:r w:rsidRPr="009F5292">
        <w:t>{</w:t>
      </w:r>
    </w:p>
    <w:p w14:paraId="131ED2B4" w14:textId="77777777" w:rsidR="006B7EDF" w:rsidRPr="009F5292" w:rsidRDefault="006B7EDF" w:rsidP="009F5292">
      <w:pPr>
        <w:pStyle w:val="codeblock"/>
      </w:pPr>
      <w:r w:rsidRPr="009F5292">
        <w:t xml:space="preserve">  "Result": {</w:t>
      </w:r>
    </w:p>
    <w:p w14:paraId="2086113E" w14:textId="77777777" w:rsidR="006B7EDF" w:rsidRPr="009F5292" w:rsidRDefault="006B7EDF" w:rsidP="009F5292">
      <w:pPr>
        <w:pStyle w:val="codeblock"/>
      </w:pPr>
      <w:r w:rsidRPr="009F5292">
        <w:t xml:space="preserve">    "Message": "Structure is valid",</w:t>
      </w:r>
    </w:p>
    <w:p w14:paraId="525046CC" w14:textId="77777777" w:rsidR="006B7EDF" w:rsidRPr="009F5292" w:rsidRDefault="006B7EDF" w:rsidP="009F5292">
      <w:pPr>
        <w:pStyle w:val="codeblock"/>
      </w:pPr>
      <w:r w:rsidRPr="009F5292">
        <w:t xml:space="preserve">    "Statistics": [</w:t>
      </w:r>
    </w:p>
    <w:p w14:paraId="6CB8E0B1" w14:textId="77777777" w:rsidR="006B7EDF" w:rsidRPr="009F5292" w:rsidRDefault="006B7EDF" w:rsidP="009F5292">
      <w:pPr>
        <w:pStyle w:val="codeblock"/>
      </w:pPr>
      <w:r w:rsidRPr="009F5292">
        <w:t xml:space="preserve">      {</w:t>
      </w:r>
    </w:p>
    <w:p w14:paraId="0B90C550" w14:textId="77777777" w:rsidR="006B7EDF" w:rsidRPr="009F5292" w:rsidRDefault="006B7EDF" w:rsidP="009F5292">
      <w:pPr>
        <w:pStyle w:val="codeblock"/>
      </w:pPr>
      <w:r w:rsidRPr="009F5292">
        <w:t xml:space="preserve">        "Type": "</w:t>
      </w:r>
      <w:proofErr w:type="spellStart"/>
      <w:r w:rsidRPr="009F5292">
        <w:t>DefinedAtomStereo</w:t>
      </w:r>
      <w:proofErr w:type="spellEnd"/>
      <w:r w:rsidRPr="009F5292">
        <w:t>",</w:t>
      </w:r>
    </w:p>
    <w:p w14:paraId="4BEE4DD3" w14:textId="77777777" w:rsidR="006B7EDF" w:rsidRPr="009F5292" w:rsidRDefault="006B7EDF" w:rsidP="009F5292">
      <w:pPr>
        <w:pStyle w:val="codeblock"/>
      </w:pPr>
      <w:r w:rsidRPr="009F5292">
        <w:t xml:space="preserve">        "Value": "0"</w:t>
      </w:r>
    </w:p>
    <w:p w14:paraId="102C8799" w14:textId="77777777" w:rsidR="006B7EDF" w:rsidRPr="009F5292" w:rsidRDefault="006B7EDF" w:rsidP="009F5292">
      <w:pPr>
        <w:pStyle w:val="codeblock"/>
      </w:pPr>
      <w:r w:rsidRPr="009F5292">
        <w:t xml:space="preserve">      },</w:t>
      </w:r>
    </w:p>
    <w:p w14:paraId="175ABA4C" w14:textId="77777777" w:rsidR="006B7EDF" w:rsidRPr="009F5292" w:rsidRDefault="006B7EDF" w:rsidP="009F5292">
      <w:pPr>
        <w:pStyle w:val="codeblock"/>
      </w:pPr>
      <w:r w:rsidRPr="009F5292">
        <w:t xml:space="preserve">      {</w:t>
      </w:r>
    </w:p>
    <w:p w14:paraId="0EA9B48D" w14:textId="77777777" w:rsidR="006B7EDF" w:rsidRPr="009F5292" w:rsidRDefault="006B7EDF" w:rsidP="009F5292">
      <w:pPr>
        <w:pStyle w:val="codeblock"/>
      </w:pPr>
      <w:r w:rsidRPr="009F5292">
        <w:t xml:space="preserve">        "Type": "</w:t>
      </w:r>
      <w:proofErr w:type="spellStart"/>
      <w:r w:rsidRPr="009F5292">
        <w:t>UndefinedAtomStereo</w:t>
      </w:r>
      <w:proofErr w:type="spellEnd"/>
      <w:r w:rsidRPr="009F5292">
        <w:t>",</w:t>
      </w:r>
    </w:p>
    <w:p w14:paraId="1F804EE1" w14:textId="77777777" w:rsidR="006B7EDF" w:rsidRPr="009F5292" w:rsidRDefault="006B7EDF" w:rsidP="009F5292">
      <w:pPr>
        <w:pStyle w:val="codeblock"/>
      </w:pPr>
      <w:r w:rsidRPr="009F5292">
        <w:t xml:space="preserve">        "Value": "0"</w:t>
      </w:r>
    </w:p>
    <w:p w14:paraId="185ED66C" w14:textId="77777777" w:rsidR="006B7EDF" w:rsidRPr="009F5292" w:rsidRDefault="006B7EDF" w:rsidP="009F5292">
      <w:pPr>
        <w:pStyle w:val="codeblock"/>
      </w:pPr>
      <w:r w:rsidRPr="009F5292">
        <w:t xml:space="preserve">      },</w:t>
      </w:r>
    </w:p>
    <w:p w14:paraId="0954A80F" w14:textId="77777777" w:rsidR="006B7EDF" w:rsidRPr="009F5292" w:rsidRDefault="006B7EDF" w:rsidP="009F5292">
      <w:pPr>
        <w:pStyle w:val="codeblock"/>
      </w:pPr>
      <w:r w:rsidRPr="009F5292">
        <w:t xml:space="preserve">      {</w:t>
      </w:r>
    </w:p>
    <w:p w14:paraId="0FBFEB1E" w14:textId="77777777" w:rsidR="006B7EDF" w:rsidRPr="009F5292" w:rsidRDefault="006B7EDF" w:rsidP="009F5292">
      <w:pPr>
        <w:pStyle w:val="codeblock"/>
      </w:pPr>
      <w:r w:rsidRPr="009F5292">
        <w:t xml:space="preserve">        "Type": "</w:t>
      </w:r>
      <w:proofErr w:type="spellStart"/>
      <w:r w:rsidRPr="009F5292">
        <w:t>DefinedBondStereo</w:t>
      </w:r>
      <w:proofErr w:type="spellEnd"/>
      <w:r w:rsidRPr="009F5292">
        <w:t>",</w:t>
      </w:r>
    </w:p>
    <w:p w14:paraId="50ABA30E" w14:textId="77777777" w:rsidR="006B7EDF" w:rsidRPr="009F5292" w:rsidRDefault="006B7EDF" w:rsidP="009F5292">
      <w:pPr>
        <w:pStyle w:val="codeblock"/>
      </w:pPr>
      <w:r w:rsidRPr="009F5292">
        <w:t xml:space="preserve">        "Value": "0"</w:t>
      </w:r>
    </w:p>
    <w:p w14:paraId="639B4306" w14:textId="77777777" w:rsidR="006B7EDF" w:rsidRPr="009F5292" w:rsidRDefault="006B7EDF" w:rsidP="009F5292">
      <w:pPr>
        <w:pStyle w:val="codeblock"/>
      </w:pPr>
      <w:r w:rsidRPr="009F5292">
        <w:t xml:space="preserve">      },</w:t>
      </w:r>
    </w:p>
    <w:p w14:paraId="56672F72" w14:textId="77777777" w:rsidR="006B7EDF" w:rsidRPr="009F5292" w:rsidRDefault="006B7EDF" w:rsidP="009F5292">
      <w:pPr>
        <w:pStyle w:val="codeblock"/>
      </w:pPr>
      <w:r w:rsidRPr="009F5292">
        <w:t xml:space="preserve">      {</w:t>
      </w:r>
    </w:p>
    <w:p w14:paraId="4F940254" w14:textId="77777777" w:rsidR="006B7EDF" w:rsidRPr="009F5292" w:rsidRDefault="006B7EDF" w:rsidP="009F5292">
      <w:pPr>
        <w:pStyle w:val="codeblock"/>
      </w:pPr>
      <w:r w:rsidRPr="009F5292">
        <w:t xml:space="preserve">        "Type": "</w:t>
      </w:r>
      <w:proofErr w:type="spellStart"/>
      <w:r w:rsidRPr="009F5292">
        <w:t>UndefinedBondStereo</w:t>
      </w:r>
      <w:proofErr w:type="spellEnd"/>
      <w:r w:rsidRPr="009F5292">
        <w:t>",</w:t>
      </w:r>
    </w:p>
    <w:p w14:paraId="7C2A2927" w14:textId="77777777" w:rsidR="006B7EDF" w:rsidRPr="009F5292" w:rsidRDefault="006B7EDF" w:rsidP="009F5292">
      <w:pPr>
        <w:pStyle w:val="codeblock"/>
      </w:pPr>
      <w:r w:rsidRPr="009F5292">
        <w:t xml:space="preserve">        "Value": "0"</w:t>
      </w:r>
    </w:p>
    <w:p w14:paraId="7879B8CC" w14:textId="77777777" w:rsidR="006B7EDF" w:rsidRPr="009F5292" w:rsidRDefault="006B7EDF" w:rsidP="009F5292">
      <w:pPr>
        <w:pStyle w:val="codeblock"/>
      </w:pPr>
      <w:r w:rsidRPr="009F5292">
        <w:t xml:space="preserve">      },</w:t>
      </w:r>
    </w:p>
    <w:p w14:paraId="70B35F38" w14:textId="77777777" w:rsidR="006B7EDF" w:rsidRPr="009F5292" w:rsidRDefault="006B7EDF" w:rsidP="009F5292">
      <w:pPr>
        <w:pStyle w:val="codeblock"/>
      </w:pPr>
      <w:r w:rsidRPr="009F5292">
        <w:t xml:space="preserve">      {</w:t>
      </w:r>
    </w:p>
    <w:p w14:paraId="2C58E3F3" w14:textId="77777777" w:rsidR="006B7EDF" w:rsidRPr="009F5292" w:rsidRDefault="006B7EDF" w:rsidP="009F5292">
      <w:pPr>
        <w:pStyle w:val="codeblock"/>
      </w:pPr>
      <w:r w:rsidRPr="009F5292">
        <w:t xml:space="preserve">        "Type": "</w:t>
      </w:r>
      <w:proofErr w:type="spellStart"/>
      <w:r w:rsidRPr="009F5292">
        <w:t>HeavyAtoms</w:t>
      </w:r>
      <w:proofErr w:type="spellEnd"/>
      <w:r w:rsidRPr="009F5292">
        <w:t>",</w:t>
      </w:r>
    </w:p>
    <w:p w14:paraId="692DBDD0" w14:textId="77777777" w:rsidR="006B7EDF" w:rsidRPr="009F5292" w:rsidRDefault="006B7EDF" w:rsidP="009F5292">
      <w:pPr>
        <w:pStyle w:val="codeblock"/>
      </w:pPr>
      <w:r w:rsidRPr="009F5292">
        <w:t xml:space="preserve">        "Value": "4"</w:t>
      </w:r>
    </w:p>
    <w:p w14:paraId="1AD7BAEB" w14:textId="77777777" w:rsidR="006B7EDF" w:rsidRPr="009F5292" w:rsidRDefault="006B7EDF" w:rsidP="009F5292">
      <w:pPr>
        <w:pStyle w:val="codeblock"/>
      </w:pPr>
      <w:r w:rsidRPr="009F5292">
        <w:t xml:space="preserve">      },</w:t>
      </w:r>
    </w:p>
    <w:p w14:paraId="612A817E" w14:textId="77777777" w:rsidR="006B7EDF" w:rsidRPr="009F5292" w:rsidRDefault="006B7EDF" w:rsidP="009F5292">
      <w:pPr>
        <w:pStyle w:val="codeblock"/>
      </w:pPr>
      <w:r w:rsidRPr="009F5292">
        <w:t xml:space="preserve">      {</w:t>
      </w:r>
    </w:p>
    <w:p w14:paraId="36B69A7D" w14:textId="77777777" w:rsidR="006B7EDF" w:rsidRPr="009F5292" w:rsidRDefault="006B7EDF" w:rsidP="009F5292">
      <w:pPr>
        <w:pStyle w:val="codeblock"/>
      </w:pPr>
      <w:r w:rsidRPr="009F5292">
        <w:t xml:space="preserve">        "Type": "</w:t>
      </w:r>
      <w:proofErr w:type="spellStart"/>
      <w:r w:rsidRPr="009F5292">
        <w:t>IsotopeAtoms</w:t>
      </w:r>
      <w:proofErr w:type="spellEnd"/>
      <w:r w:rsidRPr="009F5292">
        <w:t>",</w:t>
      </w:r>
    </w:p>
    <w:p w14:paraId="16516D7A" w14:textId="77777777" w:rsidR="006B7EDF" w:rsidRPr="009F5292" w:rsidRDefault="006B7EDF" w:rsidP="009F5292">
      <w:pPr>
        <w:pStyle w:val="codeblock"/>
      </w:pPr>
      <w:r w:rsidRPr="009F5292">
        <w:t xml:space="preserve">        "Value": "0"</w:t>
      </w:r>
    </w:p>
    <w:p w14:paraId="4CE1A069" w14:textId="77777777" w:rsidR="006B7EDF" w:rsidRPr="009F5292" w:rsidRDefault="006B7EDF" w:rsidP="009F5292">
      <w:pPr>
        <w:pStyle w:val="codeblock"/>
      </w:pPr>
      <w:r w:rsidRPr="009F5292">
        <w:t xml:space="preserve">      },</w:t>
      </w:r>
    </w:p>
    <w:p w14:paraId="06D3B3BD" w14:textId="77777777" w:rsidR="006B7EDF" w:rsidRPr="009F5292" w:rsidRDefault="006B7EDF" w:rsidP="009F5292">
      <w:pPr>
        <w:pStyle w:val="codeblock"/>
      </w:pPr>
      <w:r w:rsidRPr="009F5292">
        <w:t xml:space="preserve">      {</w:t>
      </w:r>
    </w:p>
    <w:p w14:paraId="02A31A1A" w14:textId="77777777" w:rsidR="006B7EDF" w:rsidRPr="009F5292" w:rsidRDefault="006B7EDF" w:rsidP="009F5292">
      <w:pPr>
        <w:pStyle w:val="codeblock"/>
      </w:pPr>
      <w:r w:rsidRPr="009F5292">
        <w:t xml:space="preserve">        "Type": "</w:t>
      </w:r>
      <w:proofErr w:type="spellStart"/>
      <w:r w:rsidRPr="009F5292">
        <w:t>CovalentUnits</w:t>
      </w:r>
      <w:proofErr w:type="spellEnd"/>
      <w:r w:rsidRPr="009F5292">
        <w:t>",</w:t>
      </w:r>
    </w:p>
    <w:p w14:paraId="462D1303" w14:textId="77777777" w:rsidR="006B7EDF" w:rsidRPr="009F5292" w:rsidRDefault="006B7EDF" w:rsidP="009F5292">
      <w:pPr>
        <w:pStyle w:val="codeblock"/>
      </w:pPr>
      <w:r w:rsidRPr="009F5292">
        <w:t xml:space="preserve">        "Value": "1"</w:t>
      </w:r>
    </w:p>
    <w:p w14:paraId="4A3F4371" w14:textId="77777777" w:rsidR="006B7EDF" w:rsidRPr="009F5292" w:rsidRDefault="006B7EDF" w:rsidP="009F5292">
      <w:pPr>
        <w:pStyle w:val="codeblock"/>
      </w:pPr>
      <w:r w:rsidRPr="009F5292">
        <w:t xml:space="preserve">      }</w:t>
      </w:r>
    </w:p>
    <w:p w14:paraId="780B1F5D" w14:textId="77777777" w:rsidR="006B7EDF" w:rsidRPr="009F5292" w:rsidRDefault="006B7EDF" w:rsidP="009F5292">
      <w:pPr>
        <w:pStyle w:val="codeblock"/>
      </w:pPr>
      <w:r w:rsidRPr="009F5292">
        <w:t xml:space="preserve">    ]</w:t>
      </w:r>
    </w:p>
    <w:p w14:paraId="5DBF2067" w14:textId="77777777" w:rsidR="006B7EDF" w:rsidRPr="009F5292" w:rsidRDefault="006B7EDF" w:rsidP="009F5292">
      <w:pPr>
        <w:pStyle w:val="codeblock"/>
      </w:pPr>
      <w:r w:rsidRPr="009F5292">
        <w:t xml:space="preserve">  }</w:t>
      </w:r>
    </w:p>
    <w:p w14:paraId="084B05BC" w14:textId="77777777" w:rsidR="006B7EDF" w:rsidRPr="009F5292" w:rsidRDefault="006B7EDF" w:rsidP="009F5292">
      <w:pPr>
        <w:pStyle w:val="codeblock"/>
      </w:pPr>
      <w:r w:rsidRPr="009F5292">
        <w:t>}</w:t>
      </w:r>
    </w:p>
    <w:bookmarkEnd w:id="0"/>
    <w:p w14:paraId="18E43149" w14:textId="7F2D7245" w:rsidR="00920182" w:rsidRDefault="00920182" w:rsidP="00920182"/>
    <w:p w14:paraId="5218A8EF" w14:textId="7F30752C" w:rsidR="009F5292" w:rsidRDefault="000E679E" w:rsidP="00920182">
      <w:r>
        <w:t>T</w:t>
      </w:r>
      <w:r w:rsidR="009F5292">
        <w:t>he service provides some basic chemical informatics properties, such as number of atoms, stereocenters, and so on. Again, the goal is to make sure that this machine-interpreted result matches the chemist’s expectations.</w:t>
      </w:r>
    </w:p>
    <w:p w14:paraId="45D9D69F" w14:textId="2671696E" w:rsidR="000E679E" w:rsidRDefault="000E679E" w:rsidP="00920182">
      <w:r>
        <w:t xml:space="preserve">(Technical note: the data model used for this response is available as an XML schema here: </w:t>
      </w:r>
      <w:hyperlink r:id="rId5" w:history="1">
        <w:r w:rsidRPr="00402765">
          <w:rPr>
            <w:rStyle w:val="Hyperlink"/>
          </w:rPr>
          <w:t>https://pubchem.ncbi.nlm.nih.gov/resolver/resolver_data.xsd</w:t>
        </w:r>
      </w:hyperlink>
      <w:r>
        <w:t xml:space="preserve"> ; PubChem has tools that simplify XML and JSON input/output based on XML Schema, so it was more convenient to implement this prototype from XML Schema. If JSON is the default format of this service, it would probably be better ultimately</w:t>
      </w:r>
      <w:r w:rsidR="00A94BE2" w:rsidRPr="00A94BE2">
        <w:t xml:space="preserve"> </w:t>
      </w:r>
      <w:r w:rsidR="00A94BE2">
        <w:t>to</w:t>
      </w:r>
      <w:r>
        <w:t xml:space="preserve"> use JSON Schema if/when that, or something like it, becomes a more widely recognized standard. But </w:t>
      </w:r>
      <w:r w:rsidR="00573553">
        <w:t>it is important</w:t>
      </w:r>
      <w:r>
        <w:t xml:space="preserve"> to have a fully defined data model so that any application that uses this service knows what to expect, and how to parse the results.)</w:t>
      </w:r>
    </w:p>
    <w:p w14:paraId="5028D0A6" w14:textId="77777777" w:rsidR="009F5292" w:rsidRDefault="009F5292" w:rsidP="00920182"/>
    <w:p w14:paraId="217A4AB0" w14:textId="7447A32F" w:rsidR="009F5292" w:rsidRDefault="009F5292" w:rsidP="00920182">
      <w:r>
        <w:t>Here is a slightly more complicated structure, with both atom (sp3) and bond (sp2) stereochemistry:</w:t>
      </w:r>
    </w:p>
    <w:p w14:paraId="7B4C3BD4" w14:textId="77777777" w:rsidR="00B87F16" w:rsidRDefault="00B87F16" w:rsidP="00920182"/>
    <w:p w14:paraId="0E9B401A" w14:textId="5C0D4CFC" w:rsidR="009F5292" w:rsidRDefault="009F5292" w:rsidP="00920182">
      <w:hyperlink r:id="rId6" w:history="1">
        <w:r w:rsidRPr="00402765">
          <w:rPr>
            <w:rStyle w:val="Hyperlink"/>
          </w:rPr>
          <w:t>https://pubchem.ncbi.nlm.nih.gov/resolver/resolver.cgi?action=validate_stru</w:t>
        </w:r>
        <w:r w:rsidRPr="00402765">
          <w:rPr>
            <w:rStyle w:val="Hyperlink"/>
          </w:rPr>
          <w:t>c</w:t>
        </w:r>
        <w:r w:rsidRPr="00402765">
          <w:rPr>
            <w:rStyle w:val="Hyperlink"/>
          </w:rPr>
          <w:t>ture&amp;smiles=C/C=C/[C@H]1[C@H](O1)C</w:t>
        </w:r>
      </w:hyperlink>
    </w:p>
    <w:p w14:paraId="43A29A27" w14:textId="77777777" w:rsidR="009F5292" w:rsidRDefault="009F5292" w:rsidP="009F5292"/>
    <w:p w14:paraId="5B222906" w14:textId="77777777" w:rsidR="009F5292" w:rsidRPr="009F5292" w:rsidRDefault="009F5292" w:rsidP="009F5292">
      <w:pPr>
        <w:pStyle w:val="codeblock"/>
      </w:pPr>
      <w:r w:rsidRPr="009F5292">
        <w:t>{</w:t>
      </w:r>
    </w:p>
    <w:p w14:paraId="488CBDEF" w14:textId="77777777" w:rsidR="009F5292" w:rsidRPr="009F5292" w:rsidRDefault="009F5292" w:rsidP="009F5292">
      <w:pPr>
        <w:pStyle w:val="codeblock"/>
      </w:pPr>
      <w:r w:rsidRPr="009F5292">
        <w:t xml:space="preserve">  "Result": {</w:t>
      </w:r>
    </w:p>
    <w:p w14:paraId="5A5F4773" w14:textId="77777777" w:rsidR="009F5292" w:rsidRPr="009F5292" w:rsidRDefault="009F5292" w:rsidP="009F5292">
      <w:pPr>
        <w:pStyle w:val="codeblock"/>
      </w:pPr>
      <w:r w:rsidRPr="009F5292">
        <w:t xml:space="preserve">    "Message": "Structure is valid",</w:t>
      </w:r>
    </w:p>
    <w:p w14:paraId="1444E783" w14:textId="77777777" w:rsidR="009F5292" w:rsidRPr="009F5292" w:rsidRDefault="009F5292" w:rsidP="009F5292">
      <w:pPr>
        <w:pStyle w:val="codeblock"/>
      </w:pPr>
      <w:r w:rsidRPr="009F5292">
        <w:t xml:space="preserve">    "Statistics": [</w:t>
      </w:r>
    </w:p>
    <w:p w14:paraId="3272532C" w14:textId="77777777" w:rsidR="009F5292" w:rsidRPr="009F5292" w:rsidRDefault="009F5292" w:rsidP="009F5292">
      <w:pPr>
        <w:pStyle w:val="codeblock"/>
      </w:pPr>
      <w:r w:rsidRPr="009F5292">
        <w:t xml:space="preserve">      {</w:t>
      </w:r>
    </w:p>
    <w:p w14:paraId="66ED9CDE" w14:textId="77777777" w:rsidR="009F5292" w:rsidRPr="009F5292" w:rsidRDefault="009F5292" w:rsidP="009F5292">
      <w:pPr>
        <w:pStyle w:val="codeblock"/>
      </w:pPr>
      <w:r w:rsidRPr="009F5292">
        <w:t xml:space="preserve">        "Type": "</w:t>
      </w:r>
      <w:proofErr w:type="spellStart"/>
      <w:r w:rsidRPr="009F5292">
        <w:t>DefinedAtomStereo</w:t>
      </w:r>
      <w:proofErr w:type="spellEnd"/>
      <w:r w:rsidRPr="009F5292">
        <w:t>",</w:t>
      </w:r>
    </w:p>
    <w:p w14:paraId="44A7E157" w14:textId="77777777" w:rsidR="009F5292" w:rsidRPr="009F5292" w:rsidRDefault="009F5292" w:rsidP="009F5292">
      <w:pPr>
        <w:pStyle w:val="codeblock"/>
      </w:pPr>
      <w:r w:rsidRPr="009F5292">
        <w:t xml:space="preserve">        "Value": "2"</w:t>
      </w:r>
    </w:p>
    <w:p w14:paraId="777CA7A2" w14:textId="77777777" w:rsidR="009F5292" w:rsidRPr="009F5292" w:rsidRDefault="009F5292" w:rsidP="009F5292">
      <w:pPr>
        <w:pStyle w:val="codeblock"/>
      </w:pPr>
      <w:r w:rsidRPr="009F5292">
        <w:t xml:space="preserve">      },</w:t>
      </w:r>
    </w:p>
    <w:p w14:paraId="0437FAAD" w14:textId="77777777" w:rsidR="009F5292" w:rsidRPr="009F5292" w:rsidRDefault="009F5292" w:rsidP="009F5292">
      <w:pPr>
        <w:pStyle w:val="codeblock"/>
      </w:pPr>
      <w:r w:rsidRPr="009F5292">
        <w:t xml:space="preserve">      {</w:t>
      </w:r>
    </w:p>
    <w:p w14:paraId="72986608" w14:textId="77777777" w:rsidR="009F5292" w:rsidRPr="009F5292" w:rsidRDefault="009F5292" w:rsidP="009F5292">
      <w:pPr>
        <w:pStyle w:val="codeblock"/>
      </w:pPr>
      <w:r w:rsidRPr="009F5292">
        <w:t xml:space="preserve">        "Type": "</w:t>
      </w:r>
      <w:proofErr w:type="spellStart"/>
      <w:r w:rsidRPr="009F5292">
        <w:t>UndefinedAtomStereo</w:t>
      </w:r>
      <w:proofErr w:type="spellEnd"/>
      <w:r w:rsidRPr="009F5292">
        <w:t>",</w:t>
      </w:r>
    </w:p>
    <w:p w14:paraId="5B8F4108" w14:textId="77777777" w:rsidR="009F5292" w:rsidRPr="009F5292" w:rsidRDefault="009F5292" w:rsidP="009F5292">
      <w:pPr>
        <w:pStyle w:val="codeblock"/>
      </w:pPr>
      <w:r w:rsidRPr="009F5292">
        <w:t xml:space="preserve">        "Value": "0"</w:t>
      </w:r>
    </w:p>
    <w:p w14:paraId="21BEC120" w14:textId="77777777" w:rsidR="009F5292" w:rsidRPr="009F5292" w:rsidRDefault="009F5292" w:rsidP="009F5292">
      <w:pPr>
        <w:pStyle w:val="codeblock"/>
      </w:pPr>
      <w:r w:rsidRPr="009F5292">
        <w:t xml:space="preserve">      },</w:t>
      </w:r>
    </w:p>
    <w:p w14:paraId="2E03ADB6" w14:textId="77777777" w:rsidR="009F5292" w:rsidRPr="009F5292" w:rsidRDefault="009F5292" w:rsidP="009F5292">
      <w:pPr>
        <w:pStyle w:val="codeblock"/>
      </w:pPr>
      <w:r w:rsidRPr="009F5292">
        <w:t xml:space="preserve">      {</w:t>
      </w:r>
    </w:p>
    <w:p w14:paraId="5E2BE4B9" w14:textId="77777777" w:rsidR="009F5292" w:rsidRPr="009F5292" w:rsidRDefault="009F5292" w:rsidP="009F5292">
      <w:pPr>
        <w:pStyle w:val="codeblock"/>
      </w:pPr>
      <w:r w:rsidRPr="009F5292">
        <w:t xml:space="preserve">        "Type": "</w:t>
      </w:r>
      <w:proofErr w:type="spellStart"/>
      <w:r w:rsidRPr="009F5292">
        <w:t>DefinedBondStereo</w:t>
      </w:r>
      <w:proofErr w:type="spellEnd"/>
      <w:r w:rsidRPr="009F5292">
        <w:t>",</w:t>
      </w:r>
    </w:p>
    <w:p w14:paraId="54F28398" w14:textId="77777777" w:rsidR="009F5292" w:rsidRPr="009F5292" w:rsidRDefault="009F5292" w:rsidP="009F5292">
      <w:pPr>
        <w:pStyle w:val="codeblock"/>
      </w:pPr>
      <w:r w:rsidRPr="009F5292">
        <w:t xml:space="preserve">        "Value": "1"</w:t>
      </w:r>
    </w:p>
    <w:p w14:paraId="76AF37C1" w14:textId="77777777" w:rsidR="009F5292" w:rsidRPr="009F5292" w:rsidRDefault="009F5292" w:rsidP="009F5292">
      <w:pPr>
        <w:pStyle w:val="codeblock"/>
      </w:pPr>
      <w:r w:rsidRPr="009F5292">
        <w:t xml:space="preserve">      },</w:t>
      </w:r>
    </w:p>
    <w:p w14:paraId="3AFAE9A4" w14:textId="77777777" w:rsidR="009F5292" w:rsidRPr="009F5292" w:rsidRDefault="009F5292" w:rsidP="009F5292">
      <w:pPr>
        <w:pStyle w:val="codeblock"/>
      </w:pPr>
      <w:r w:rsidRPr="009F5292">
        <w:t xml:space="preserve">      {</w:t>
      </w:r>
    </w:p>
    <w:p w14:paraId="46E1FC3D" w14:textId="77777777" w:rsidR="009F5292" w:rsidRPr="009F5292" w:rsidRDefault="009F5292" w:rsidP="009F5292">
      <w:pPr>
        <w:pStyle w:val="codeblock"/>
      </w:pPr>
      <w:r w:rsidRPr="009F5292">
        <w:t xml:space="preserve">        "Type": "</w:t>
      </w:r>
      <w:proofErr w:type="spellStart"/>
      <w:r w:rsidRPr="009F5292">
        <w:t>UndefinedBondStereo</w:t>
      </w:r>
      <w:proofErr w:type="spellEnd"/>
      <w:r w:rsidRPr="009F5292">
        <w:t>",</w:t>
      </w:r>
    </w:p>
    <w:p w14:paraId="66968AD2" w14:textId="77777777" w:rsidR="009F5292" w:rsidRPr="009F5292" w:rsidRDefault="009F5292" w:rsidP="009F5292">
      <w:pPr>
        <w:pStyle w:val="codeblock"/>
      </w:pPr>
      <w:r w:rsidRPr="009F5292">
        <w:t xml:space="preserve">        "Value": "0"</w:t>
      </w:r>
    </w:p>
    <w:p w14:paraId="38589240" w14:textId="77777777" w:rsidR="009F5292" w:rsidRPr="009F5292" w:rsidRDefault="009F5292" w:rsidP="009F5292">
      <w:pPr>
        <w:pStyle w:val="codeblock"/>
      </w:pPr>
      <w:r w:rsidRPr="009F5292">
        <w:t xml:space="preserve">      },</w:t>
      </w:r>
    </w:p>
    <w:p w14:paraId="38EF73AC" w14:textId="77777777" w:rsidR="009F5292" w:rsidRPr="009F5292" w:rsidRDefault="009F5292" w:rsidP="009F5292">
      <w:pPr>
        <w:pStyle w:val="codeblock"/>
      </w:pPr>
      <w:r w:rsidRPr="009F5292">
        <w:t xml:space="preserve">      {</w:t>
      </w:r>
    </w:p>
    <w:p w14:paraId="55355FD4" w14:textId="77777777" w:rsidR="009F5292" w:rsidRPr="009F5292" w:rsidRDefault="009F5292" w:rsidP="009F5292">
      <w:pPr>
        <w:pStyle w:val="codeblock"/>
      </w:pPr>
      <w:r w:rsidRPr="009F5292">
        <w:t xml:space="preserve">        "Type": "</w:t>
      </w:r>
      <w:proofErr w:type="spellStart"/>
      <w:r w:rsidRPr="009F5292">
        <w:t>HeavyAtoms</w:t>
      </w:r>
      <w:proofErr w:type="spellEnd"/>
      <w:r w:rsidRPr="009F5292">
        <w:t>",</w:t>
      </w:r>
    </w:p>
    <w:p w14:paraId="7BAA39C1" w14:textId="77777777" w:rsidR="009F5292" w:rsidRPr="009F5292" w:rsidRDefault="009F5292" w:rsidP="009F5292">
      <w:pPr>
        <w:pStyle w:val="codeblock"/>
      </w:pPr>
      <w:r w:rsidRPr="009F5292">
        <w:t xml:space="preserve">        "Value": "7"</w:t>
      </w:r>
    </w:p>
    <w:p w14:paraId="4C7696FA" w14:textId="77777777" w:rsidR="009F5292" w:rsidRPr="009F5292" w:rsidRDefault="009F5292" w:rsidP="009F5292">
      <w:pPr>
        <w:pStyle w:val="codeblock"/>
      </w:pPr>
      <w:r w:rsidRPr="009F5292">
        <w:t xml:space="preserve">      },</w:t>
      </w:r>
    </w:p>
    <w:p w14:paraId="7C8AC404" w14:textId="77777777" w:rsidR="009F5292" w:rsidRPr="009F5292" w:rsidRDefault="009F5292" w:rsidP="009F5292">
      <w:pPr>
        <w:pStyle w:val="codeblock"/>
      </w:pPr>
      <w:r w:rsidRPr="009F5292">
        <w:t xml:space="preserve">      {</w:t>
      </w:r>
    </w:p>
    <w:p w14:paraId="728ECD6E" w14:textId="77777777" w:rsidR="009F5292" w:rsidRPr="009F5292" w:rsidRDefault="009F5292" w:rsidP="009F5292">
      <w:pPr>
        <w:pStyle w:val="codeblock"/>
      </w:pPr>
      <w:r w:rsidRPr="009F5292">
        <w:t xml:space="preserve">        "Type": "</w:t>
      </w:r>
      <w:proofErr w:type="spellStart"/>
      <w:r w:rsidRPr="009F5292">
        <w:t>IsotopeAtoms</w:t>
      </w:r>
      <w:proofErr w:type="spellEnd"/>
      <w:r w:rsidRPr="009F5292">
        <w:t>",</w:t>
      </w:r>
    </w:p>
    <w:p w14:paraId="6B6BD817" w14:textId="77777777" w:rsidR="009F5292" w:rsidRPr="009F5292" w:rsidRDefault="009F5292" w:rsidP="009F5292">
      <w:pPr>
        <w:pStyle w:val="codeblock"/>
      </w:pPr>
      <w:r w:rsidRPr="009F5292">
        <w:t xml:space="preserve">        "Value": "0"</w:t>
      </w:r>
    </w:p>
    <w:p w14:paraId="234DD02F" w14:textId="77777777" w:rsidR="009F5292" w:rsidRPr="009F5292" w:rsidRDefault="009F5292" w:rsidP="009F5292">
      <w:pPr>
        <w:pStyle w:val="codeblock"/>
      </w:pPr>
      <w:r w:rsidRPr="009F5292">
        <w:t xml:space="preserve">      },</w:t>
      </w:r>
    </w:p>
    <w:p w14:paraId="7B386F37" w14:textId="77777777" w:rsidR="009F5292" w:rsidRPr="009F5292" w:rsidRDefault="009F5292" w:rsidP="009F5292">
      <w:pPr>
        <w:pStyle w:val="codeblock"/>
      </w:pPr>
      <w:r w:rsidRPr="009F5292">
        <w:t xml:space="preserve">      {</w:t>
      </w:r>
    </w:p>
    <w:p w14:paraId="3F0F9082" w14:textId="77777777" w:rsidR="009F5292" w:rsidRPr="009F5292" w:rsidRDefault="009F5292" w:rsidP="009F5292">
      <w:pPr>
        <w:pStyle w:val="codeblock"/>
      </w:pPr>
      <w:r w:rsidRPr="009F5292">
        <w:t xml:space="preserve">        "Type": "</w:t>
      </w:r>
      <w:proofErr w:type="spellStart"/>
      <w:r w:rsidRPr="009F5292">
        <w:t>CovalentUnits</w:t>
      </w:r>
      <w:proofErr w:type="spellEnd"/>
      <w:r w:rsidRPr="009F5292">
        <w:t>",</w:t>
      </w:r>
    </w:p>
    <w:p w14:paraId="5327AB0F" w14:textId="77777777" w:rsidR="009F5292" w:rsidRPr="009F5292" w:rsidRDefault="009F5292" w:rsidP="009F5292">
      <w:pPr>
        <w:pStyle w:val="codeblock"/>
      </w:pPr>
      <w:r w:rsidRPr="009F5292">
        <w:t xml:space="preserve">        "Value": "1"</w:t>
      </w:r>
    </w:p>
    <w:p w14:paraId="33DA4481" w14:textId="77777777" w:rsidR="009F5292" w:rsidRPr="009F5292" w:rsidRDefault="009F5292" w:rsidP="009F5292">
      <w:pPr>
        <w:pStyle w:val="codeblock"/>
      </w:pPr>
      <w:r w:rsidRPr="009F5292">
        <w:t xml:space="preserve">      }</w:t>
      </w:r>
    </w:p>
    <w:p w14:paraId="5782CB79" w14:textId="77777777" w:rsidR="009F5292" w:rsidRPr="009F5292" w:rsidRDefault="009F5292" w:rsidP="009F5292">
      <w:pPr>
        <w:pStyle w:val="codeblock"/>
      </w:pPr>
      <w:r w:rsidRPr="009F5292">
        <w:t xml:space="preserve">    ]</w:t>
      </w:r>
    </w:p>
    <w:p w14:paraId="4FC4CD27" w14:textId="77777777" w:rsidR="009F5292" w:rsidRPr="009F5292" w:rsidRDefault="009F5292" w:rsidP="009F5292">
      <w:pPr>
        <w:pStyle w:val="codeblock"/>
      </w:pPr>
      <w:r w:rsidRPr="009F5292">
        <w:t xml:space="preserve">  }</w:t>
      </w:r>
    </w:p>
    <w:p w14:paraId="74800B5D" w14:textId="4BFF3619" w:rsidR="009F5292" w:rsidRDefault="009F5292" w:rsidP="009F5292">
      <w:pPr>
        <w:pStyle w:val="codeblock"/>
      </w:pPr>
      <w:r w:rsidRPr="009F5292">
        <w:t>}</w:t>
      </w:r>
    </w:p>
    <w:p w14:paraId="3A32B92A" w14:textId="36A03AAA" w:rsidR="009F5292" w:rsidRDefault="009F5292" w:rsidP="00920182"/>
    <w:p w14:paraId="3BF74EF8" w14:textId="78C86E59" w:rsidR="00B87F16" w:rsidRDefault="00B87F16" w:rsidP="00920182">
      <w:r>
        <w:t>The chemist can easily see that the stereocenters have been perceived and fully defined.</w:t>
      </w:r>
    </w:p>
    <w:p w14:paraId="0D85BD13" w14:textId="3C3E5467" w:rsidR="009F5292" w:rsidRDefault="009F5292" w:rsidP="00920182">
      <w:r>
        <w:t xml:space="preserve"> </w:t>
      </w:r>
    </w:p>
    <w:p w14:paraId="3E38C7DD" w14:textId="31F70BE0" w:rsidR="00B87F16" w:rsidRDefault="00B87F16" w:rsidP="00920182">
      <w:r>
        <w:t>If there is an error in the structure, there should be some feedback as to what the problem is, for example</w:t>
      </w:r>
      <w:r w:rsidR="00EC4091">
        <w:t xml:space="preserve"> a pentavalent carbon</w:t>
      </w:r>
      <w:r>
        <w:t>:</w:t>
      </w:r>
    </w:p>
    <w:p w14:paraId="1B8FDDE0" w14:textId="77777777" w:rsidR="00B87F16" w:rsidRDefault="00B87F16" w:rsidP="00920182"/>
    <w:p w14:paraId="05437CB0" w14:textId="57C368CB" w:rsidR="00920182" w:rsidRDefault="00B87F16" w:rsidP="00920182">
      <w:hyperlink r:id="rId7" w:history="1">
        <w:r w:rsidRPr="00402765">
          <w:rPr>
            <w:rStyle w:val="Hyperlink"/>
          </w:rPr>
          <w:t>https://pubchem.ncbi.nlm.nih.gov/resolver/resolver.cgi?action=validate_structure&amp;smiles=CC(C)(C)(C)C</w:t>
        </w:r>
      </w:hyperlink>
    </w:p>
    <w:p w14:paraId="1631B5DF" w14:textId="435E8A30" w:rsidR="00B87F16" w:rsidRDefault="00B87F16" w:rsidP="00920182"/>
    <w:p w14:paraId="4177F64F" w14:textId="77777777" w:rsidR="00EC4091" w:rsidRDefault="00EC4091" w:rsidP="00EC4091">
      <w:pPr>
        <w:pStyle w:val="codeblock"/>
      </w:pPr>
      <w:r>
        <w:t>{</w:t>
      </w:r>
    </w:p>
    <w:p w14:paraId="323103C0" w14:textId="77777777" w:rsidR="00EC4091" w:rsidRDefault="00EC4091" w:rsidP="00EC4091">
      <w:pPr>
        <w:pStyle w:val="codeblock"/>
      </w:pPr>
      <w:r>
        <w:t xml:space="preserve">  "Fault": {</w:t>
      </w:r>
    </w:p>
    <w:p w14:paraId="1D69A86E" w14:textId="77777777" w:rsidR="00EC4091" w:rsidRDefault="00EC4091" w:rsidP="00EC4091">
      <w:pPr>
        <w:pStyle w:val="codeblock"/>
      </w:pPr>
      <w:r>
        <w:t xml:space="preserve">    "Code": "Invalid",</w:t>
      </w:r>
    </w:p>
    <w:p w14:paraId="796F48F7" w14:textId="77777777" w:rsidR="00EC4091" w:rsidRDefault="00EC4091" w:rsidP="00EC4091">
      <w:pPr>
        <w:pStyle w:val="codeblock"/>
      </w:pPr>
      <w:r>
        <w:t xml:space="preserve">    "Message": "Structure is not valid",</w:t>
      </w:r>
    </w:p>
    <w:p w14:paraId="3D4F3719" w14:textId="77777777" w:rsidR="00EC4091" w:rsidRDefault="00EC4091" w:rsidP="00EC4091">
      <w:pPr>
        <w:pStyle w:val="codeblock"/>
      </w:pPr>
      <w:r>
        <w:t xml:space="preserve">    "Details": [</w:t>
      </w:r>
    </w:p>
    <w:p w14:paraId="23018E3B" w14:textId="77777777" w:rsidR="00EC4091" w:rsidRDefault="00EC4091" w:rsidP="00EC4091">
      <w:pPr>
        <w:pStyle w:val="codeblock"/>
      </w:pPr>
      <w:r>
        <w:t xml:space="preserve">      "Record 0: Warning: \"</w:t>
      </w:r>
      <w:proofErr w:type="spellStart"/>
      <w:r>
        <w:t>pcData</w:t>
      </w:r>
      <w:proofErr w:type="spellEnd"/>
      <w:r>
        <w:t>/pubchem_valence.cpp\", line 290: Detected illegal valence for element \"C\": 5 sigma bonds, 0 pi bonds, 0 charge",</w:t>
      </w:r>
    </w:p>
    <w:p w14:paraId="0DBA203D" w14:textId="77777777" w:rsidR="00EC4091" w:rsidRDefault="00EC4091" w:rsidP="00EC4091">
      <w:pPr>
        <w:pStyle w:val="codeblock"/>
      </w:pPr>
      <w:r>
        <w:t xml:space="preserve">      "Exception: Valence validation failed"</w:t>
      </w:r>
    </w:p>
    <w:p w14:paraId="38737D7B" w14:textId="77777777" w:rsidR="00EC4091" w:rsidRDefault="00EC4091" w:rsidP="00EC4091">
      <w:pPr>
        <w:pStyle w:val="codeblock"/>
      </w:pPr>
      <w:r>
        <w:t xml:space="preserve">    ]</w:t>
      </w:r>
    </w:p>
    <w:p w14:paraId="41A1AFCD" w14:textId="77777777" w:rsidR="00EC4091" w:rsidRDefault="00EC4091" w:rsidP="00EC4091">
      <w:pPr>
        <w:pStyle w:val="codeblock"/>
      </w:pPr>
      <w:r>
        <w:t xml:space="preserve">  }</w:t>
      </w:r>
    </w:p>
    <w:p w14:paraId="1CE826E9" w14:textId="72E21653" w:rsidR="00EC4091" w:rsidRDefault="00EC4091" w:rsidP="00EC4091">
      <w:pPr>
        <w:pStyle w:val="codeblock"/>
      </w:pPr>
      <w:r>
        <w:t>}</w:t>
      </w:r>
    </w:p>
    <w:p w14:paraId="55808A38" w14:textId="4C8E58E6" w:rsidR="00920182" w:rsidRDefault="00920182" w:rsidP="00920182"/>
    <w:p w14:paraId="0BF55430" w14:textId="6D8F6E68" w:rsidR="009F5292" w:rsidRDefault="009F5292" w:rsidP="00920182"/>
    <w:p w14:paraId="745F9115" w14:textId="4FD26DC9" w:rsidR="00EC4091" w:rsidRDefault="00E37935" w:rsidP="00920182">
      <w:r>
        <w:t>Here is a</w:t>
      </w:r>
      <w:r w:rsidR="00EC4091">
        <w:t>nother example</w:t>
      </w:r>
      <w:r>
        <w:t>,</w:t>
      </w:r>
      <w:r w:rsidR="00EC4091">
        <w:t xml:space="preserve"> with an invalid isotope</w:t>
      </w:r>
      <w:r w:rsidR="00EB0DE5">
        <w:t>:</w:t>
      </w:r>
    </w:p>
    <w:p w14:paraId="37B4986A" w14:textId="77777777" w:rsidR="00EB0DE5" w:rsidRDefault="00EB0DE5" w:rsidP="00920182"/>
    <w:p w14:paraId="3F43614F" w14:textId="7081582F" w:rsidR="00920182" w:rsidRDefault="00EC4091" w:rsidP="00920182">
      <w:hyperlink r:id="rId8" w:history="1">
        <w:r w:rsidRPr="00402765">
          <w:rPr>
            <w:rStyle w:val="Hyperlink"/>
          </w:rPr>
          <w:t>https://pubchem.ncbi.nlm.nih.gov/resolver/resolver.cgi?act</w:t>
        </w:r>
        <w:r w:rsidRPr="00402765">
          <w:rPr>
            <w:rStyle w:val="Hyperlink"/>
          </w:rPr>
          <w:t>i</w:t>
        </w:r>
        <w:r w:rsidRPr="00402765">
          <w:rPr>
            <w:rStyle w:val="Hyperlink"/>
          </w:rPr>
          <w:t>on=validate_</w:t>
        </w:r>
        <w:r w:rsidRPr="00402765">
          <w:rPr>
            <w:rStyle w:val="Hyperlink"/>
          </w:rPr>
          <w:t>s</w:t>
        </w:r>
        <w:r w:rsidRPr="00402765">
          <w:rPr>
            <w:rStyle w:val="Hyperlink"/>
          </w:rPr>
          <w:t>tructure&amp;smiles=C[5H]</w:t>
        </w:r>
      </w:hyperlink>
    </w:p>
    <w:p w14:paraId="3863B7BB" w14:textId="77777777" w:rsidR="00EC4091" w:rsidRDefault="00EC4091" w:rsidP="00920182"/>
    <w:p w14:paraId="3CE40C43" w14:textId="77777777" w:rsidR="00EC4091" w:rsidRDefault="00EC4091" w:rsidP="00EC4091">
      <w:pPr>
        <w:pStyle w:val="codeblock"/>
      </w:pPr>
      <w:r>
        <w:t>{</w:t>
      </w:r>
    </w:p>
    <w:p w14:paraId="13B742E1" w14:textId="77777777" w:rsidR="00EC4091" w:rsidRDefault="00EC4091" w:rsidP="00EC4091">
      <w:pPr>
        <w:pStyle w:val="codeblock"/>
      </w:pPr>
      <w:r>
        <w:t xml:space="preserve">  "Fault": {</w:t>
      </w:r>
    </w:p>
    <w:p w14:paraId="788D71B9" w14:textId="77777777" w:rsidR="00EC4091" w:rsidRDefault="00EC4091" w:rsidP="00EC4091">
      <w:pPr>
        <w:pStyle w:val="codeblock"/>
      </w:pPr>
      <w:r>
        <w:t xml:space="preserve">    "Code": "Invalid",</w:t>
      </w:r>
    </w:p>
    <w:p w14:paraId="6550CB0E" w14:textId="77777777" w:rsidR="00EC4091" w:rsidRDefault="00EC4091" w:rsidP="00EC4091">
      <w:pPr>
        <w:pStyle w:val="codeblock"/>
      </w:pPr>
      <w:r>
        <w:t xml:space="preserve">    "Message": "Structure is not valid",</w:t>
      </w:r>
    </w:p>
    <w:p w14:paraId="678AB3DF" w14:textId="77777777" w:rsidR="00EC4091" w:rsidRDefault="00EC4091" w:rsidP="00EC4091">
      <w:pPr>
        <w:pStyle w:val="codeblock"/>
      </w:pPr>
      <w:r>
        <w:t xml:space="preserve">    "Details": [</w:t>
      </w:r>
    </w:p>
    <w:p w14:paraId="4F235F68" w14:textId="77777777" w:rsidR="00EC4091" w:rsidRDefault="00EC4091" w:rsidP="00EC4091">
      <w:pPr>
        <w:pStyle w:val="codeblock"/>
      </w:pPr>
      <w:r>
        <w:t xml:space="preserve">      "Record 0: Info: \"OpenEye/pubchem_compound.cpp\", line 3121: Atom ID \"2\" has illegal isotope (5) for atomic number 1 (\"H\")",</w:t>
      </w:r>
    </w:p>
    <w:p w14:paraId="1B0FFA1E" w14:textId="77777777" w:rsidR="00EC4091" w:rsidRDefault="00EC4091" w:rsidP="00EC4091">
      <w:pPr>
        <w:pStyle w:val="codeblock"/>
      </w:pPr>
      <w:r>
        <w:t xml:space="preserve">      "Exception: Element validation failed"</w:t>
      </w:r>
    </w:p>
    <w:p w14:paraId="4EFB0280" w14:textId="77777777" w:rsidR="00EC4091" w:rsidRDefault="00EC4091" w:rsidP="00EC4091">
      <w:pPr>
        <w:pStyle w:val="codeblock"/>
      </w:pPr>
      <w:r>
        <w:t xml:space="preserve">    ]</w:t>
      </w:r>
    </w:p>
    <w:p w14:paraId="0E9BCBC9" w14:textId="77777777" w:rsidR="00EC4091" w:rsidRDefault="00EC4091" w:rsidP="00EC4091">
      <w:pPr>
        <w:pStyle w:val="codeblock"/>
      </w:pPr>
      <w:r>
        <w:t xml:space="preserve">  }</w:t>
      </w:r>
    </w:p>
    <w:p w14:paraId="09E584FC" w14:textId="77777777" w:rsidR="00EC4091" w:rsidRDefault="00EC4091" w:rsidP="00EC4091">
      <w:pPr>
        <w:pStyle w:val="codeblock"/>
      </w:pPr>
      <w:r>
        <w:t>}</w:t>
      </w:r>
    </w:p>
    <w:p w14:paraId="598BD8CE" w14:textId="77777777" w:rsidR="00EB0DE5" w:rsidRDefault="00EB0DE5" w:rsidP="00920182"/>
    <w:p w14:paraId="447C9235" w14:textId="369B783F" w:rsidR="00920182" w:rsidRDefault="00EB0DE5" w:rsidP="00920182">
      <w:r>
        <w:t xml:space="preserve">While </w:t>
      </w:r>
      <w:r w:rsidRPr="000E679E">
        <w:rPr>
          <w:vertAlign w:val="superscript"/>
        </w:rPr>
        <w:t>5</w:t>
      </w:r>
      <w:r>
        <w:t>H exists, it is</w:t>
      </w:r>
      <w:r>
        <w:t xml:space="preserve"> PubChem's policy is to reject anything with isotopes with &lt;1ms lifetime</w:t>
      </w:r>
      <w:r>
        <w:t>. Other institutions may have different policies.</w:t>
      </w:r>
      <w:r w:rsidR="000E679E">
        <w:t xml:space="preserve"> I</w:t>
      </w:r>
      <w:r>
        <w:t xml:space="preserve">t is not </w:t>
      </w:r>
      <w:r w:rsidR="000E679E">
        <w:t xml:space="preserve">the </w:t>
      </w:r>
      <w:r>
        <w:t>inten</w:t>
      </w:r>
      <w:r w:rsidR="000E679E">
        <w:t>tion</w:t>
      </w:r>
      <w:r>
        <w:t xml:space="preserve"> here to </w:t>
      </w:r>
      <w:r w:rsidR="000E679E">
        <w:t>define</w:t>
      </w:r>
      <w:r>
        <w:t xml:space="preserve"> the</w:t>
      </w:r>
      <w:r w:rsidR="000E679E">
        <w:t xml:space="preserve"> precise</w:t>
      </w:r>
      <w:r>
        <w:t xml:space="preserve"> validation rules, but rather to provide a way for each organization to give feedback on the structure according to their own</w:t>
      </w:r>
      <w:r w:rsidR="000E679E">
        <w:t xml:space="preserve"> existing</w:t>
      </w:r>
      <w:r>
        <w:t xml:space="preserve"> internal rules, but in a standard format.</w:t>
      </w:r>
      <w:r>
        <w:br/>
      </w:r>
    </w:p>
    <w:p w14:paraId="5ABB7941" w14:textId="07DD8193" w:rsidR="00EB0DE5" w:rsidRDefault="007167E5" w:rsidP="00920182">
      <w:r>
        <w:t>Chemists are used to looking at chemical structure drawings, and so may prefer to see an image rather than the data fields shown above. For example:</w:t>
      </w:r>
    </w:p>
    <w:p w14:paraId="6CA0ECFD" w14:textId="74B0A5F6" w:rsidR="007167E5" w:rsidRDefault="007167E5" w:rsidP="00920182"/>
    <w:p w14:paraId="37DBB88B" w14:textId="77BA3992" w:rsidR="007167E5" w:rsidRDefault="007167E5" w:rsidP="00920182">
      <w:hyperlink r:id="rId9" w:history="1">
        <w:r w:rsidRPr="007167E5">
          <w:rPr>
            <w:rStyle w:val="Hyperlink"/>
          </w:rPr>
          <w:t>https://pubchem.ncbi.nlm.nih.gov/resolver/resolver.cgi?action=validate_structure&amp;format=png&amp;smiles=</w:t>
        </w:r>
        <w:bookmarkStart w:id="1" w:name="OLE_LINK2"/>
        <w:r w:rsidRPr="007167E5">
          <w:rPr>
            <w:rStyle w:val="Hyperlink"/>
          </w:rPr>
          <w:t>C[C@H](CCCC(C)C)[C@H</w:t>
        </w:r>
        <w:r w:rsidRPr="007167E5">
          <w:rPr>
            <w:rStyle w:val="Hyperlink"/>
          </w:rPr>
          <w:t>]</w:t>
        </w:r>
        <w:r w:rsidRPr="007167E5">
          <w:rPr>
            <w:rStyle w:val="Hyperlink"/>
          </w:rPr>
          <w:t>1CC[C@@H]2[C@@]1(CC[C@H]3[C@H]2CC=C4[C@@]3(CC[C@@H](C4)O)C)C</w:t>
        </w:r>
        <w:bookmarkEnd w:id="1"/>
      </w:hyperlink>
    </w:p>
    <w:p w14:paraId="3E3F9618" w14:textId="286DDA88" w:rsidR="007167E5" w:rsidRDefault="007167E5" w:rsidP="00920182"/>
    <w:p w14:paraId="196555A5" w14:textId="2D7E8191" w:rsidR="007167E5" w:rsidRDefault="007167E5" w:rsidP="00920182">
      <w:r>
        <w:rPr>
          <w:noProof/>
        </w:rPr>
        <w:drawing>
          <wp:inline distT="0" distB="0" distL="0" distR="0" wp14:anchorId="5B0ADB29" wp14:editId="36C60C34">
            <wp:extent cx="2857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93D551D" w14:textId="1F905305" w:rsidR="007167E5" w:rsidRDefault="007167E5" w:rsidP="00920182"/>
    <w:p w14:paraId="7ECD9FE9" w14:textId="77777777" w:rsidR="000E679E" w:rsidRDefault="000E679E" w:rsidP="00920182"/>
    <w:p w14:paraId="571E5CF4" w14:textId="685123BB" w:rsidR="007167E5" w:rsidRDefault="000E679E" w:rsidP="000E679E">
      <w:pPr>
        <w:pStyle w:val="Heading2"/>
      </w:pPr>
      <w:r>
        <w:t>Sample Web Application</w:t>
      </w:r>
    </w:p>
    <w:p w14:paraId="0BD4B07A" w14:textId="7982EF3D" w:rsidR="000E679E" w:rsidRDefault="000E679E" w:rsidP="00920182"/>
    <w:p w14:paraId="36B9A1B1" w14:textId="08ABA784" w:rsidR="008F488F" w:rsidRDefault="000E679E" w:rsidP="00920182">
      <w:r>
        <w:t xml:space="preserve">The examples above show the actual HTTP URLs used by this proposed service. </w:t>
      </w:r>
      <w:r w:rsidR="008F488F">
        <w:t xml:space="preserve">Of course, chemists aren’t generally going to be typing in URLs into their web </w:t>
      </w:r>
      <w:proofErr w:type="gramStart"/>
      <w:r w:rsidR="008F488F">
        <w:t>browser, but</w:t>
      </w:r>
      <w:proofErr w:type="gramEnd"/>
      <w:r w:rsidR="008F488F">
        <w:t xml:space="preserve"> would instead be using this as part of some other application. PubChem has a (very simplistic) example of this as a web page service</w:t>
      </w:r>
      <w:r w:rsidR="00BC62AC">
        <w:t xml:space="preserve"> that uses a simple form input to the </w:t>
      </w:r>
      <w:r w:rsidR="00D02A72">
        <w:t>validation</w:t>
      </w:r>
      <w:r w:rsidR="00BC62AC">
        <w:t xml:space="preserve"> CGI</w:t>
      </w:r>
      <w:r w:rsidR="008F488F">
        <w:t>:</w:t>
      </w:r>
    </w:p>
    <w:p w14:paraId="30DEACE4" w14:textId="699B7008" w:rsidR="008F488F" w:rsidRDefault="008F488F" w:rsidP="00920182"/>
    <w:p w14:paraId="0B25CE82" w14:textId="1865518C" w:rsidR="008F488F" w:rsidRDefault="008F488F" w:rsidP="00920182">
      <w:hyperlink r:id="rId11" w:history="1">
        <w:r w:rsidRPr="00402765">
          <w:rPr>
            <w:rStyle w:val="Hyperlink"/>
          </w:rPr>
          <w:t>https://pubchem.ncbi.nlm.nih.gov/resolver/resolver.cgi?action=input_form</w:t>
        </w:r>
      </w:hyperlink>
    </w:p>
    <w:p w14:paraId="3565E6A8" w14:textId="01F62741" w:rsidR="008F488F" w:rsidRDefault="008F488F" w:rsidP="00920182"/>
    <w:p w14:paraId="5B4C8F5A" w14:textId="4BC3D571" w:rsidR="008F488F" w:rsidRDefault="008F488F" w:rsidP="00920182">
      <w:r>
        <w:t xml:space="preserve">This </w:t>
      </w:r>
      <w:r w:rsidR="00BC62AC">
        <w:t xml:space="preserve">sample web interface lets the user select an input </w:t>
      </w:r>
      <w:proofErr w:type="gramStart"/>
      <w:r w:rsidR="00BC62AC">
        <w:t>type, and</w:t>
      </w:r>
      <w:proofErr w:type="gramEnd"/>
      <w:r w:rsidR="00BC62AC">
        <w:t xml:space="preserve"> choose whether to get validation details (as JSON) or an image. It </w:t>
      </w:r>
      <w:r>
        <w:t xml:space="preserve">also demonstrates the possibility of accepting MOL/SDF as input, which is a multi-line format not amenable to simple URL syntax as in the examples above. </w:t>
      </w:r>
    </w:p>
    <w:p w14:paraId="32E02A1E" w14:textId="47E9662D" w:rsidR="00BC62AC" w:rsidRDefault="00FF1C85" w:rsidP="00920182">
      <w:r>
        <w:t xml:space="preserve">(Technical note: PubChem has two different implementations of this service, one using PubChem’s existing but internal standardization software, and another using </w:t>
      </w:r>
      <w:hyperlink r:id="rId12" w:history="1">
        <w:proofErr w:type="spellStart"/>
        <w:r w:rsidRPr="00E508B2">
          <w:rPr>
            <w:rStyle w:val="Hyperlink"/>
          </w:rPr>
          <w:t>RDKit</w:t>
        </w:r>
        <w:proofErr w:type="spellEnd"/>
      </w:hyperlink>
      <w:r>
        <w:t xml:space="preserve"> – an open-source chemical information toolkit. At some point, example C++ code for th</w:t>
      </w:r>
      <w:r w:rsidR="00845346">
        <w:t xml:space="preserve">e </w:t>
      </w:r>
      <w:proofErr w:type="spellStart"/>
      <w:r w:rsidR="00845346">
        <w:t>RDKit</w:t>
      </w:r>
      <w:proofErr w:type="spellEnd"/>
      <w:r>
        <w:t xml:space="preserve"> </w:t>
      </w:r>
      <w:r w:rsidR="00081FDD">
        <w:t xml:space="preserve">implementation </w:t>
      </w:r>
      <w:r>
        <w:t>may be shared.</w:t>
      </w:r>
      <w:r w:rsidR="00845346">
        <w:t xml:space="preserve"> However, the details of the chemical validation rules will differ in some cases between PubChem and </w:t>
      </w:r>
      <w:proofErr w:type="spellStart"/>
      <w:r w:rsidR="00845346">
        <w:t>RDKit</w:t>
      </w:r>
      <w:proofErr w:type="spellEnd"/>
      <w:r w:rsidR="00845346">
        <w:t>.</w:t>
      </w:r>
      <w:r>
        <w:t>)</w:t>
      </w:r>
    </w:p>
    <w:p w14:paraId="3F079DC9" w14:textId="77777777" w:rsidR="00FF1C85" w:rsidRDefault="00FF1C85" w:rsidP="00920182"/>
    <w:sectPr w:rsidR="00FF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11"/>
    <w:rsid w:val="000138C3"/>
    <w:rsid w:val="00035CAB"/>
    <w:rsid w:val="00081FDD"/>
    <w:rsid w:val="00094AAE"/>
    <w:rsid w:val="000D16FD"/>
    <w:rsid w:val="000E679E"/>
    <w:rsid w:val="00106D31"/>
    <w:rsid w:val="00110609"/>
    <w:rsid w:val="00113964"/>
    <w:rsid w:val="00135619"/>
    <w:rsid w:val="001503E2"/>
    <w:rsid w:val="00194824"/>
    <w:rsid w:val="001C3590"/>
    <w:rsid w:val="001C63FA"/>
    <w:rsid w:val="00213CDC"/>
    <w:rsid w:val="00234D65"/>
    <w:rsid w:val="00263130"/>
    <w:rsid w:val="002A0AD1"/>
    <w:rsid w:val="002C085E"/>
    <w:rsid w:val="002C6920"/>
    <w:rsid w:val="00317D20"/>
    <w:rsid w:val="00321A44"/>
    <w:rsid w:val="003305D0"/>
    <w:rsid w:val="0034434C"/>
    <w:rsid w:val="003568F1"/>
    <w:rsid w:val="003821CC"/>
    <w:rsid w:val="003855A2"/>
    <w:rsid w:val="003931C5"/>
    <w:rsid w:val="003C5070"/>
    <w:rsid w:val="003F2AF6"/>
    <w:rsid w:val="0045327F"/>
    <w:rsid w:val="0046531D"/>
    <w:rsid w:val="00474379"/>
    <w:rsid w:val="00474E86"/>
    <w:rsid w:val="0048343E"/>
    <w:rsid w:val="00487C16"/>
    <w:rsid w:val="004A40CE"/>
    <w:rsid w:val="004C4B32"/>
    <w:rsid w:val="004E6DEE"/>
    <w:rsid w:val="0050436E"/>
    <w:rsid w:val="00525E20"/>
    <w:rsid w:val="0053660C"/>
    <w:rsid w:val="00540D36"/>
    <w:rsid w:val="00543C2B"/>
    <w:rsid w:val="00573553"/>
    <w:rsid w:val="00575FA0"/>
    <w:rsid w:val="00591FD8"/>
    <w:rsid w:val="005A09E6"/>
    <w:rsid w:val="005B759C"/>
    <w:rsid w:val="005C2835"/>
    <w:rsid w:val="005E278F"/>
    <w:rsid w:val="005F253F"/>
    <w:rsid w:val="005F5595"/>
    <w:rsid w:val="005F73AB"/>
    <w:rsid w:val="006072B6"/>
    <w:rsid w:val="006858BC"/>
    <w:rsid w:val="006B7EDF"/>
    <w:rsid w:val="006E325E"/>
    <w:rsid w:val="007167E5"/>
    <w:rsid w:val="00740EFE"/>
    <w:rsid w:val="007604C4"/>
    <w:rsid w:val="007930AA"/>
    <w:rsid w:val="007A2B9E"/>
    <w:rsid w:val="007C2BB0"/>
    <w:rsid w:val="007D7A2C"/>
    <w:rsid w:val="00845346"/>
    <w:rsid w:val="00867317"/>
    <w:rsid w:val="008713BA"/>
    <w:rsid w:val="00887183"/>
    <w:rsid w:val="008A1D31"/>
    <w:rsid w:val="008A5749"/>
    <w:rsid w:val="008F4628"/>
    <w:rsid w:val="008F488F"/>
    <w:rsid w:val="00901C2E"/>
    <w:rsid w:val="00906C0D"/>
    <w:rsid w:val="00920182"/>
    <w:rsid w:val="00953D8D"/>
    <w:rsid w:val="00976C7B"/>
    <w:rsid w:val="009C7511"/>
    <w:rsid w:val="009E7321"/>
    <w:rsid w:val="009F02F8"/>
    <w:rsid w:val="009F5292"/>
    <w:rsid w:val="00A22461"/>
    <w:rsid w:val="00A407B7"/>
    <w:rsid w:val="00A71B51"/>
    <w:rsid w:val="00A94BE2"/>
    <w:rsid w:val="00AB2D0C"/>
    <w:rsid w:val="00AF28C2"/>
    <w:rsid w:val="00B1709D"/>
    <w:rsid w:val="00B468F5"/>
    <w:rsid w:val="00B605FA"/>
    <w:rsid w:val="00B87F16"/>
    <w:rsid w:val="00BB0CAE"/>
    <w:rsid w:val="00BC62AC"/>
    <w:rsid w:val="00BF53B4"/>
    <w:rsid w:val="00C04256"/>
    <w:rsid w:val="00C0441E"/>
    <w:rsid w:val="00C14451"/>
    <w:rsid w:val="00C45637"/>
    <w:rsid w:val="00C47E0E"/>
    <w:rsid w:val="00C63271"/>
    <w:rsid w:val="00C83BA3"/>
    <w:rsid w:val="00D02A72"/>
    <w:rsid w:val="00D03E22"/>
    <w:rsid w:val="00D0724B"/>
    <w:rsid w:val="00D30214"/>
    <w:rsid w:val="00DA6262"/>
    <w:rsid w:val="00DC608C"/>
    <w:rsid w:val="00E13EF4"/>
    <w:rsid w:val="00E371D0"/>
    <w:rsid w:val="00E37935"/>
    <w:rsid w:val="00E508B2"/>
    <w:rsid w:val="00E551F7"/>
    <w:rsid w:val="00E57182"/>
    <w:rsid w:val="00E8120D"/>
    <w:rsid w:val="00E97F7D"/>
    <w:rsid w:val="00EA4BE6"/>
    <w:rsid w:val="00EB0D0B"/>
    <w:rsid w:val="00EB0DE5"/>
    <w:rsid w:val="00EB5E09"/>
    <w:rsid w:val="00EC4091"/>
    <w:rsid w:val="00ED5945"/>
    <w:rsid w:val="00EE4E52"/>
    <w:rsid w:val="00F17320"/>
    <w:rsid w:val="00F37A47"/>
    <w:rsid w:val="00FD080A"/>
    <w:rsid w:val="00FF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42CC"/>
  <w15:chartTrackingRefBased/>
  <w15:docId w15:val="{3DE02DC6-59CE-4A18-9E21-7F81D745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7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75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75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608C"/>
    <w:rPr>
      <w:color w:val="0563C1" w:themeColor="hyperlink"/>
      <w:u w:val="single"/>
    </w:rPr>
  </w:style>
  <w:style w:type="character" w:styleId="UnresolvedMention">
    <w:name w:val="Unresolved Mention"/>
    <w:basedOn w:val="DefaultParagraphFont"/>
    <w:uiPriority w:val="99"/>
    <w:semiHidden/>
    <w:unhideWhenUsed/>
    <w:rsid w:val="00DC608C"/>
    <w:rPr>
      <w:color w:val="605E5C"/>
      <w:shd w:val="clear" w:color="auto" w:fill="E1DFDD"/>
    </w:rPr>
  </w:style>
  <w:style w:type="paragraph" w:styleId="HTMLPreformatted">
    <w:name w:val="HTML Preformatted"/>
    <w:basedOn w:val="Normal"/>
    <w:link w:val="HTMLPreformattedChar"/>
    <w:uiPriority w:val="99"/>
    <w:unhideWhenUsed/>
    <w:rsid w:val="00A4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07B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E7321"/>
    <w:rPr>
      <w:color w:val="954F72" w:themeColor="followedHyperlink"/>
      <w:u w:val="single"/>
    </w:rPr>
  </w:style>
  <w:style w:type="paragraph" w:customStyle="1" w:styleId="codeblock">
    <w:name w:val="code block"/>
    <w:basedOn w:val="Normal"/>
    <w:link w:val="codeblockChar"/>
    <w:qFormat/>
    <w:rsid w:val="00EA4BE6"/>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ind w:left="720"/>
    </w:pPr>
    <w:rPr>
      <w:rFonts w:ascii="Courier New" w:hAnsi="Courier New"/>
      <w:sz w:val="20"/>
    </w:rPr>
  </w:style>
  <w:style w:type="character" w:customStyle="1" w:styleId="codeblockChar">
    <w:name w:val="code block Char"/>
    <w:basedOn w:val="DefaultParagraphFont"/>
    <w:link w:val="codeblock"/>
    <w:rsid w:val="00EA4BE6"/>
    <w:rPr>
      <w:rFonts w:ascii="Courier New" w:hAnsi="Courier New"/>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181">
      <w:bodyDiv w:val="1"/>
      <w:marLeft w:val="0"/>
      <w:marRight w:val="0"/>
      <w:marTop w:val="0"/>
      <w:marBottom w:val="0"/>
      <w:divBdr>
        <w:top w:val="none" w:sz="0" w:space="0" w:color="auto"/>
        <w:left w:val="none" w:sz="0" w:space="0" w:color="auto"/>
        <w:bottom w:val="none" w:sz="0" w:space="0" w:color="auto"/>
        <w:right w:val="none" w:sz="0" w:space="0" w:color="auto"/>
      </w:divBdr>
    </w:div>
    <w:div w:id="277957425">
      <w:bodyDiv w:val="1"/>
      <w:marLeft w:val="0"/>
      <w:marRight w:val="0"/>
      <w:marTop w:val="0"/>
      <w:marBottom w:val="0"/>
      <w:divBdr>
        <w:top w:val="none" w:sz="0" w:space="0" w:color="auto"/>
        <w:left w:val="none" w:sz="0" w:space="0" w:color="auto"/>
        <w:bottom w:val="none" w:sz="0" w:space="0" w:color="auto"/>
        <w:right w:val="none" w:sz="0" w:space="0" w:color="auto"/>
      </w:divBdr>
    </w:div>
    <w:div w:id="704712919">
      <w:bodyDiv w:val="1"/>
      <w:marLeft w:val="0"/>
      <w:marRight w:val="0"/>
      <w:marTop w:val="0"/>
      <w:marBottom w:val="0"/>
      <w:divBdr>
        <w:top w:val="none" w:sz="0" w:space="0" w:color="auto"/>
        <w:left w:val="none" w:sz="0" w:space="0" w:color="auto"/>
        <w:bottom w:val="none" w:sz="0" w:space="0" w:color="auto"/>
        <w:right w:val="none" w:sz="0" w:space="0" w:color="auto"/>
      </w:divBdr>
    </w:div>
    <w:div w:id="946692484">
      <w:bodyDiv w:val="1"/>
      <w:marLeft w:val="0"/>
      <w:marRight w:val="0"/>
      <w:marTop w:val="0"/>
      <w:marBottom w:val="0"/>
      <w:divBdr>
        <w:top w:val="none" w:sz="0" w:space="0" w:color="auto"/>
        <w:left w:val="none" w:sz="0" w:space="0" w:color="auto"/>
        <w:bottom w:val="none" w:sz="0" w:space="0" w:color="auto"/>
        <w:right w:val="none" w:sz="0" w:space="0" w:color="auto"/>
      </w:divBdr>
    </w:div>
    <w:div w:id="989479592">
      <w:bodyDiv w:val="1"/>
      <w:marLeft w:val="0"/>
      <w:marRight w:val="0"/>
      <w:marTop w:val="0"/>
      <w:marBottom w:val="0"/>
      <w:divBdr>
        <w:top w:val="none" w:sz="0" w:space="0" w:color="auto"/>
        <w:left w:val="none" w:sz="0" w:space="0" w:color="auto"/>
        <w:bottom w:val="none" w:sz="0" w:space="0" w:color="auto"/>
        <w:right w:val="none" w:sz="0" w:space="0" w:color="auto"/>
      </w:divBdr>
    </w:div>
    <w:div w:id="1118180387">
      <w:bodyDiv w:val="1"/>
      <w:marLeft w:val="0"/>
      <w:marRight w:val="0"/>
      <w:marTop w:val="0"/>
      <w:marBottom w:val="0"/>
      <w:divBdr>
        <w:top w:val="none" w:sz="0" w:space="0" w:color="auto"/>
        <w:left w:val="none" w:sz="0" w:space="0" w:color="auto"/>
        <w:bottom w:val="none" w:sz="0" w:space="0" w:color="auto"/>
        <w:right w:val="none" w:sz="0" w:space="0" w:color="auto"/>
      </w:divBdr>
    </w:div>
    <w:div w:id="1145701156">
      <w:bodyDiv w:val="1"/>
      <w:marLeft w:val="0"/>
      <w:marRight w:val="0"/>
      <w:marTop w:val="0"/>
      <w:marBottom w:val="0"/>
      <w:divBdr>
        <w:top w:val="none" w:sz="0" w:space="0" w:color="auto"/>
        <w:left w:val="none" w:sz="0" w:space="0" w:color="auto"/>
        <w:bottom w:val="none" w:sz="0" w:space="0" w:color="auto"/>
        <w:right w:val="none" w:sz="0" w:space="0" w:color="auto"/>
      </w:divBdr>
      <w:divsChild>
        <w:div w:id="768743038">
          <w:marLeft w:val="0"/>
          <w:marRight w:val="0"/>
          <w:marTop w:val="0"/>
          <w:marBottom w:val="0"/>
          <w:divBdr>
            <w:top w:val="none" w:sz="0" w:space="0" w:color="auto"/>
            <w:left w:val="none" w:sz="0" w:space="0" w:color="auto"/>
            <w:bottom w:val="none" w:sz="0" w:space="0" w:color="auto"/>
            <w:right w:val="none" w:sz="0" w:space="0" w:color="auto"/>
          </w:divBdr>
          <w:divsChild>
            <w:div w:id="669529266">
              <w:marLeft w:val="0"/>
              <w:marRight w:val="0"/>
              <w:marTop w:val="0"/>
              <w:marBottom w:val="0"/>
              <w:divBdr>
                <w:top w:val="none" w:sz="0" w:space="0" w:color="auto"/>
                <w:left w:val="none" w:sz="0" w:space="0" w:color="auto"/>
                <w:bottom w:val="none" w:sz="0" w:space="0" w:color="auto"/>
                <w:right w:val="none" w:sz="0" w:space="0" w:color="auto"/>
              </w:divBdr>
              <w:divsChild>
                <w:div w:id="403602508">
                  <w:marLeft w:val="0"/>
                  <w:marRight w:val="0"/>
                  <w:marTop w:val="0"/>
                  <w:marBottom w:val="0"/>
                  <w:divBdr>
                    <w:top w:val="none" w:sz="0" w:space="0" w:color="auto"/>
                    <w:left w:val="none" w:sz="0" w:space="0" w:color="auto"/>
                    <w:bottom w:val="none" w:sz="0" w:space="0" w:color="auto"/>
                    <w:right w:val="none" w:sz="0" w:space="0" w:color="auto"/>
                  </w:divBdr>
                  <w:divsChild>
                    <w:div w:id="1685206557">
                      <w:marLeft w:val="0"/>
                      <w:marRight w:val="0"/>
                      <w:marTop w:val="0"/>
                      <w:marBottom w:val="0"/>
                      <w:divBdr>
                        <w:top w:val="none" w:sz="0" w:space="0" w:color="auto"/>
                        <w:left w:val="none" w:sz="0" w:space="0" w:color="auto"/>
                        <w:bottom w:val="none" w:sz="0" w:space="0" w:color="auto"/>
                        <w:right w:val="none" w:sz="0" w:space="0" w:color="auto"/>
                      </w:divBdr>
                      <w:divsChild>
                        <w:div w:id="1649048978">
                          <w:marLeft w:val="0"/>
                          <w:marRight w:val="0"/>
                          <w:marTop w:val="0"/>
                          <w:marBottom w:val="0"/>
                          <w:divBdr>
                            <w:top w:val="none" w:sz="0" w:space="0" w:color="auto"/>
                            <w:left w:val="none" w:sz="0" w:space="0" w:color="auto"/>
                            <w:bottom w:val="none" w:sz="0" w:space="0" w:color="auto"/>
                            <w:right w:val="none" w:sz="0" w:space="0" w:color="auto"/>
                          </w:divBdr>
                          <w:divsChild>
                            <w:div w:id="1168058487">
                              <w:marLeft w:val="-240"/>
                              <w:marRight w:val="-120"/>
                              <w:marTop w:val="0"/>
                              <w:marBottom w:val="0"/>
                              <w:divBdr>
                                <w:top w:val="none" w:sz="0" w:space="0" w:color="auto"/>
                                <w:left w:val="none" w:sz="0" w:space="0" w:color="auto"/>
                                <w:bottom w:val="none" w:sz="0" w:space="0" w:color="auto"/>
                                <w:right w:val="none" w:sz="0" w:space="0" w:color="auto"/>
                              </w:divBdr>
                              <w:divsChild>
                                <w:div w:id="91245085">
                                  <w:marLeft w:val="0"/>
                                  <w:marRight w:val="0"/>
                                  <w:marTop w:val="0"/>
                                  <w:marBottom w:val="60"/>
                                  <w:divBdr>
                                    <w:top w:val="none" w:sz="0" w:space="0" w:color="auto"/>
                                    <w:left w:val="none" w:sz="0" w:space="0" w:color="auto"/>
                                    <w:bottom w:val="none" w:sz="0" w:space="0" w:color="auto"/>
                                    <w:right w:val="none" w:sz="0" w:space="0" w:color="auto"/>
                                  </w:divBdr>
                                  <w:divsChild>
                                    <w:div w:id="1578056498">
                                      <w:marLeft w:val="0"/>
                                      <w:marRight w:val="0"/>
                                      <w:marTop w:val="0"/>
                                      <w:marBottom w:val="0"/>
                                      <w:divBdr>
                                        <w:top w:val="none" w:sz="0" w:space="0" w:color="auto"/>
                                        <w:left w:val="none" w:sz="0" w:space="0" w:color="auto"/>
                                        <w:bottom w:val="none" w:sz="0" w:space="0" w:color="auto"/>
                                        <w:right w:val="none" w:sz="0" w:space="0" w:color="auto"/>
                                      </w:divBdr>
                                      <w:divsChild>
                                        <w:div w:id="2093115729">
                                          <w:marLeft w:val="0"/>
                                          <w:marRight w:val="0"/>
                                          <w:marTop w:val="0"/>
                                          <w:marBottom w:val="0"/>
                                          <w:divBdr>
                                            <w:top w:val="none" w:sz="0" w:space="0" w:color="auto"/>
                                            <w:left w:val="none" w:sz="0" w:space="0" w:color="auto"/>
                                            <w:bottom w:val="none" w:sz="0" w:space="0" w:color="auto"/>
                                            <w:right w:val="none" w:sz="0" w:space="0" w:color="auto"/>
                                          </w:divBdr>
                                          <w:divsChild>
                                            <w:div w:id="757554859">
                                              <w:marLeft w:val="0"/>
                                              <w:marRight w:val="0"/>
                                              <w:marTop w:val="0"/>
                                              <w:marBottom w:val="0"/>
                                              <w:divBdr>
                                                <w:top w:val="none" w:sz="0" w:space="0" w:color="auto"/>
                                                <w:left w:val="none" w:sz="0" w:space="0" w:color="auto"/>
                                                <w:bottom w:val="none" w:sz="0" w:space="0" w:color="auto"/>
                                                <w:right w:val="none" w:sz="0" w:space="0" w:color="auto"/>
                                              </w:divBdr>
                                              <w:divsChild>
                                                <w:div w:id="634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478719">
          <w:marLeft w:val="0"/>
          <w:marRight w:val="0"/>
          <w:marTop w:val="0"/>
          <w:marBottom w:val="0"/>
          <w:divBdr>
            <w:top w:val="none" w:sz="0" w:space="0" w:color="auto"/>
            <w:left w:val="none" w:sz="0" w:space="0" w:color="auto"/>
            <w:bottom w:val="none" w:sz="0" w:space="0" w:color="auto"/>
            <w:right w:val="none" w:sz="0" w:space="0" w:color="auto"/>
          </w:divBdr>
          <w:divsChild>
            <w:div w:id="416632301">
              <w:marLeft w:val="0"/>
              <w:marRight w:val="0"/>
              <w:marTop w:val="0"/>
              <w:marBottom w:val="0"/>
              <w:divBdr>
                <w:top w:val="none" w:sz="0" w:space="0" w:color="auto"/>
                <w:left w:val="none" w:sz="0" w:space="0" w:color="auto"/>
                <w:bottom w:val="none" w:sz="0" w:space="0" w:color="auto"/>
                <w:right w:val="none" w:sz="0" w:space="0" w:color="auto"/>
              </w:divBdr>
              <w:divsChild>
                <w:div w:id="480854144">
                  <w:marLeft w:val="0"/>
                  <w:marRight w:val="0"/>
                  <w:marTop w:val="0"/>
                  <w:marBottom w:val="0"/>
                  <w:divBdr>
                    <w:top w:val="none" w:sz="0" w:space="0" w:color="auto"/>
                    <w:left w:val="none" w:sz="0" w:space="0" w:color="auto"/>
                    <w:bottom w:val="none" w:sz="0" w:space="0" w:color="auto"/>
                    <w:right w:val="none" w:sz="0" w:space="0" w:color="auto"/>
                  </w:divBdr>
                  <w:divsChild>
                    <w:div w:id="326909537">
                      <w:marLeft w:val="0"/>
                      <w:marRight w:val="0"/>
                      <w:marTop w:val="0"/>
                      <w:marBottom w:val="0"/>
                      <w:divBdr>
                        <w:top w:val="none" w:sz="0" w:space="0" w:color="auto"/>
                        <w:left w:val="none" w:sz="0" w:space="0" w:color="auto"/>
                        <w:bottom w:val="none" w:sz="0" w:space="0" w:color="auto"/>
                        <w:right w:val="none" w:sz="0" w:space="0" w:color="auto"/>
                      </w:divBdr>
                      <w:divsChild>
                        <w:div w:id="1349985073">
                          <w:marLeft w:val="0"/>
                          <w:marRight w:val="0"/>
                          <w:marTop w:val="0"/>
                          <w:marBottom w:val="0"/>
                          <w:divBdr>
                            <w:top w:val="none" w:sz="0" w:space="0" w:color="auto"/>
                            <w:left w:val="none" w:sz="0" w:space="0" w:color="auto"/>
                            <w:bottom w:val="none" w:sz="0" w:space="0" w:color="auto"/>
                            <w:right w:val="none" w:sz="0" w:space="0" w:color="auto"/>
                          </w:divBdr>
                          <w:divsChild>
                            <w:div w:id="1951811965">
                              <w:marLeft w:val="0"/>
                              <w:marRight w:val="120"/>
                              <w:marTop w:val="0"/>
                              <w:marBottom w:val="0"/>
                              <w:divBdr>
                                <w:top w:val="none" w:sz="0" w:space="0" w:color="auto"/>
                                <w:left w:val="none" w:sz="0" w:space="0" w:color="auto"/>
                                <w:bottom w:val="none" w:sz="0" w:space="0" w:color="auto"/>
                                <w:right w:val="none" w:sz="0" w:space="0" w:color="auto"/>
                              </w:divBdr>
                              <w:divsChild>
                                <w:div w:id="2079858223">
                                  <w:marLeft w:val="-300"/>
                                  <w:marRight w:val="0"/>
                                  <w:marTop w:val="0"/>
                                  <w:marBottom w:val="0"/>
                                  <w:divBdr>
                                    <w:top w:val="none" w:sz="0" w:space="0" w:color="auto"/>
                                    <w:left w:val="none" w:sz="0" w:space="0" w:color="auto"/>
                                    <w:bottom w:val="none" w:sz="0" w:space="0" w:color="auto"/>
                                    <w:right w:val="none" w:sz="0" w:space="0" w:color="auto"/>
                                  </w:divBdr>
                                </w:div>
                              </w:divsChild>
                            </w:div>
                            <w:div w:id="239026192">
                              <w:marLeft w:val="-240"/>
                              <w:marRight w:val="-120"/>
                              <w:marTop w:val="0"/>
                              <w:marBottom w:val="0"/>
                              <w:divBdr>
                                <w:top w:val="none" w:sz="0" w:space="0" w:color="auto"/>
                                <w:left w:val="none" w:sz="0" w:space="0" w:color="auto"/>
                                <w:bottom w:val="none" w:sz="0" w:space="0" w:color="auto"/>
                                <w:right w:val="none" w:sz="0" w:space="0" w:color="auto"/>
                              </w:divBdr>
                              <w:divsChild>
                                <w:div w:id="1457139215">
                                  <w:marLeft w:val="0"/>
                                  <w:marRight w:val="0"/>
                                  <w:marTop w:val="0"/>
                                  <w:marBottom w:val="60"/>
                                  <w:divBdr>
                                    <w:top w:val="none" w:sz="0" w:space="0" w:color="auto"/>
                                    <w:left w:val="none" w:sz="0" w:space="0" w:color="auto"/>
                                    <w:bottom w:val="none" w:sz="0" w:space="0" w:color="auto"/>
                                    <w:right w:val="none" w:sz="0" w:space="0" w:color="auto"/>
                                  </w:divBdr>
                                  <w:divsChild>
                                    <w:div w:id="1735079028">
                                      <w:marLeft w:val="0"/>
                                      <w:marRight w:val="0"/>
                                      <w:marTop w:val="0"/>
                                      <w:marBottom w:val="0"/>
                                      <w:divBdr>
                                        <w:top w:val="none" w:sz="0" w:space="0" w:color="auto"/>
                                        <w:left w:val="none" w:sz="0" w:space="0" w:color="auto"/>
                                        <w:bottom w:val="none" w:sz="0" w:space="0" w:color="auto"/>
                                        <w:right w:val="none" w:sz="0" w:space="0" w:color="auto"/>
                                      </w:divBdr>
                                      <w:divsChild>
                                        <w:div w:id="1684550062">
                                          <w:marLeft w:val="0"/>
                                          <w:marRight w:val="0"/>
                                          <w:marTop w:val="0"/>
                                          <w:marBottom w:val="0"/>
                                          <w:divBdr>
                                            <w:top w:val="none" w:sz="0" w:space="0" w:color="auto"/>
                                            <w:left w:val="none" w:sz="0" w:space="0" w:color="auto"/>
                                            <w:bottom w:val="none" w:sz="0" w:space="0" w:color="auto"/>
                                            <w:right w:val="none" w:sz="0" w:space="0" w:color="auto"/>
                                          </w:divBdr>
                                          <w:divsChild>
                                            <w:div w:id="374281440">
                                              <w:marLeft w:val="0"/>
                                              <w:marRight w:val="0"/>
                                              <w:marTop w:val="0"/>
                                              <w:marBottom w:val="0"/>
                                              <w:divBdr>
                                                <w:top w:val="none" w:sz="0" w:space="0" w:color="auto"/>
                                                <w:left w:val="none" w:sz="0" w:space="0" w:color="auto"/>
                                                <w:bottom w:val="none" w:sz="0" w:space="0" w:color="auto"/>
                                                <w:right w:val="none" w:sz="0" w:space="0" w:color="auto"/>
                                              </w:divBdr>
                                              <w:divsChild>
                                                <w:div w:id="16379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173343">
          <w:marLeft w:val="0"/>
          <w:marRight w:val="0"/>
          <w:marTop w:val="0"/>
          <w:marBottom w:val="0"/>
          <w:divBdr>
            <w:top w:val="none" w:sz="0" w:space="0" w:color="auto"/>
            <w:left w:val="none" w:sz="0" w:space="0" w:color="auto"/>
            <w:bottom w:val="none" w:sz="0" w:space="0" w:color="auto"/>
            <w:right w:val="none" w:sz="0" w:space="0" w:color="auto"/>
          </w:divBdr>
          <w:divsChild>
            <w:div w:id="497157589">
              <w:marLeft w:val="0"/>
              <w:marRight w:val="0"/>
              <w:marTop w:val="0"/>
              <w:marBottom w:val="0"/>
              <w:divBdr>
                <w:top w:val="none" w:sz="0" w:space="0" w:color="auto"/>
                <w:left w:val="none" w:sz="0" w:space="0" w:color="auto"/>
                <w:bottom w:val="none" w:sz="0" w:space="0" w:color="auto"/>
                <w:right w:val="none" w:sz="0" w:space="0" w:color="auto"/>
              </w:divBdr>
              <w:divsChild>
                <w:div w:id="1267687695">
                  <w:marLeft w:val="0"/>
                  <w:marRight w:val="0"/>
                  <w:marTop w:val="0"/>
                  <w:marBottom w:val="0"/>
                  <w:divBdr>
                    <w:top w:val="none" w:sz="0" w:space="0" w:color="auto"/>
                    <w:left w:val="none" w:sz="0" w:space="0" w:color="auto"/>
                    <w:bottom w:val="none" w:sz="0" w:space="0" w:color="auto"/>
                    <w:right w:val="none" w:sz="0" w:space="0" w:color="auto"/>
                  </w:divBdr>
                  <w:divsChild>
                    <w:div w:id="232663812">
                      <w:marLeft w:val="0"/>
                      <w:marRight w:val="0"/>
                      <w:marTop w:val="0"/>
                      <w:marBottom w:val="0"/>
                      <w:divBdr>
                        <w:top w:val="none" w:sz="0" w:space="0" w:color="auto"/>
                        <w:left w:val="none" w:sz="0" w:space="0" w:color="auto"/>
                        <w:bottom w:val="none" w:sz="0" w:space="0" w:color="auto"/>
                        <w:right w:val="none" w:sz="0" w:space="0" w:color="auto"/>
                      </w:divBdr>
                      <w:divsChild>
                        <w:div w:id="871960267">
                          <w:marLeft w:val="0"/>
                          <w:marRight w:val="0"/>
                          <w:marTop w:val="0"/>
                          <w:marBottom w:val="0"/>
                          <w:divBdr>
                            <w:top w:val="none" w:sz="0" w:space="0" w:color="auto"/>
                            <w:left w:val="none" w:sz="0" w:space="0" w:color="auto"/>
                            <w:bottom w:val="none" w:sz="0" w:space="0" w:color="auto"/>
                            <w:right w:val="none" w:sz="0" w:space="0" w:color="auto"/>
                          </w:divBdr>
                          <w:divsChild>
                            <w:div w:id="450441620">
                              <w:marLeft w:val="0"/>
                              <w:marRight w:val="120"/>
                              <w:marTop w:val="0"/>
                              <w:marBottom w:val="0"/>
                              <w:divBdr>
                                <w:top w:val="none" w:sz="0" w:space="0" w:color="auto"/>
                                <w:left w:val="none" w:sz="0" w:space="0" w:color="auto"/>
                                <w:bottom w:val="none" w:sz="0" w:space="0" w:color="auto"/>
                                <w:right w:val="none" w:sz="0" w:space="0" w:color="auto"/>
                              </w:divBdr>
                              <w:divsChild>
                                <w:div w:id="616259611">
                                  <w:marLeft w:val="-300"/>
                                  <w:marRight w:val="0"/>
                                  <w:marTop w:val="0"/>
                                  <w:marBottom w:val="0"/>
                                  <w:divBdr>
                                    <w:top w:val="none" w:sz="0" w:space="0" w:color="auto"/>
                                    <w:left w:val="none" w:sz="0" w:space="0" w:color="auto"/>
                                    <w:bottom w:val="none" w:sz="0" w:space="0" w:color="auto"/>
                                    <w:right w:val="none" w:sz="0" w:space="0" w:color="auto"/>
                                  </w:divBdr>
                                </w:div>
                              </w:divsChild>
                            </w:div>
                            <w:div w:id="1437670673">
                              <w:marLeft w:val="-240"/>
                              <w:marRight w:val="-120"/>
                              <w:marTop w:val="0"/>
                              <w:marBottom w:val="0"/>
                              <w:divBdr>
                                <w:top w:val="none" w:sz="0" w:space="0" w:color="auto"/>
                                <w:left w:val="none" w:sz="0" w:space="0" w:color="auto"/>
                                <w:bottom w:val="none" w:sz="0" w:space="0" w:color="auto"/>
                                <w:right w:val="none" w:sz="0" w:space="0" w:color="auto"/>
                              </w:divBdr>
                              <w:divsChild>
                                <w:div w:id="1541941493">
                                  <w:marLeft w:val="0"/>
                                  <w:marRight w:val="0"/>
                                  <w:marTop w:val="0"/>
                                  <w:marBottom w:val="60"/>
                                  <w:divBdr>
                                    <w:top w:val="none" w:sz="0" w:space="0" w:color="auto"/>
                                    <w:left w:val="none" w:sz="0" w:space="0" w:color="auto"/>
                                    <w:bottom w:val="none" w:sz="0" w:space="0" w:color="auto"/>
                                    <w:right w:val="none" w:sz="0" w:space="0" w:color="auto"/>
                                  </w:divBdr>
                                  <w:divsChild>
                                    <w:div w:id="2126734425">
                                      <w:marLeft w:val="0"/>
                                      <w:marRight w:val="0"/>
                                      <w:marTop w:val="0"/>
                                      <w:marBottom w:val="0"/>
                                      <w:divBdr>
                                        <w:top w:val="none" w:sz="0" w:space="0" w:color="auto"/>
                                        <w:left w:val="none" w:sz="0" w:space="0" w:color="auto"/>
                                        <w:bottom w:val="none" w:sz="0" w:space="0" w:color="auto"/>
                                        <w:right w:val="none" w:sz="0" w:space="0" w:color="auto"/>
                                      </w:divBdr>
                                      <w:divsChild>
                                        <w:div w:id="818810928">
                                          <w:marLeft w:val="0"/>
                                          <w:marRight w:val="0"/>
                                          <w:marTop w:val="0"/>
                                          <w:marBottom w:val="0"/>
                                          <w:divBdr>
                                            <w:top w:val="none" w:sz="0" w:space="0" w:color="auto"/>
                                            <w:left w:val="none" w:sz="0" w:space="0" w:color="auto"/>
                                            <w:bottom w:val="none" w:sz="0" w:space="0" w:color="auto"/>
                                            <w:right w:val="none" w:sz="0" w:space="0" w:color="auto"/>
                                          </w:divBdr>
                                          <w:divsChild>
                                            <w:div w:id="648173685">
                                              <w:marLeft w:val="0"/>
                                              <w:marRight w:val="0"/>
                                              <w:marTop w:val="0"/>
                                              <w:marBottom w:val="0"/>
                                              <w:divBdr>
                                                <w:top w:val="none" w:sz="0" w:space="0" w:color="auto"/>
                                                <w:left w:val="none" w:sz="0" w:space="0" w:color="auto"/>
                                                <w:bottom w:val="none" w:sz="0" w:space="0" w:color="auto"/>
                                                <w:right w:val="none" w:sz="0" w:space="0" w:color="auto"/>
                                              </w:divBdr>
                                              <w:divsChild>
                                                <w:div w:id="217280790">
                                                  <w:marLeft w:val="0"/>
                                                  <w:marRight w:val="0"/>
                                                  <w:marTop w:val="0"/>
                                                  <w:marBottom w:val="0"/>
                                                  <w:divBdr>
                                                    <w:top w:val="none" w:sz="0" w:space="0" w:color="auto"/>
                                                    <w:left w:val="none" w:sz="0" w:space="0" w:color="auto"/>
                                                    <w:bottom w:val="none" w:sz="0" w:space="0" w:color="auto"/>
                                                    <w:right w:val="none" w:sz="0" w:space="0" w:color="auto"/>
                                                  </w:divBdr>
                                                </w:div>
                                                <w:div w:id="20518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531653">
      <w:bodyDiv w:val="1"/>
      <w:marLeft w:val="0"/>
      <w:marRight w:val="0"/>
      <w:marTop w:val="0"/>
      <w:marBottom w:val="0"/>
      <w:divBdr>
        <w:top w:val="none" w:sz="0" w:space="0" w:color="auto"/>
        <w:left w:val="none" w:sz="0" w:space="0" w:color="auto"/>
        <w:bottom w:val="none" w:sz="0" w:space="0" w:color="auto"/>
        <w:right w:val="none" w:sz="0" w:space="0" w:color="auto"/>
      </w:divBdr>
    </w:div>
    <w:div w:id="1444692718">
      <w:bodyDiv w:val="1"/>
      <w:marLeft w:val="0"/>
      <w:marRight w:val="0"/>
      <w:marTop w:val="0"/>
      <w:marBottom w:val="0"/>
      <w:divBdr>
        <w:top w:val="none" w:sz="0" w:space="0" w:color="auto"/>
        <w:left w:val="none" w:sz="0" w:space="0" w:color="auto"/>
        <w:bottom w:val="none" w:sz="0" w:space="0" w:color="auto"/>
        <w:right w:val="none" w:sz="0" w:space="0" w:color="auto"/>
      </w:divBdr>
    </w:div>
    <w:div w:id="1464034577">
      <w:bodyDiv w:val="1"/>
      <w:marLeft w:val="0"/>
      <w:marRight w:val="0"/>
      <w:marTop w:val="0"/>
      <w:marBottom w:val="0"/>
      <w:divBdr>
        <w:top w:val="none" w:sz="0" w:space="0" w:color="auto"/>
        <w:left w:val="none" w:sz="0" w:space="0" w:color="auto"/>
        <w:bottom w:val="none" w:sz="0" w:space="0" w:color="auto"/>
        <w:right w:val="none" w:sz="0" w:space="0" w:color="auto"/>
      </w:divBdr>
    </w:div>
    <w:div w:id="1588227025">
      <w:bodyDiv w:val="1"/>
      <w:marLeft w:val="0"/>
      <w:marRight w:val="0"/>
      <w:marTop w:val="0"/>
      <w:marBottom w:val="0"/>
      <w:divBdr>
        <w:top w:val="none" w:sz="0" w:space="0" w:color="auto"/>
        <w:left w:val="none" w:sz="0" w:space="0" w:color="auto"/>
        <w:bottom w:val="none" w:sz="0" w:space="0" w:color="auto"/>
        <w:right w:val="none" w:sz="0" w:space="0" w:color="auto"/>
      </w:divBdr>
    </w:div>
    <w:div w:id="1789621417">
      <w:bodyDiv w:val="1"/>
      <w:marLeft w:val="0"/>
      <w:marRight w:val="0"/>
      <w:marTop w:val="0"/>
      <w:marBottom w:val="0"/>
      <w:divBdr>
        <w:top w:val="none" w:sz="0" w:space="0" w:color="auto"/>
        <w:left w:val="none" w:sz="0" w:space="0" w:color="auto"/>
        <w:bottom w:val="none" w:sz="0" w:space="0" w:color="auto"/>
        <w:right w:val="none" w:sz="0" w:space="0" w:color="auto"/>
      </w:divBdr>
    </w:div>
    <w:div w:id="2032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resolver/resolver.cgi?action=validate_structure&amp;smiles=C%5b5H%5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chem.ncbi.nlm.nih.gov/resolver/resolver.cgi?action=validate_structure&amp;smiles=CC(C)(C)(C)C" TargetMode="External"/><Relationship Id="rId12" Type="http://schemas.openxmlformats.org/officeDocument/2006/relationships/hyperlink" Target="https://www.rdki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chem.ncbi.nlm.nih.gov/resolver/resolver.cgi?action=validate_structure&amp;smiles=C/C=C/%5bC@H%5d1%5bC@H%5d(O1)C" TargetMode="External"/><Relationship Id="rId11" Type="http://schemas.openxmlformats.org/officeDocument/2006/relationships/hyperlink" Target="https://pubchem.ncbi.nlm.nih.gov/resolver/resolver.cgi?action=input_form" TargetMode="External"/><Relationship Id="rId5" Type="http://schemas.openxmlformats.org/officeDocument/2006/relationships/hyperlink" Target="https://pubchem.ncbi.nlm.nih.gov/resolver/resolver_data.xsd" TargetMode="External"/><Relationship Id="rId10" Type="http://schemas.openxmlformats.org/officeDocument/2006/relationships/image" Target="media/image1.png"/><Relationship Id="rId4" Type="http://schemas.openxmlformats.org/officeDocument/2006/relationships/hyperlink" Target="https://pubchem.ncbi.nlm.nih.gov/resolver/resolver.cgi?action=validate_structure&amp;smiles=CCCC" TargetMode="External"/><Relationship Id="rId9" Type="http://schemas.openxmlformats.org/officeDocument/2006/relationships/hyperlink" Target="https://pubchem.ncbi.nlm.nih.gov/resolver/resolver.cgi?action=validate_structure&amp;format=png&amp;smiles=C%5bC@H%5d(CCCC(C)C)%5bC@H%5d1CC%5bC@@H%5d2%5bC@@%5d1(CC%5bC@H%5d3%5bC@H%5d2CC=C4%5bC@@%5d3(CC%5bC@@H%5d(C4)O)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Thiessen, Paul (NIH/NLM/NCBI) [E]</dc:creator>
  <cp:keywords/>
  <dc:description/>
  <cp:lastModifiedBy>Thiessen, Paul (NIH/NLM/NCBI) [E]</cp:lastModifiedBy>
  <cp:revision>115</cp:revision>
  <cp:lastPrinted>2022-09-20T12:31:00Z</cp:lastPrinted>
  <dcterms:created xsi:type="dcterms:W3CDTF">2022-09-19T12:29:00Z</dcterms:created>
  <dcterms:modified xsi:type="dcterms:W3CDTF">2023-01-26T14:50:00Z</dcterms:modified>
</cp:coreProperties>
</file>