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Meeting Minutes: NATS Display Interactive Video Boards</w:t>
      </w:r>
    </w:p>
    <w:p w:rsidR="00000000" w:rsidDel="00000000" w:rsidP="00000000" w:rsidRDefault="00000000" w:rsidRPr="00000000" w14:paraId="00000002">
      <w:pPr>
        <w:rPr/>
      </w:pPr>
      <w:r w:rsidDel="00000000" w:rsidR="00000000" w:rsidRPr="00000000">
        <w:rPr>
          <w:rtl w:val="0"/>
        </w:rPr>
        <w:t xml:space="preserve">September 18, 2019</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jc w:val="center"/>
        <w:rPr>
          <w:b w:val="1"/>
        </w:rPr>
      </w:pPr>
      <w:r w:rsidDel="00000000" w:rsidR="00000000" w:rsidRPr="00000000">
        <w:rPr>
          <w:b w:val="1"/>
          <w:rtl w:val="0"/>
        </w:rPr>
        <w:t xml:space="preserve">Meeting Summary</w:t>
      </w:r>
    </w:p>
    <w:p w:rsidR="00000000" w:rsidDel="00000000" w:rsidP="00000000" w:rsidRDefault="00000000" w:rsidRPr="00000000" w14:paraId="00000005">
      <w:pPr>
        <w:rPr>
          <w:b w:val="1"/>
        </w:rPr>
      </w:pPr>
      <w:r w:rsidDel="00000000" w:rsidR="00000000" w:rsidRPr="00000000">
        <w:rPr>
          <w:b w:val="1"/>
          <w:rtl w:val="0"/>
        </w:rPr>
        <w:t xml:space="preserve"> </w:t>
      </w:r>
    </w:p>
    <w:p w:rsidR="00000000" w:rsidDel="00000000" w:rsidP="00000000" w:rsidRDefault="00000000" w:rsidRPr="00000000" w14:paraId="00000006">
      <w:pPr>
        <w:rPr/>
      </w:pPr>
      <w:r w:rsidDel="00000000" w:rsidR="00000000" w:rsidRPr="00000000">
        <w:rPr>
          <w:rtl w:val="0"/>
        </w:rPr>
        <w:t xml:space="preserve">According to the Dean and Dana, the goal of our capstone project is to modernize the two NATS buildings as you enter the main doors. These buildings are Life Science and Physical Science. The way in which they want to modernize the two walls is through large touch screen video walls that can either be one huge board or multiple boards all connected together.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Once we get the system up and running, we would be in charge of a detailed report explaining how to use/maintain the boards. This information would also be given to the Dean and Dana as we teach them how to use the boards. The data for the board does not already exist in a database. We would have to get access to a database server from UITS and update the information. How we implement the software is completely up to us and we can choose to either create the software ourselves or purchase it and modify as needed.</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An important part of the project is figuring out how to keep the IU branding with the board. This means that the board will need to have the IU theme and stick with the crimson and white color scheme. In addition, this project is completely on us. We are taking the idea and running with it, meaning we have to figure out the requirements and then get them checked by the dean. We also need to make sure we come up with a budget for both multiple video boards and one single huge video board. In addition, our budget should include the software costs if we choose to go that route. Overall, in our budget we will need to have at least the following hardware pieces: screen cost, mounts, database server from UITS.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close, there will be no extra staff needed to maintain these boards as Dana said that she would update the video boards as necessary.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The measurements for the video board(s) are as follows:</w:t>
      </w:r>
    </w:p>
    <w:p w:rsidR="00000000" w:rsidDel="00000000" w:rsidP="00000000" w:rsidRDefault="00000000" w:rsidRPr="00000000" w14:paraId="00000010">
      <w:pPr>
        <w:rPr>
          <w:b w:val="1"/>
        </w:rPr>
      </w:pPr>
      <w:r w:rsidDel="00000000" w:rsidR="00000000" w:rsidRPr="00000000">
        <w:rPr>
          <w:b w:val="1"/>
          <w:rtl w:val="0"/>
        </w:rPr>
        <w:t xml:space="preserve"> </w:t>
      </w:r>
    </w:p>
    <w:p w:rsidR="00000000" w:rsidDel="00000000" w:rsidP="00000000" w:rsidRDefault="00000000" w:rsidRPr="00000000" w14:paraId="00000011">
      <w:pPr>
        <w:rPr>
          <w:b w:val="1"/>
        </w:rPr>
      </w:pPr>
      <w:r w:rsidDel="00000000" w:rsidR="00000000" w:rsidRPr="00000000">
        <w:rPr>
          <w:b w:val="1"/>
          <w:rtl w:val="0"/>
        </w:rPr>
        <w:t xml:space="preserve">Life Science:</w:t>
      </w:r>
    </w:p>
    <w:p w:rsidR="00000000" w:rsidDel="00000000" w:rsidP="00000000" w:rsidRDefault="00000000" w:rsidRPr="00000000" w14:paraId="00000012">
      <w:pPr>
        <w:rPr>
          <w:b w:val="1"/>
        </w:rPr>
      </w:pPr>
      <w:r w:rsidDel="00000000" w:rsidR="00000000" w:rsidRPr="00000000">
        <w:rPr>
          <w:b w:val="1"/>
          <w:rtl w:val="0"/>
        </w:rPr>
        <w:t xml:space="preserve"> </w:t>
      </w:r>
    </w:p>
    <w:p w:rsidR="00000000" w:rsidDel="00000000" w:rsidP="00000000" w:rsidRDefault="00000000" w:rsidRPr="00000000" w14:paraId="00000013">
      <w:pPr>
        <w:rPr>
          <w:b w:val="1"/>
        </w:rPr>
      </w:pPr>
      <w:r w:rsidDel="00000000" w:rsidR="00000000" w:rsidRPr="00000000">
        <w:rPr>
          <w:b w:val="1"/>
          <w:rtl w:val="0"/>
        </w:rPr>
        <w:t xml:space="preserve">Physical Science:</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