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E013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5CA226D9" w14:textId="48C47A92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4872A306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19026238" w14:textId="77777777" w:rsidR="00CB60DA" w:rsidRPr="009A593A" w:rsidRDefault="00CB60DA" w:rsidP="00CB60DA">
      <w:pPr>
        <w:rPr>
          <w:rFonts w:ascii="Times New Roman" w:hAnsi="Times New Roman" w:cs="Times New Roman"/>
          <w:color w:val="000000" w:themeColor="text1"/>
          <w:sz w:val="48"/>
        </w:rPr>
      </w:pPr>
    </w:p>
    <w:p w14:paraId="53B93AAF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</w:p>
    <w:p w14:paraId="05F6F57B" w14:textId="75FFEB20" w:rsidR="00CB60DA" w:rsidRPr="009A593A" w:rsidRDefault="00C174B6" w:rsidP="006D3605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>Database mapped storage</w:t>
      </w:r>
    </w:p>
    <w:p w14:paraId="7F67B408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ABE41AA" w14:textId="40272534" w:rsidR="00CB60DA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9A593A">
        <w:rPr>
          <w:rFonts w:ascii="Times New Roman" w:hAnsi="Times New Roman" w:cs="Times New Roman"/>
          <w:color w:val="000000" w:themeColor="text1"/>
          <w:sz w:val="52"/>
          <w:szCs w:val="52"/>
        </w:rPr>
        <w:t>Explanatory notes</w:t>
      </w:r>
    </w:p>
    <w:p w14:paraId="01717946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4B5B51C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19F1B87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93F213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5E96530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DBBD1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9F2600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5B586C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Ilia Udalov</w:t>
      </w:r>
    </w:p>
    <w:p w14:paraId="7BA906C8" w14:textId="1E761A6C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  <w:szCs w:val="32"/>
        </w:rPr>
        <w:t>Mikhail Kuprianov</w:t>
      </w:r>
    </w:p>
    <w:p w14:paraId="555BD33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6095CE1" w14:textId="77777777" w:rsidR="00CB60DA" w:rsidRPr="009A593A" w:rsidRDefault="00CB60DA" w:rsidP="006D3605">
      <w:pPr>
        <w:rPr>
          <w:rFonts w:ascii="Times New Roman" w:hAnsi="Times New Roman" w:cs="Times New Roman"/>
          <w:color w:val="000000" w:themeColor="text1"/>
          <w:sz w:val="32"/>
        </w:rPr>
      </w:pPr>
    </w:p>
    <w:p w14:paraId="703CF66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DC4F4DA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8CB0C84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0ABE883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E03CB26" w14:textId="77777777" w:rsidR="006D3605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79BF8C23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44700231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1810E5CC" w14:textId="77777777" w:rsidR="00F42ADE" w:rsidRDefault="00F42ADE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2953750" w14:textId="77777777" w:rsidR="006D3605" w:rsidRPr="009A593A" w:rsidRDefault="006D3605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37F234B9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61DD7BD7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14:paraId="08E4D0C2" w14:textId="77777777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>Prepared for</w:t>
      </w:r>
    </w:p>
    <w:p w14:paraId="4D295A4C" w14:textId="6A9F4864" w:rsidR="00CB60DA" w:rsidRPr="009A593A" w:rsidRDefault="00CB60DA" w:rsidP="00CB60DA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Abvanced Database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</w:rPr>
        <w:t>Seminar</w:t>
      </w:r>
    </w:p>
    <w:p w14:paraId="3683A28A" w14:textId="77777777" w:rsidR="00F42ADE" w:rsidRDefault="00CB60DA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sz w:val="32"/>
        </w:rPr>
        <w:t xml:space="preserve">Scientific supervisor: </w:t>
      </w:r>
      <w:r w:rsidR="006D3605" w:rsidRPr="009A593A">
        <w:rPr>
          <w:rFonts w:ascii="Times New Roman" w:hAnsi="Times New Roman" w:cs="Times New Roman"/>
          <w:color w:val="000000" w:themeColor="text1"/>
          <w:sz w:val="32"/>
          <w:lang w:val="en-US"/>
        </w:rPr>
        <w:t>Dudarev V.A</w:t>
      </w:r>
    </w:p>
    <w:p w14:paraId="36691E63" w14:textId="552B407A" w:rsidR="00F42ADE" w:rsidRPr="00F42ADE" w:rsidRDefault="00F42ADE" w:rsidP="00F42ADE">
      <w:pPr>
        <w:jc w:val="center"/>
        <w:rPr>
          <w:rFonts w:ascii="Times New Roman" w:hAnsi="Times New Roman" w:cs="Times New Roman"/>
          <w:color w:val="000000" w:themeColor="text1"/>
          <w:sz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lang w:val="en-US"/>
        </w:rPr>
        <w:t>16.12.2015</w:t>
      </w:r>
      <w:r>
        <w:rPr>
          <w:rFonts w:ascii="Times New Roman" w:hAnsi="Times New Roman" w:cs="Times New Roman"/>
          <w:color w:val="000000" w:themeColor="text1"/>
          <w:sz w:val="32"/>
        </w:rPr>
        <w:br w:type="page"/>
      </w:r>
    </w:p>
    <w:p w14:paraId="32C7E8ED" w14:textId="36720CCF" w:rsidR="00CB60DA" w:rsidRPr="009A593A" w:rsidRDefault="00CB60DA" w:rsidP="00CB60DA">
      <w:pPr>
        <w:ind w:left="180" w:hanging="180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-772314427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  <w:lang w:eastAsia="en-US"/>
        </w:rPr>
      </w:sdtEndPr>
      <w:sdtContent>
        <w:p w14:paraId="2C04CD8B" w14:textId="38AB6EEC" w:rsidR="00B214B1" w:rsidRPr="009A593A" w:rsidRDefault="00B214B1">
          <w:pPr>
            <w:pStyle w:val="a4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9A593A">
            <w:rPr>
              <w:rFonts w:ascii="Times New Roman" w:hAnsi="Times New Roman" w:cs="Times New Roman"/>
              <w:color w:val="000000" w:themeColor="text1"/>
              <w:lang w:val="en-US"/>
            </w:rPr>
            <w:t>Contents</w:t>
          </w:r>
        </w:p>
        <w:p w14:paraId="16ACE24A" w14:textId="77777777" w:rsidR="00FC62B2" w:rsidRDefault="00B214B1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9A593A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9A593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  <w:hyperlink w:anchor="_Toc438045082" w:history="1">
            <w:r w:rsidR="00FC62B2"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1. Task statement.</w:t>
            </w:r>
            <w:r w:rsidR="00FC62B2">
              <w:rPr>
                <w:noProof/>
                <w:webHidden/>
              </w:rPr>
              <w:tab/>
            </w:r>
            <w:r w:rsidR="00FC62B2">
              <w:rPr>
                <w:noProof/>
                <w:webHidden/>
              </w:rPr>
              <w:fldChar w:fldCharType="begin"/>
            </w:r>
            <w:r w:rsidR="00FC62B2">
              <w:rPr>
                <w:noProof/>
                <w:webHidden/>
              </w:rPr>
              <w:instrText xml:space="preserve"> PAGEREF _Toc438045082 \h </w:instrText>
            </w:r>
            <w:r w:rsidR="00FC62B2">
              <w:rPr>
                <w:noProof/>
                <w:webHidden/>
              </w:rPr>
            </w:r>
            <w:r w:rsidR="00FC62B2">
              <w:rPr>
                <w:noProof/>
                <w:webHidden/>
              </w:rPr>
              <w:fldChar w:fldCharType="separate"/>
            </w:r>
            <w:r w:rsidR="00FC62B2">
              <w:rPr>
                <w:noProof/>
                <w:webHidden/>
              </w:rPr>
              <w:t>3</w:t>
            </w:r>
            <w:r w:rsidR="00FC62B2">
              <w:rPr>
                <w:noProof/>
                <w:webHidden/>
              </w:rPr>
              <w:fldChar w:fldCharType="end"/>
            </w:r>
          </w:hyperlink>
        </w:p>
        <w:p w14:paraId="0171E410" w14:textId="77777777" w:rsidR="00FC62B2" w:rsidRDefault="00FC62B2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83" w:history="1">
            <w:r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2. Group members. Responsibility.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EF9D" w14:textId="77777777" w:rsidR="00FC62B2" w:rsidRDefault="00FC62B2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84" w:history="1">
            <w:r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 Library functions and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1D8D" w14:textId="77777777" w:rsidR="00FC62B2" w:rsidRDefault="00FC62B2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85" w:history="1">
            <w:r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3.1. Building from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5C16" w14:textId="77777777" w:rsidR="00FC62B2" w:rsidRDefault="00FC62B2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86" w:history="1">
            <w:r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3.2. Application programming interface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A07B" w14:textId="77777777" w:rsidR="00FC62B2" w:rsidRDefault="00FC62B2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87" w:history="1">
            <w:r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4. Benchmarks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6C44" w14:textId="77777777" w:rsidR="00FC62B2" w:rsidRDefault="00FC62B2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88" w:history="1">
            <w:r w:rsidRPr="00D924BD">
              <w:rPr>
                <w:rStyle w:val="a5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67E3" w14:textId="77777777" w:rsidR="00FC62B2" w:rsidRDefault="00FC62B2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89" w:history="1">
            <w:r w:rsidRPr="00D924BD">
              <w:rPr>
                <w:rStyle w:val="a5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3A9D" w14:textId="77777777" w:rsidR="00FC62B2" w:rsidRDefault="00FC62B2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90" w:history="1">
            <w:r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5. Conclusion.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A05B" w14:textId="77777777" w:rsidR="00FC62B2" w:rsidRDefault="00FC62B2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91" w:history="1">
            <w:r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6. Literature 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89EB2" w14:textId="77777777" w:rsidR="00FC62B2" w:rsidRDefault="00FC62B2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noProof/>
              <w:lang w:eastAsia="ru-RU"/>
            </w:rPr>
          </w:pPr>
          <w:hyperlink w:anchor="_Toc438045092" w:history="1">
            <w:r w:rsidRPr="00D924BD">
              <w:rPr>
                <w:rStyle w:val="a5"/>
                <w:rFonts w:ascii="Times New Roman" w:hAnsi="Times New Roman" w:cs="Times New Roman"/>
                <w:noProof/>
                <w:lang w:val="en-US"/>
              </w:rPr>
              <w:t>7. Appendixes.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F21F" w14:textId="77777777" w:rsidR="00FC62B2" w:rsidRDefault="00FC62B2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93" w:history="1">
            <w:r w:rsidRPr="00D924BD">
              <w:rPr>
                <w:rStyle w:val="a5"/>
                <w:noProof/>
                <w:lang w:val="en-US"/>
              </w:rPr>
              <w:t>1 Usage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78D6" w14:textId="77777777" w:rsidR="00FC62B2" w:rsidRDefault="00FC62B2">
          <w:pPr>
            <w:pStyle w:val="21"/>
            <w:tabs>
              <w:tab w:val="right" w:leader="dot" w:pos="9339"/>
            </w:tabs>
            <w:rPr>
              <w:rFonts w:eastAsiaTheme="minorEastAsia"/>
              <w:b w:val="0"/>
              <w:noProof/>
              <w:sz w:val="24"/>
              <w:szCs w:val="24"/>
              <w:lang w:eastAsia="ru-RU"/>
            </w:rPr>
          </w:pPr>
          <w:hyperlink w:anchor="_Toc438045094" w:history="1">
            <w:r w:rsidRPr="00D924BD">
              <w:rPr>
                <w:rStyle w:val="a5"/>
                <w:noProof/>
                <w:lang w:val="en-US"/>
              </w:rPr>
              <w:t>2 Wrapper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_Toc438045094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08FD" w14:textId="51437C59" w:rsidR="00B214B1" w:rsidRPr="009A593A" w:rsidRDefault="00B214B1">
          <w:pPr>
            <w:rPr>
              <w:rFonts w:ascii="Times New Roman" w:hAnsi="Times New Roman" w:cs="Times New Roman"/>
              <w:color w:val="000000" w:themeColor="text1"/>
            </w:rPr>
          </w:pPr>
          <w:r w:rsidRPr="009A593A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C7BFD9E" w14:textId="77777777" w:rsidR="00B214B1" w:rsidRPr="009A593A" w:rsidRDefault="00B214B1" w:rsidP="00B214B1">
      <w:pPr>
        <w:tabs>
          <w:tab w:val="left" w:pos="3608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5D40A6CC" w14:textId="77777777" w:rsidR="00B214B1" w:rsidRPr="009A593A" w:rsidRDefault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72796AF3" w14:textId="2A00015A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Toc438045082"/>
      <w:r w:rsidRPr="009A593A">
        <w:rPr>
          <w:rFonts w:ascii="Times New Roman" w:hAnsi="Times New Roman" w:cs="Times New Roman"/>
          <w:color w:val="000000" w:themeColor="text1"/>
          <w:lang w:val="en-US"/>
        </w:rPr>
        <w:t>1. Task statement.</w:t>
      </w:r>
      <w:bookmarkEnd w:id="0"/>
    </w:p>
    <w:p w14:paraId="05D573B6" w14:textId="692ECD94" w:rsidR="00B214B1" w:rsidRPr="009A593A" w:rsidRDefault="007D6E44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ab/>
        <w:t>The project “</w:t>
      </w:r>
      <w:r w:rsidR="00FC62B2">
        <w:rPr>
          <w:rFonts w:ascii="Times New Roman" w:hAnsi="Times New Roman" w:cs="Times New Roman"/>
          <w:color w:val="000000" w:themeColor="text1"/>
          <w:lang w:val="en-US"/>
        </w:rPr>
        <w:t>Database mapped storage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” is a C++ library that provides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the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container for storing, modifying and accessing </w:t>
      </w:r>
      <w:r w:rsidR="00F42ADE">
        <w:rPr>
          <w:rFonts w:ascii="Times New Roman" w:hAnsi="Times New Roman" w:cs="Times New Roman"/>
          <w:color w:val="000000" w:themeColor="text1"/>
          <w:lang w:val="en-US"/>
        </w:rPr>
        <w:t>large amount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of data (more then RAM available), relational databases used</w:t>
      </w:r>
      <w:r w:rsidR="009A593A" w:rsidRPr="009A593A">
        <w:rPr>
          <w:rFonts w:ascii="Times New Roman" w:hAnsi="Times New Roman" w:cs="Times New Roman"/>
          <w:color w:val="000000" w:themeColor="text1"/>
          <w:lang w:val="en-US"/>
        </w:rPr>
        <w:t xml:space="preserve"> as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storage.</w:t>
      </w:r>
    </w:p>
    <w:p w14:paraId="78AB70B5" w14:textId="57BA79E3" w:rsidR="009A593A" w:rsidRPr="009A593A" w:rsidRDefault="009A593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Available database management systems:</w:t>
      </w:r>
    </w:p>
    <w:p w14:paraId="27E2D7CD" w14:textId="3F17EFBD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1870EBEF" w14:textId="004C6469" w:rsid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700D57A5" w14:textId="3DE2E464" w:rsidR="009A593A" w:rsidRPr="009A593A" w:rsidRDefault="009A593A" w:rsidP="009A593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third party database support can be easily added.</w:t>
      </w:r>
    </w:p>
    <w:p w14:paraId="5985FB64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3708E4FD" w14:textId="3820B329" w:rsidR="00B214B1" w:rsidRPr="009A593A" w:rsidRDefault="00B214B1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" w:name="_Toc438045083"/>
      <w:r w:rsidRPr="009A593A">
        <w:rPr>
          <w:rFonts w:ascii="Times New Roman" w:hAnsi="Times New Roman" w:cs="Times New Roman"/>
          <w:color w:val="000000" w:themeColor="text1"/>
          <w:lang w:val="en-US"/>
        </w:rPr>
        <w:t>2. Group members. Responsibility.</w:t>
      </w:r>
      <w:bookmarkEnd w:id="1"/>
    </w:p>
    <w:p w14:paraId="059906B2" w14:textId="77777777" w:rsidR="009A593A" w:rsidRPr="009A593A" w:rsidRDefault="009A593A" w:rsidP="009A593A">
      <w:p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Ilia Udalov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5AA281C6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Interaction with external databases API.</w:t>
      </w:r>
    </w:p>
    <w:p w14:paraId="27598217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DB Wrappers;</w:t>
      </w:r>
    </w:p>
    <w:p w14:paraId="2FE07B2E" w14:textId="77777777" w:rsidR="009A593A" w:rsidRPr="009A593A" w:rsidRDefault="009A593A" w:rsidP="009A593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634C6A5B" w14:textId="03646F9A" w:rsidR="009A593A" w:rsidRPr="009A593A" w:rsidRDefault="009A593A" w:rsidP="00B214B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PostgreSQL server management.</w:t>
      </w:r>
    </w:p>
    <w:p w14:paraId="43B14BF2" w14:textId="7C43FC7C" w:rsidR="000B5D3C" w:rsidRPr="009A593A" w:rsidRDefault="000B5D3C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u w:val="single"/>
          <w:lang w:val="en-US"/>
        </w:rPr>
        <w:t>Mikhail Kuprianov</w:t>
      </w:r>
      <w:r w:rsidR="00731C8D" w:rsidRPr="009A593A">
        <w:rPr>
          <w:rFonts w:ascii="Times New Roman" w:hAnsi="Times New Roman" w:cs="Times New Roman"/>
          <w:color w:val="000000" w:themeColor="text1"/>
          <w:lang w:val="en-US"/>
        </w:rPr>
        <w:t>:</w:t>
      </w:r>
    </w:p>
    <w:p w14:paraId="19EC51BB" w14:textId="2125CD13" w:rsidR="000B5D3C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C++ interfaces;</w:t>
      </w:r>
    </w:p>
    <w:p w14:paraId="3AB08687" w14:textId="19269752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Dynamic queries generation;</w:t>
      </w:r>
    </w:p>
    <w:p w14:paraId="7887E4ED" w14:textId="776460E8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Generic architecture;</w:t>
      </w:r>
    </w:p>
    <w:p w14:paraId="5936480E" w14:textId="01C15627" w:rsidR="00731C8D" w:rsidRPr="009A593A" w:rsidRDefault="00731C8D" w:rsidP="00731C8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9A593A">
        <w:rPr>
          <w:rFonts w:ascii="Times New Roman" w:hAnsi="Times New Roman" w:cs="Times New Roman"/>
          <w:color w:val="000000" w:themeColor="text1"/>
          <w:lang w:val="en-US"/>
        </w:rPr>
        <w:t>Performance tests.</w:t>
      </w:r>
    </w:p>
    <w:p w14:paraId="11EC7A68" w14:textId="77777777" w:rsidR="00993ACA" w:rsidRDefault="00993ACA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05ED2784" w14:textId="6A4FC95A" w:rsidR="00B214B1" w:rsidRPr="009A593A" w:rsidRDefault="00B214B1" w:rsidP="009C29DA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2" w:name="_Toc438045084"/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3.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Library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 functions and features:</w:t>
      </w:r>
      <w:bookmarkEnd w:id="2"/>
    </w:p>
    <w:p w14:paraId="3DD012DD" w14:textId="6EB219EE" w:rsidR="009C29DA" w:rsidRPr="009A593A" w:rsidRDefault="009C29DA" w:rsidP="009C29DA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438045085"/>
      <w:r>
        <w:rPr>
          <w:rFonts w:ascii="Times New Roman" w:hAnsi="Times New Roman" w:cs="Times New Roman"/>
          <w:color w:val="000000" w:themeColor="text1"/>
          <w:lang w:val="en-US"/>
        </w:rPr>
        <w:t>3.1</w:t>
      </w:r>
      <w:r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en-US"/>
        </w:rPr>
        <w:t>Building from sources</w:t>
      </w:r>
      <w:bookmarkEnd w:id="3"/>
    </w:p>
    <w:p w14:paraId="1D847DF2" w14:textId="613C8217" w:rsidR="00C2120B" w:rsidRPr="00C2120B" w:rsidRDefault="009C29DA" w:rsidP="00C2120B">
      <w:pPr>
        <w:ind w:firstLine="708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Library designed for POSIX like Operating System, can be compiled by GCC or Clang compilers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 (that provides C++11 extension)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The library is not self-contained and requires PostgreSQL client library and </w:t>
      </w:r>
      <w:r w:rsidR="00C2120B">
        <w:rPr>
          <w:rFonts w:ascii="Times New Roman" w:hAnsi="Times New Roman" w:cs="Times New Roman"/>
          <w:color w:val="000000" w:themeColor="text1"/>
          <w:lang w:val="en-US"/>
        </w:rPr>
        <w:t xml:space="preserve">headers (libpq). SQLite sources are built-in. So SQLite storage can be used as “standalone” library without external dependencies. Library can by build into shared library file (.so or .dylib) by command: </w:t>
      </w:r>
      <w:r w:rsidR="00C2120B" w:rsidRPr="00C2120B">
        <w:rPr>
          <w:rFonts w:ascii="Courier New" w:hAnsi="Courier New" w:cs="Courier New"/>
          <w:color w:val="000000" w:themeColor="text1"/>
          <w:lang w:val="en-US"/>
        </w:rPr>
        <w:t>./gradlew shared</w:t>
      </w:r>
    </w:p>
    <w:p w14:paraId="1AA33C1A" w14:textId="77777777" w:rsidR="00C2120B" w:rsidRDefault="00C2120B" w:rsidP="00C2120B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</w:p>
    <w:p w14:paraId="33F207C4" w14:textId="5CD77EF8" w:rsidR="00B214B1" w:rsidRPr="009A593A" w:rsidRDefault="009C29DA" w:rsidP="00B214B1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438045086"/>
      <w:r>
        <w:rPr>
          <w:rFonts w:ascii="Times New Roman" w:hAnsi="Times New Roman" w:cs="Times New Roman"/>
          <w:color w:val="000000" w:themeColor="text1"/>
          <w:lang w:val="en-US"/>
        </w:rPr>
        <w:t>3.2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9A593A">
        <w:rPr>
          <w:rFonts w:ascii="Times New Roman" w:hAnsi="Times New Roman" w:cs="Times New Roman"/>
          <w:color w:val="000000" w:themeColor="text1"/>
          <w:lang w:val="en-US"/>
        </w:rPr>
        <w:t>Application programming interface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(API)</w:t>
      </w:r>
      <w:bookmarkEnd w:id="4"/>
    </w:p>
    <w:p w14:paraId="508B32A9" w14:textId="1CE72626" w:rsidR="004E4499" w:rsidRPr="00410A20" w:rsidRDefault="00C2120B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API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is below.</w:t>
      </w:r>
    </w:p>
    <w:p w14:paraId="70A26709" w14:textId="1DFC66D5" w:rsidR="00C2120B" w:rsidRPr="004E4499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Template class Datapack:</w:t>
      </w:r>
    </w:p>
    <w:p w14:paraId="4D49C4D1" w14:textId="22106F5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Container for storing data.</w:t>
      </w:r>
    </w:p>
    <w:p w14:paraId="56FC2590" w14:textId="1F78AD2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Datapack(std::string _name, DBWrap&amp; _db)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obligatory constructor, accepts name of object and database for string;</w:t>
      </w:r>
    </w:p>
    <w:p w14:paraId="6B8C98F9" w14:textId="5EC5BFB2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Push(const Args&amp;...args)</w:t>
      </w:r>
      <w:r w:rsidR="004E4499" w:rsidRPr="004E4499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>– add data for container;</w:t>
      </w:r>
    </w:p>
    <w:p w14:paraId="096D53E4" w14:textId="25A594FA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Request(const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set constrains for data;</w:t>
      </w:r>
    </w:p>
    <w:p w14:paraId="3B105A6B" w14:textId="47F114D6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void Remove(const Query&amp; rule = "")</w:t>
      </w:r>
      <w:r w:rsidR="004E4499">
        <w:rPr>
          <w:rFonts w:ascii="Times New Roman" w:hAnsi="Times New Roman" w:cs="Times New Roman"/>
          <w:color w:val="000000" w:themeColor="text1"/>
          <w:lang w:val="en-US"/>
        </w:rPr>
        <w:t xml:space="preserve"> – remove data from container;</w:t>
      </w:r>
    </w:p>
    <w:p w14:paraId="53769E61" w14:textId="333B2C01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lang w:val="en-US"/>
        </w:rPr>
        <w:t>bool Get(Args*...args)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data entries.</w:t>
      </w:r>
    </w:p>
    <w:p w14:paraId="1715F011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09FE231" w14:textId="333B25BF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4E4499">
        <w:rPr>
          <w:rFonts w:ascii="Times New Roman" w:hAnsi="Times New Roman" w:cs="Times New Roman"/>
          <w:color w:val="000000" w:themeColor="text1"/>
          <w:u w:val="single"/>
          <w:lang w:val="en-US"/>
        </w:rPr>
        <w:t>Class ExecResult:</w:t>
      </w:r>
    </w:p>
    <w:p w14:paraId="0013EF05" w14:textId="77BD843D" w:rsid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Result of select statent (table representation).</w:t>
      </w:r>
    </w:p>
    <w:p w14:paraId="219C14E8" w14:textId="5E40B2A1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std::vector&lt;std:</w:t>
      </w:r>
      <w:r w:rsidRPr="004E4499">
        <w:rPr>
          <w:rFonts w:ascii="Courier New" w:hAnsi="Courier New" w:cs="Courier New"/>
          <w:color w:val="000000" w:themeColor="text1"/>
          <w:lang w:val="en-US"/>
        </w:rPr>
        <w:t xml:space="preserve">:string&gt; operator[](size_t row) </w:t>
      </w:r>
      <w:r>
        <w:rPr>
          <w:rFonts w:ascii="Times New Roman" w:hAnsi="Times New Roman" w:cs="Times New Roman"/>
          <w:color w:val="000000" w:themeColor="text1"/>
          <w:lang w:val="en-US"/>
        </w:rPr>
        <w:t>– get row at index;</w:t>
      </w:r>
    </w:p>
    <w:p w14:paraId="7BDAD288" w14:textId="125EADE9" w:rsidR="004E4499" w:rsidRPr="004E4499" w:rsidRDefault="004E4499" w:rsidP="004E4499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>size_t cols()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get number of columns;</w:t>
      </w:r>
    </w:p>
    <w:p w14:paraId="30B5383C" w14:textId="518DDD2E" w:rsidR="004E4499" w:rsidRPr="004E4499" w:rsidRDefault="004E4499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 w:rsidRPr="004E4499">
        <w:rPr>
          <w:rFonts w:ascii="Courier New" w:hAnsi="Courier New" w:cs="Courier New"/>
          <w:color w:val="000000" w:themeColor="text1"/>
          <w:lang w:val="en-US"/>
        </w:rPr>
        <w:t xml:space="preserve">size_t rows() </w:t>
      </w:r>
      <w:r>
        <w:rPr>
          <w:rFonts w:ascii="Times New Roman" w:hAnsi="Times New Roman" w:cs="Times New Roman"/>
          <w:color w:val="000000" w:themeColor="text1"/>
          <w:lang w:val="en-US"/>
        </w:rPr>
        <w:t>– get number of rows;</w:t>
      </w:r>
    </w:p>
    <w:p w14:paraId="3FA77652" w14:textId="77777777" w:rsidR="00741628" w:rsidRDefault="00741628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2E6137B5" w14:textId="297B7763" w:rsidR="009C29DA" w:rsidRPr="00993ACA" w:rsidRDefault="00C2120B" w:rsidP="00B214B1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Interface DBWrap:</w:t>
      </w:r>
    </w:p>
    <w:p w14:paraId="040A20D2" w14:textId="415B2A30" w:rsidR="00993ACA" w:rsidRDefault="00993ACA" w:rsidP="00B214B1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>Defines interface for interacting with databases inside library. Using this interface user can provide support for other database management system.</w:t>
      </w:r>
    </w:p>
    <w:p w14:paraId="452AF2B0" w14:textId="1EF4F950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>virtual void touch(const st</w:t>
      </w:r>
      <w:r w:rsidRPr="00993ACA">
        <w:rPr>
          <w:rFonts w:ascii="Courier New" w:hAnsi="Courier New" w:cs="Courier New"/>
          <w:color w:val="000000" w:themeColor="text1"/>
          <w:lang w:val="en-US"/>
        </w:rPr>
        <w:t>d::string&amp; connectionString)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– connect to database using </w:t>
      </w:r>
      <w:r>
        <w:rPr>
          <w:rFonts w:ascii="Times New Roman" w:hAnsi="Times New Roman" w:cs="Times New Roman"/>
          <w:color w:val="000000" w:themeColor="text1"/>
          <w:lang w:val="en-US"/>
        </w:rPr>
        <w:t>connectionString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as parameter.</w:t>
      </w:r>
    </w:p>
    <w:p w14:paraId="1BAD12EC" w14:textId="704F8C2D" w:rsidR="00993ACA" w:rsidRP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>virtual ExecResult execut</w:t>
      </w:r>
      <w:r w:rsidRPr="00993ACA">
        <w:rPr>
          <w:rFonts w:ascii="Courier New" w:hAnsi="Courier New" w:cs="Courier New"/>
          <w:color w:val="000000" w:themeColor="text1"/>
          <w:lang w:val="en-US"/>
        </w:rPr>
        <w:t xml:space="preserve">e(const std::string&amp; query) </w:t>
      </w:r>
      <w:r>
        <w:rPr>
          <w:rFonts w:ascii="Times New Roman" w:hAnsi="Times New Roman" w:cs="Times New Roman"/>
          <w:color w:val="000000" w:themeColor="text1"/>
          <w:lang w:val="en-US"/>
        </w:rPr>
        <w:t>– execute given query;</w:t>
      </w:r>
    </w:p>
    <w:p w14:paraId="7A6CCF22" w14:textId="4839C8D3" w:rsidR="00993ACA" w:rsidRDefault="00993ACA" w:rsidP="00993ACA">
      <w:pPr>
        <w:rPr>
          <w:rFonts w:ascii="Times New Roman" w:hAnsi="Times New Roman" w:cs="Times New Roman"/>
          <w:color w:val="000000" w:themeColor="text1"/>
          <w:lang w:val="en-US"/>
        </w:rPr>
      </w:pPr>
      <w:r w:rsidRPr="00993ACA">
        <w:rPr>
          <w:rFonts w:ascii="Courier New" w:hAnsi="Courier New" w:cs="Courier New"/>
          <w:color w:val="000000" w:themeColor="text1"/>
          <w:lang w:val="en-US"/>
        </w:rPr>
        <w:t xml:space="preserve">virtual void close() </w:t>
      </w:r>
      <w:r>
        <w:rPr>
          <w:rFonts w:ascii="Times New Roman" w:hAnsi="Times New Roman" w:cs="Times New Roman"/>
          <w:color w:val="000000" w:themeColor="text1"/>
          <w:lang w:val="en-US"/>
        </w:rPr>
        <w:t>– close database connection.</w:t>
      </w:r>
    </w:p>
    <w:p w14:paraId="1672FFD5" w14:textId="77777777" w:rsidR="00741628" w:rsidRDefault="00741628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613022CD" w14:textId="3B534257" w:rsidR="00C2120B" w:rsidRPr="00993ACA" w:rsidRDefault="00C2120B" w:rsidP="00993ACA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Class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SQLiteWrap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2A5871B8" w14:textId="13E5A000" w:rsidR="00993ACA" w:rsidRDefault="00993ACA" w:rsidP="00C2120B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Wrapper for SQLite database, implements </w:t>
      </w:r>
      <w:r>
        <w:rPr>
          <w:rFonts w:ascii="Times New Roman" w:hAnsi="Times New Roman" w:cs="Times New Roman"/>
          <w:color w:val="000000" w:themeColor="text1"/>
          <w:lang w:val="en-US"/>
        </w:rPr>
        <w:t>DBWrap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interface, does not provide any extra functionality.</w:t>
      </w:r>
    </w:p>
    <w:p w14:paraId="54CD5243" w14:textId="77777777" w:rsidR="00741628" w:rsidRDefault="00741628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</w:p>
    <w:p w14:paraId="0EB4000F" w14:textId="76A7E2DD" w:rsidR="00C2120B" w:rsidRPr="005D721E" w:rsidRDefault="00C2120B" w:rsidP="00C2120B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Class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 xml:space="preserve"> </w:t>
      </w:r>
      <w:r w:rsidR="00993ACA"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PostgreSQLWrap</w:t>
      </w:r>
      <w:r w:rsidRPr="00993ACA">
        <w:rPr>
          <w:rFonts w:ascii="Times New Roman" w:hAnsi="Times New Roman" w:cs="Times New Roman"/>
          <w:color w:val="000000" w:themeColor="text1"/>
          <w:u w:val="single"/>
          <w:lang w:val="en-US"/>
        </w:rPr>
        <w:t>:</w:t>
      </w:r>
    </w:p>
    <w:p w14:paraId="065F0B8C" w14:textId="2F51A5BB" w:rsidR="00993ACA" w:rsidRDefault="00993ACA" w:rsidP="00993ACA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Wrapper for </w:t>
      </w:r>
      <w:r>
        <w:rPr>
          <w:rFonts w:ascii="Times New Roman" w:hAnsi="Times New Roman" w:cs="Times New Roman"/>
          <w:color w:val="000000" w:themeColor="text1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database, implements DBWrap interface, does not provide any extra functionality.</w:t>
      </w:r>
    </w:p>
    <w:p w14:paraId="436E06BE" w14:textId="053FAB61" w:rsidR="00011F1B" w:rsidRDefault="00011F1B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75EC1BEA" w14:textId="1D3A4891" w:rsidR="00C174B6" w:rsidRPr="00DA008A" w:rsidRDefault="00C174B6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438045087"/>
      <w:r w:rsidRPr="00DA008A">
        <w:rPr>
          <w:rFonts w:ascii="Times New Roman" w:hAnsi="Times New Roman" w:cs="Times New Roman"/>
          <w:color w:val="000000" w:themeColor="text1"/>
          <w:lang w:val="en-US"/>
        </w:rPr>
        <w:t>4. Benchmark</w:t>
      </w:r>
      <w:r w:rsidR="00FC62B2">
        <w:rPr>
          <w:rFonts w:ascii="Times New Roman" w:hAnsi="Times New Roman" w:cs="Times New Roman"/>
          <w:color w:val="000000" w:themeColor="text1"/>
          <w:lang w:val="en-US"/>
        </w:rPr>
        <w:t>s</w:t>
      </w:r>
      <w:bookmarkEnd w:id="5"/>
    </w:p>
    <w:p w14:paraId="45CBE3CA" w14:textId="77777777" w:rsidR="00DA008A" w:rsidRPr="00DA008A" w:rsidRDefault="00DA008A" w:rsidP="00DA008A">
      <w:pPr>
        <w:rPr>
          <w:rFonts w:ascii="Times New Roman" w:hAnsi="Times New Roman" w:cs="Times New Roman"/>
        </w:rPr>
      </w:pPr>
    </w:p>
    <w:p w14:paraId="7862274E" w14:textId="77777777" w:rsidR="005D721E" w:rsidRPr="006E16E1" w:rsidRDefault="005D721E" w:rsidP="006E16E1">
      <w:pPr>
        <w:pStyle w:val="2"/>
        <w:rPr>
          <w:color w:val="000000" w:themeColor="text1"/>
          <w:u w:val="single"/>
        </w:rPr>
      </w:pPr>
      <w:bookmarkStart w:id="6" w:name="_Toc438045088"/>
      <w:r w:rsidRPr="006E16E1">
        <w:rPr>
          <w:color w:val="000000" w:themeColor="text1"/>
          <w:u w:val="single"/>
        </w:rPr>
        <w:t>SQLite</w:t>
      </w:r>
      <w:bookmarkEnd w:id="6"/>
    </w:p>
    <w:p w14:paraId="04E24B58" w14:textId="26BF30D9" w:rsidR="006E16E1" w:rsidRPr="006E16E1" w:rsidRDefault="006E16E1" w:rsidP="006E1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10  000</w:t>
      </w:r>
      <w:r w:rsidRPr="006E16E1">
        <w:rPr>
          <w:rFonts w:ascii="Times New Roman" w:hAnsi="Times New Roman" w:cs="Times New Roman"/>
        </w:rPr>
        <w:t xml:space="preserve"> adding operations(INSERT)</w:t>
      </w:r>
    </w:p>
    <w:p w14:paraId="4E9CECEC" w14:textId="77777777" w:rsid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AVG: 0.02s</w:t>
      </w:r>
    </w:p>
    <w:p w14:paraId="78711062" w14:textId="6810458A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</w:t>
      </w:r>
      <w:r w:rsidRPr="006E16E1">
        <w:rPr>
          <w:rFonts w:ascii="Times New Roman" w:hAnsi="Times New Roman" w:cs="Times New Roman"/>
        </w:rPr>
        <w:t>: 115.4s</w:t>
      </w:r>
    </w:p>
    <w:p w14:paraId="248E8041" w14:textId="77777777" w:rsidR="006E16E1" w:rsidRPr="006E16E1" w:rsidRDefault="006E16E1" w:rsidP="006E16E1">
      <w:p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3 type of reqeuest(SELECT)</w:t>
      </w:r>
    </w:p>
    <w:p w14:paraId="09DB12CF" w14:textId="77777777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simple request(SELECT *)</w:t>
      </w:r>
    </w:p>
    <w:p w14:paraId="346D56D5" w14:textId="77777777" w:rsidR="006E16E1" w:rsidRPr="006E16E1" w:rsidRDefault="006E16E1" w:rsidP="006E16E1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0.016176</w:t>
      </w:r>
    </w:p>
    <w:p w14:paraId="61A8F5BB" w14:textId="77777777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simple request that return about half of data(random fields)</w:t>
      </w:r>
    </w:p>
    <w:p w14:paraId="29E7E44C" w14:textId="77777777" w:rsidR="006E16E1" w:rsidRPr="006E16E1" w:rsidRDefault="006E16E1" w:rsidP="006E16E1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0.006836</w:t>
      </w:r>
    </w:p>
    <w:p w14:paraId="402DF786" w14:textId="77777777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huge request with 100+ conditions</w:t>
      </w:r>
    </w:p>
    <w:p w14:paraId="3E7DA732" w14:textId="77777777" w:rsidR="006E16E1" w:rsidRPr="006E16E1" w:rsidRDefault="006E16E1" w:rsidP="006E16E1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0.011508</w:t>
      </w:r>
    </w:p>
    <w:p w14:paraId="758408FF" w14:textId="00FDC8EC" w:rsidR="006E16E1" w:rsidRPr="006E16E1" w:rsidRDefault="006E16E1" w:rsidP="006E16E1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  <w:r w:rsidRPr="006E16E1">
        <w:rPr>
          <w:rFonts w:ascii="Times New Roman" w:hAnsi="Times New Roman" w:cs="Times New Roman"/>
        </w:rPr>
        <w:t xml:space="preserve"> “like” operation</w:t>
      </w:r>
    </w:p>
    <w:p w14:paraId="655A04B0" w14:textId="77777777" w:rsidR="006E16E1" w:rsidRPr="006E16E1" w:rsidRDefault="006E16E1" w:rsidP="006E16E1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0.011865</w:t>
      </w:r>
    </w:p>
    <w:p w14:paraId="6103C3D2" w14:textId="77777777" w:rsidR="006E16E1" w:rsidRDefault="006E16E1" w:rsidP="00DA008A">
      <w:pPr>
        <w:rPr>
          <w:rFonts w:ascii="Times New Roman" w:hAnsi="Times New Roman" w:cs="Times New Roman"/>
        </w:rPr>
      </w:pPr>
    </w:p>
    <w:p w14:paraId="4972BD10" w14:textId="77777777" w:rsidR="006E16E1" w:rsidRPr="006E16E1" w:rsidRDefault="005D721E" w:rsidP="006E16E1">
      <w:pPr>
        <w:pStyle w:val="2"/>
        <w:rPr>
          <w:color w:val="000000" w:themeColor="text1"/>
          <w:u w:val="single"/>
        </w:rPr>
      </w:pPr>
      <w:bookmarkStart w:id="7" w:name="_Toc438045089"/>
      <w:r w:rsidRPr="006E16E1">
        <w:rPr>
          <w:color w:val="000000" w:themeColor="text1"/>
          <w:u w:val="single"/>
        </w:rPr>
        <w:t>PostgreSQL</w:t>
      </w:r>
      <w:bookmarkEnd w:id="7"/>
      <w:r w:rsidR="00DA008A" w:rsidRPr="006E16E1">
        <w:rPr>
          <w:color w:val="000000" w:themeColor="text1"/>
          <w:u w:val="single"/>
        </w:rPr>
        <w:t xml:space="preserve"> </w:t>
      </w:r>
    </w:p>
    <w:p w14:paraId="140512D7" w14:textId="5757DAB8" w:rsidR="006E16E1" w:rsidRPr="006E16E1" w:rsidRDefault="006E16E1" w:rsidP="006E1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16E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000</w:t>
      </w:r>
      <w:r w:rsidRPr="006E16E1">
        <w:rPr>
          <w:rFonts w:ascii="Times New Roman" w:hAnsi="Times New Roman" w:cs="Times New Roman"/>
        </w:rPr>
        <w:t xml:space="preserve"> adding operations(INSERT)</w:t>
      </w:r>
    </w:p>
    <w:p w14:paraId="08991705" w14:textId="77777777" w:rsid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AVG: 0.0158s</w:t>
      </w:r>
    </w:p>
    <w:p w14:paraId="21B06DCA" w14:textId="5DAA4B84" w:rsidR="006E16E1" w:rsidRP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</w:t>
      </w:r>
      <w:r w:rsidRPr="006E16E1">
        <w:rPr>
          <w:rFonts w:ascii="Times New Roman" w:hAnsi="Times New Roman" w:cs="Times New Roman"/>
        </w:rPr>
        <w:t>: 62s</w:t>
      </w:r>
    </w:p>
    <w:p w14:paraId="0870B441" w14:textId="77777777" w:rsidR="006E16E1" w:rsidRPr="006E16E1" w:rsidRDefault="006E16E1" w:rsidP="006E16E1">
      <w:p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3 type of reqeuest(SELECT)</w:t>
      </w:r>
    </w:p>
    <w:p w14:paraId="66BFDB3B" w14:textId="77777777" w:rsidR="006E16E1" w:rsidRP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simple request(SELECT *)</w:t>
      </w:r>
    </w:p>
    <w:p w14:paraId="694A5A6C" w14:textId="77777777" w:rsidR="006E16E1" w:rsidRPr="006E16E1" w:rsidRDefault="006E16E1" w:rsidP="006E16E1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0.0335</w:t>
      </w:r>
    </w:p>
    <w:p w14:paraId="647BC1F7" w14:textId="77777777" w:rsidR="006E16E1" w:rsidRP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simple request that return about half of data(random fields)</w:t>
      </w:r>
    </w:p>
    <w:p w14:paraId="7ACD0DAC" w14:textId="77777777" w:rsidR="006E16E1" w:rsidRPr="006E16E1" w:rsidRDefault="006E16E1" w:rsidP="006E16E1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0.009336</w:t>
      </w:r>
    </w:p>
    <w:p w14:paraId="279283BC" w14:textId="77777777" w:rsidR="006E16E1" w:rsidRPr="006E16E1" w:rsidRDefault="006E16E1" w:rsidP="006E16E1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huge request with 100+ conditions</w:t>
      </w:r>
    </w:p>
    <w:p w14:paraId="3AD48DB4" w14:textId="77777777" w:rsidR="006E16E1" w:rsidRPr="006E16E1" w:rsidRDefault="006E16E1" w:rsidP="006E16E1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6E16E1">
        <w:rPr>
          <w:rFonts w:ascii="Times New Roman" w:hAnsi="Times New Roman" w:cs="Times New Roman"/>
        </w:rPr>
        <w:t>0.051508</w:t>
      </w:r>
    </w:p>
    <w:p w14:paraId="39EEA32F" w14:textId="51CBE295" w:rsidR="00DA008A" w:rsidRPr="00DA008A" w:rsidRDefault="00DA008A" w:rsidP="00DA00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61982E4" w14:textId="77777777" w:rsidR="00FC62B2" w:rsidRDefault="00FC62B2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27B96BFF" w14:textId="622DE791" w:rsidR="00B214B1" w:rsidRPr="009A593A" w:rsidRDefault="00FC62B2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438045090"/>
      <w:r>
        <w:rPr>
          <w:rFonts w:ascii="Times New Roman" w:hAnsi="Times New Roman" w:cs="Times New Roman"/>
          <w:color w:val="000000" w:themeColor="text1"/>
          <w:lang w:val="en-US"/>
        </w:rPr>
        <w:t>5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>. Conclusion.</w:t>
      </w:r>
      <w:bookmarkEnd w:id="8"/>
    </w:p>
    <w:p w14:paraId="24E410D0" w14:textId="11BB6924" w:rsidR="00AB086D" w:rsidRDefault="00011F1B" w:rsidP="00011F1B">
      <w:pPr>
        <w:tabs>
          <w:tab w:val="left" w:pos="2785"/>
        </w:tabs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Result of our project is open source POSIX compatible library for working with big data sets. All docs, sources, test and etc. available at github.com/iudalov/DBMS.</w:t>
      </w:r>
      <w:r w:rsidR="00AB086D">
        <w:rPr>
          <w:rFonts w:ascii="Times New Roman" w:hAnsi="Times New Roman" w:cs="Times New Roman"/>
          <w:color w:val="000000" w:themeColor="text1"/>
          <w:lang w:val="en-US"/>
        </w:rPr>
        <w:t xml:space="preserve"> Main features are:</w:t>
      </w:r>
    </w:p>
    <w:p w14:paraId="29C1FAB3" w14:textId="3F308CCF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Portability;</w:t>
      </w:r>
    </w:p>
    <w:p w14:paraId="4496BCC3" w14:textId="3357615A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Platform independent storage;</w:t>
      </w:r>
    </w:p>
    <w:p w14:paraId="5C57E775" w14:textId="4B8D7F14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Concurrent access;</w:t>
      </w:r>
    </w:p>
    <w:p w14:paraId="55B054CA" w14:textId="77777777" w:rsid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Speed;</w:t>
      </w:r>
    </w:p>
    <w:p w14:paraId="496B0595" w14:textId="3F71AD9D" w:rsidR="00AB086D" w:rsidRPr="00AB086D" w:rsidRDefault="00AB086D" w:rsidP="00AB086D">
      <w:pPr>
        <w:pStyle w:val="a3"/>
        <w:numPr>
          <w:ilvl w:val="0"/>
          <w:numId w:val="8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Extendibility.</w:t>
      </w:r>
    </w:p>
    <w:p w14:paraId="5DED75AF" w14:textId="5C65D361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 library supports several database management systems foe storing data:</w:t>
      </w:r>
    </w:p>
    <w:p w14:paraId="4629AC9F" w14:textId="77777777" w:rsidR="00AB086D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AB086D">
        <w:rPr>
          <w:rFonts w:ascii="Times New Roman" w:hAnsi="Times New Roman" w:cs="Times New Roman"/>
          <w:color w:val="000000" w:themeColor="text1"/>
          <w:lang w:val="en-US"/>
        </w:rPr>
        <w:t>SQLite;</w:t>
      </w:r>
    </w:p>
    <w:p w14:paraId="06214512" w14:textId="47D02F4C" w:rsidR="00011F1B" w:rsidRDefault="00011F1B" w:rsidP="00AB086D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PostgreSQL;</w:t>
      </w:r>
    </w:p>
    <w:p w14:paraId="3A817332" w14:textId="77777777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</w:t>
      </w:r>
      <w:r w:rsidR="00011F1B">
        <w:rPr>
          <w:rFonts w:ascii="Times New Roman" w:hAnsi="Times New Roman" w:cs="Times New Roman"/>
          <w:color w:val="000000" w:themeColor="text1"/>
          <w:lang w:val="en-US"/>
        </w:rPr>
        <w:t>Also there is ability to extend library by adding support of extra database management systems using standard API.</w:t>
      </w:r>
    </w:p>
    <w:p w14:paraId="704494E3" w14:textId="767E7CDD" w:rsidR="00AB086D" w:rsidRDefault="00AB086D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P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erformance </w:t>
      </w:r>
      <w:r>
        <w:rPr>
          <w:rFonts w:ascii="Times New Roman" w:hAnsi="Times New Roman" w:cs="Times New Roman"/>
          <w:color w:val="000000" w:themeColor="text1"/>
          <w:lang w:val="en-US"/>
        </w:rPr>
        <w:t>tests were conducted</w:t>
      </w:r>
      <w:r w:rsidR="00E91067">
        <w:rPr>
          <w:rFonts w:ascii="Times New Roman" w:hAnsi="Times New Roman" w:cs="Times New Roman"/>
          <w:color w:val="000000" w:themeColor="text1"/>
          <w:lang w:val="en-US"/>
        </w:rPr>
        <w:t xml:space="preserve"> for</w:t>
      </w:r>
      <w:r w:rsidRPr="00AB086D">
        <w:rPr>
          <w:rFonts w:ascii="Times New Roman" w:hAnsi="Times New Roman" w:cs="Times New Roman"/>
          <w:color w:val="000000" w:themeColor="text1"/>
          <w:lang w:val="en-US"/>
        </w:rPr>
        <w:t xml:space="preserve"> two database management </w:t>
      </w:r>
      <w:r>
        <w:rPr>
          <w:rFonts w:ascii="Times New Roman" w:hAnsi="Times New Roman" w:cs="Times New Roman"/>
          <w:color w:val="000000" w:themeColor="text1"/>
          <w:lang w:val="en-US"/>
        </w:rPr>
        <w:t>systems (PostgreSQL and SQLite)</w:t>
      </w:r>
      <w:r w:rsidR="00CE7ECE">
        <w:rPr>
          <w:rFonts w:ascii="Times New Roman" w:hAnsi="Times New Roman" w:cs="Times New Roman"/>
          <w:color w:val="000000" w:themeColor="text1"/>
          <w:lang w:val="en-US"/>
        </w:rPr>
        <w:t xml:space="preserve"> related to current library implementation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4CD260B1" w14:textId="77777777" w:rsidR="00FC62B2" w:rsidRDefault="00FC62B2" w:rsidP="00011F1B">
      <w:p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          Possible future enchantments:</w:t>
      </w:r>
    </w:p>
    <w:p w14:paraId="6E4EAD97" w14:textId="77777777" w:rsidR="00FC62B2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>Smart batch processing with auto data loading</w:t>
      </w:r>
    </w:p>
    <w:p w14:paraId="5B667DA7" w14:textId="77777777" w:rsidR="00FC62B2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>Extra database management systems support</w:t>
      </w:r>
    </w:p>
    <w:p w14:paraId="05EF5CFE" w14:textId="77777777" w:rsidR="00FC62B2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 xml:space="preserve">Windows OS support(Windows </w:t>
      </w:r>
      <w:bookmarkStart w:id="9" w:name="_GoBack"/>
      <w:r w:rsidRPr="00FC62B2">
        <w:rPr>
          <w:rFonts w:ascii="Times New Roman" w:hAnsi="Times New Roman" w:cs="Times New Roman"/>
          <w:color w:val="000000" w:themeColor="text1"/>
          <w:lang w:val="en-US"/>
        </w:rPr>
        <w:t>DBMS</w:t>
      </w:r>
      <w:bookmarkEnd w:id="9"/>
      <w:r w:rsidRPr="00FC62B2">
        <w:rPr>
          <w:rFonts w:ascii="Times New Roman" w:hAnsi="Times New Roman" w:cs="Times New Roman"/>
          <w:color w:val="000000" w:themeColor="text1"/>
          <w:lang w:val="en-US"/>
        </w:rPr>
        <w:t xml:space="preserve"> as well)</w:t>
      </w:r>
    </w:p>
    <w:p w14:paraId="4ACF3046" w14:textId="77777777" w:rsidR="00FC62B2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>Extended data types support</w:t>
      </w:r>
    </w:p>
    <w:p w14:paraId="150CA3D4" w14:textId="2DBE8B1E" w:rsidR="00011F1B" w:rsidRPr="00FC62B2" w:rsidRDefault="00FC62B2" w:rsidP="00FC62B2">
      <w:pPr>
        <w:pStyle w:val="a3"/>
        <w:numPr>
          <w:ilvl w:val="0"/>
          <w:numId w:val="11"/>
        </w:numPr>
        <w:tabs>
          <w:tab w:val="left" w:pos="2785"/>
        </w:tabs>
        <w:rPr>
          <w:rFonts w:ascii="Times New Roman" w:hAnsi="Times New Roman" w:cs="Times New Roman"/>
          <w:color w:val="000000" w:themeColor="text1"/>
          <w:lang w:val="en-US"/>
        </w:rPr>
      </w:pPr>
      <w:r w:rsidRPr="00FC62B2">
        <w:rPr>
          <w:rFonts w:ascii="Times New Roman" w:hAnsi="Times New Roman" w:cs="Times New Roman"/>
          <w:color w:val="000000" w:themeColor="text1"/>
          <w:lang w:val="en-US"/>
        </w:rPr>
        <w:t>Database performance optimization</w:t>
      </w:r>
    </w:p>
    <w:p w14:paraId="0F70D302" w14:textId="41F2C077" w:rsidR="00B214B1" w:rsidRPr="009A593A" w:rsidRDefault="00FC62B2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0" w:name="_Toc438045091"/>
      <w:r>
        <w:rPr>
          <w:rFonts w:ascii="Times New Roman" w:hAnsi="Times New Roman" w:cs="Times New Roman"/>
          <w:color w:val="000000" w:themeColor="text1"/>
          <w:lang w:val="en-US"/>
        </w:rPr>
        <w:t>6</w:t>
      </w:r>
      <w:r w:rsidR="00F4484F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>Literature references.</w:t>
      </w:r>
      <w:bookmarkEnd w:id="10"/>
    </w:p>
    <w:p w14:paraId="78F9A315" w14:textId="77777777" w:rsidR="00D95D63" w:rsidRDefault="00D95D63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8" w:history="1">
        <w:r w:rsidRPr="00D95D63">
          <w:rPr>
            <w:rStyle w:val="a5"/>
            <w:rFonts w:ascii="Times New Roman" w:hAnsi="Times New Roman" w:cs="Times New Roman"/>
            <w:lang w:val="en-US"/>
          </w:rPr>
          <w:t>https://github.com/iudalov/DBMS</w:t>
        </w:r>
      </w:hyperlink>
    </w:p>
    <w:p w14:paraId="4DD03727" w14:textId="1BF24B60" w:rsidR="00B214B1" w:rsidRDefault="00741628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9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http://sqlite.org/</w:t>
        </w:r>
      </w:hyperlink>
    </w:p>
    <w:p w14:paraId="64E6B91A" w14:textId="3007FE14" w:rsidR="00741628" w:rsidRDefault="00741628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0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http://postgresql.org/</w:t>
        </w:r>
      </w:hyperlink>
    </w:p>
    <w:p w14:paraId="03F15AFE" w14:textId="77777777" w:rsidR="00D95D63" w:rsidRDefault="00D95D63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1" w:history="1">
        <w:r w:rsidRPr="00D95D63">
          <w:rPr>
            <w:rStyle w:val="a5"/>
            <w:rFonts w:ascii="Times New Roman" w:hAnsi="Times New Roman" w:cs="Times New Roman"/>
            <w:lang w:val="en-US"/>
          </w:rPr>
          <w:t>http://cppreference.com/</w:t>
        </w:r>
      </w:hyperlink>
    </w:p>
    <w:p w14:paraId="0580CF77" w14:textId="5D3C72D3" w:rsidR="00011F1B" w:rsidRDefault="00011F1B" w:rsidP="0074162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en-US"/>
        </w:rPr>
      </w:pPr>
      <w:hyperlink r:id="rId12" w:history="1">
        <w:r w:rsidRPr="008F180B">
          <w:rPr>
            <w:rStyle w:val="a5"/>
            <w:rFonts w:ascii="Times New Roman" w:hAnsi="Times New Roman" w:cs="Times New Roman"/>
            <w:lang w:val="en-US"/>
          </w:rPr>
          <w:t>http://habrahabr.ru/post/101430/</w:t>
        </w:r>
      </w:hyperlink>
    </w:p>
    <w:p w14:paraId="1A280361" w14:textId="77777777" w:rsidR="00011F1B" w:rsidRPr="00011F1B" w:rsidRDefault="00011F1B" w:rsidP="00011F1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148B839" w14:textId="67739063" w:rsidR="00B214B1" w:rsidRPr="009A593A" w:rsidRDefault="00B214B1" w:rsidP="00B214B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43D86E1" w14:textId="77777777" w:rsidR="00741628" w:rsidRDefault="00741628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66CF7BA9" w14:textId="18CE64F5" w:rsidR="00FE730D" w:rsidRDefault="00FC62B2" w:rsidP="00B214B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11" w:name="_Toc438045092"/>
      <w:r>
        <w:rPr>
          <w:rFonts w:ascii="Times New Roman" w:hAnsi="Times New Roman" w:cs="Times New Roman"/>
          <w:color w:val="000000" w:themeColor="text1"/>
          <w:lang w:val="en-US"/>
        </w:rPr>
        <w:t xml:space="preserve">7. </w:t>
      </w:r>
      <w:r w:rsidR="00B214B1" w:rsidRPr="009A593A">
        <w:rPr>
          <w:rFonts w:ascii="Times New Roman" w:hAnsi="Times New Roman" w:cs="Times New Roman"/>
          <w:color w:val="000000" w:themeColor="text1"/>
          <w:lang w:val="en-US"/>
        </w:rPr>
        <w:t>Appendixes.</w:t>
      </w:r>
      <w:bookmarkEnd w:id="11"/>
    </w:p>
    <w:p w14:paraId="765B9E22" w14:textId="4F9D8CDB" w:rsidR="00B214B1" w:rsidRPr="00FE730D" w:rsidRDefault="00FE730D" w:rsidP="00FE730D">
      <w:pPr>
        <w:pStyle w:val="2"/>
        <w:rPr>
          <w:b/>
          <w:color w:val="000000" w:themeColor="text1"/>
          <w:u w:val="single"/>
          <w:lang w:val="en-US"/>
        </w:rPr>
      </w:pPr>
      <w:bookmarkStart w:id="12" w:name="_Toc438045093"/>
      <w:r w:rsidRPr="00FE730D">
        <w:rPr>
          <w:b/>
          <w:color w:val="000000" w:themeColor="text1"/>
          <w:u w:val="single"/>
          <w:lang w:val="en-US"/>
        </w:rPr>
        <w:t xml:space="preserve">1 </w:t>
      </w:r>
      <w:r w:rsidR="00741628" w:rsidRPr="00FE730D">
        <w:rPr>
          <w:b/>
          <w:color w:val="000000" w:themeColor="text1"/>
          <w:u w:val="single"/>
          <w:lang w:val="en-US"/>
        </w:rPr>
        <w:t>Usage example</w:t>
      </w:r>
      <w:bookmarkEnd w:id="12"/>
    </w:p>
    <w:p w14:paraId="5D6E93A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declaring data</w:t>
      </w:r>
    </w:p>
    <w:p w14:paraId="762283F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struct Person</w:t>
      </w:r>
    </w:p>
    <w:p w14:paraId="252E195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{</w:t>
      </w:r>
    </w:p>
    <w:p w14:paraId="748EDA7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firstName;</w:t>
      </w:r>
    </w:p>
    <w:p w14:paraId="276032D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std::string lastName;</w:t>
      </w:r>
    </w:p>
    <w:p w14:paraId="308A5444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int         age;</w:t>
      </w:r>
    </w:p>
    <w:p w14:paraId="45CF947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void log() {</w:t>
      </w:r>
    </w:p>
    <w:p w14:paraId="477F51F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printf("firstName: %s\nlastName: %s\nage: %d\n", firstName, lastName, age);</w:t>
      </w:r>
    </w:p>
    <w:p w14:paraId="7A77C45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5FB55C5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};</w:t>
      </w:r>
    </w:p>
    <w:p w14:paraId="4BA411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3C852A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// sample data</w:t>
      </w:r>
    </w:p>
    <w:p w14:paraId="5CCD99E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const Person sample_data[] = {</w:t>
      </w:r>
    </w:p>
    <w:p w14:paraId="56967103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{"Chandler", "Bing", 25},</w:t>
      </w:r>
    </w:p>
    <w:p w14:paraId="647A531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{"Monica", "Geller", 24},</w:t>
      </w:r>
    </w:p>
    <w:p w14:paraId="43D33CE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{"Ross", "Geller", 27},</w:t>
      </w:r>
    </w:p>
    <w:p w14:paraId="19D43AB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{"Fibi", "Bufe", 24},</w:t>
      </w:r>
    </w:p>
    <w:p w14:paraId="7DDC6ACB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{"Joey", "Tribbiani", 25},</w:t>
      </w:r>
    </w:p>
    <w:p w14:paraId="0BF9ED6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{"Pachel", "Green", 23},</w:t>
      </w:r>
    </w:p>
    <w:p w14:paraId="0E1635D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};</w:t>
      </w:r>
    </w:p>
    <w:p w14:paraId="051CE27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02787E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4796738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void main() {</w:t>
      </w:r>
    </w:p>
    <w:p w14:paraId="71D9DE9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databse wrapper object</w:t>
      </w:r>
    </w:p>
    <w:p w14:paraId="4E3E73E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std::shared_ptr&lt;DBWrap&gt; db = std::make_shared&lt;PostgreSQLWrap&gt;();</w:t>
      </w:r>
    </w:p>
    <w:p w14:paraId="4CF0F50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2F4E96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connectiong to datablase</w:t>
      </w:r>
    </w:p>
    <w:p w14:paraId="18AB08C9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db-&gt;touch("user=johndoe host=example.com dbname=containerstmp");</w:t>
      </w:r>
    </w:p>
    <w:p w14:paraId="747CBDD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08CC5F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creating container</w:t>
      </w:r>
    </w:p>
    <w:p w14:paraId="63945AB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Datapack&lt;std::string, std::string, std::string, int, double&gt; pack("Friends", *db);</w:t>
      </w:r>
    </w:p>
    <w:p w14:paraId="4D6A112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7920CEB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filling container</w:t>
      </w:r>
    </w:p>
    <w:p w14:paraId="7AA85D7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for(auto&amp; i: sample_data)</w:t>
      </w:r>
    </w:p>
    <w:p w14:paraId="28165D3F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{</w:t>
      </w:r>
    </w:p>
    <w:p w14:paraId="7D040A95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pack.Push(i.fname, i.mname, i.lname, i.age, i.height);</w:t>
      </w:r>
    </w:p>
    <w:p w14:paraId="1F16E80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4CCFE540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5E9AB57E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providing constrains</w:t>
      </w:r>
    </w:p>
    <w:p w14:paraId="70319C87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pack.Request(pack[1] % "%Geller%");</w:t>
      </w:r>
    </w:p>
    <w:p w14:paraId="3A4EED9D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</w:p>
    <w:p w14:paraId="00FE8292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// getting results</w:t>
      </w:r>
    </w:p>
    <w:p w14:paraId="3EE3C90C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Person p;</w:t>
      </w:r>
    </w:p>
    <w:p w14:paraId="43A49911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while(pack.Get(&amp;p.fname, &amp;p.mname, &amp;p.lname, &amp;p.age, &amp;p.height)) {</w:t>
      </w:r>
    </w:p>
    <w:p w14:paraId="1C90FFF6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    p.log();</w:t>
      </w:r>
    </w:p>
    <w:p w14:paraId="01B85198" w14:textId="77777777" w:rsidR="00741628" w:rsidRPr="00741628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 xml:space="preserve">    }</w:t>
      </w:r>
    </w:p>
    <w:p w14:paraId="2F086BE2" w14:textId="171EE3CD" w:rsidR="00B214B1" w:rsidRDefault="00741628" w:rsidP="00741628">
      <w:pPr>
        <w:rPr>
          <w:rFonts w:ascii="Courier New" w:hAnsi="Courier New" w:cs="Courier New"/>
          <w:color w:val="000000" w:themeColor="text1"/>
          <w:lang w:val="en-US"/>
        </w:rPr>
      </w:pPr>
      <w:r w:rsidRPr="00741628">
        <w:rPr>
          <w:rFonts w:ascii="Courier New" w:hAnsi="Courier New" w:cs="Courier New"/>
          <w:color w:val="000000" w:themeColor="text1"/>
          <w:lang w:val="en-US"/>
        </w:rPr>
        <w:t>}</w:t>
      </w:r>
    </w:p>
    <w:p w14:paraId="4C057FD0" w14:textId="0A053D63" w:rsidR="00B214B1" w:rsidRDefault="00FE730D" w:rsidP="00FE730D">
      <w:pPr>
        <w:pStyle w:val="2"/>
        <w:rPr>
          <w:b/>
          <w:color w:val="000000" w:themeColor="text1"/>
          <w:u w:val="single"/>
          <w:lang w:val="en-US"/>
        </w:rPr>
      </w:pPr>
      <w:bookmarkStart w:id="13" w:name="_Toc438045094"/>
      <w:r w:rsidRPr="00FE730D">
        <w:rPr>
          <w:b/>
          <w:color w:val="000000" w:themeColor="text1"/>
          <w:u w:val="single"/>
          <w:lang w:val="en-US"/>
        </w:rPr>
        <w:t>2 Wrapper interfaces</w:t>
      </w:r>
      <w:bookmarkEnd w:id="13"/>
    </w:p>
    <w:p w14:paraId="0610A4E2" w14:textId="77777777" w:rsidR="00FE730D" w:rsidRDefault="00FE730D" w:rsidP="00FE730D"/>
    <w:p w14:paraId="01E63243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>class DBWrap {</w:t>
      </w:r>
    </w:p>
    <w:p w14:paraId="7722E125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>public:</w:t>
      </w:r>
    </w:p>
    <w:p w14:paraId="10243A1D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~DBWrap(){}</w:t>
      </w:r>
    </w:p>
    <w:p w14:paraId="58D623B4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std::string version() = 0;</w:t>
      </w:r>
    </w:p>
    <w:p w14:paraId="2A24A0EF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void touch(const std::string&amp; connectionString) = 0;</w:t>
      </w:r>
    </w:p>
    <w:p w14:paraId="5A3EC3EB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ExecResult execute(const std::string&amp; query) = 0;</w:t>
      </w:r>
    </w:p>
    <w:p w14:paraId="34EEF912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 xml:space="preserve">    virtual void close() = 0;</w:t>
      </w:r>
    </w:p>
    <w:p w14:paraId="4ED5F431" w14:textId="77777777" w:rsidR="00FE730D" w:rsidRPr="00FE730D" w:rsidRDefault="00FE730D" w:rsidP="00FE730D">
      <w:pPr>
        <w:rPr>
          <w:rFonts w:ascii="Courier New" w:hAnsi="Courier New" w:cs="Courier New"/>
        </w:rPr>
      </w:pPr>
      <w:r w:rsidRPr="00FE730D">
        <w:rPr>
          <w:rFonts w:ascii="Courier New" w:hAnsi="Courier New" w:cs="Courier New"/>
        </w:rPr>
        <w:t>};</w:t>
      </w:r>
    </w:p>
    <w:p w14:paraId="56D67247" w14:textId="7DA57068" w:rsidR="00FE730D" w:rsidRPr="00FE730D" w:rsidRDefault="00FE730D" w:rsidP="00FE730D"/>
    <w:sectPr w:rsidR="00FE730D" w:rsidRPr="00FE730D" w:rsidSect="00FC79E7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57ACD" w14:textId="77777777" w:rsidR="00396C8D" w:rsidRDefault="00396C8D" w:rsidP="009A593A">
      <w:r>
        <w:separator/>
      </w:r>
    </w:p>
  </w:endnote>
  <w:endnote w:type="continuationSeparator" w:id="0">
    <w:p w14:paraId="36F4975B" w14:textId="77777777" w:rsidR="00396C8D" w:rsidRDefault="00396C8D" w:rsidP="009A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7105" w14:textId="77777777" w:rsidR="009A593A" w:rsidRDefault="009A593A" w:rsidP="008F180B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E72A8CB" w14:textId="77777777" w:rsidR="009A593A" w:rsidRDefault="009A593A" w:rsidP="009A593A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01A" w14:textId="77777777" w:rsidR="009A593A" w:rsidRDefault="009A593A" w:rsidP="009A593A">
    <w:pPr>
      <w:pStyle w:val="a8"/>
      <w:framePr w:wrap="none" w:vAnchor="text" w:hAnchor="page" w:x="10882" w:y="2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96C8D">
      <w:rPr>
        <w:rStyle w:val="aa"/>
        <w:noProof/>
      </w:rPr>
      <w:t>1</w:t>
    </w:r>
    <w:r>
      <w:rPr>
        <w:rStyle w:val="aa"/>
      </w:rPr>
      <w:fldChar w:fldCharType="end"/>
    </w:r>
  </w:p>
  <w:p w14:paraId="5CC83DEC" w14:textId="77777777" w:rsidR="009A593A" w:rsidRDefault="009A593A" w:rsidP="009A593A">
    <w:pPr>
      <w:pStyle w:val="a8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5EFC5" w14:textId="77777777" w:rsidR="00396C8D" w:rsidRDefault="00396C8D" w:rsidP="009A593A">
      <w:r>
        <w:separator/>
      </w:r>
    </w:p>
  </w:footnote>
  <w:footnote w:type="continuationSeparator" w:id="0">
    <w:p w14:paraId="17083841" w14:textId="77777777" w:rsidR="00396C8D" w:rsidRDefault="00396C8D" w:rsidP="009A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15C1"/>
    <w:multiLevelType w:val="hybridMultilevel"/>
    <w:tmpl w:val="F56CC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178B5"/>
    <w:multiLevelType w:val="hybridMultilevel"/>
    <w:tmpl w:val="C0DA1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16B60"/>
    <w:multiLevelType w:val="hybridMultilevel"/>
    <w:tmpl w:val="1DDA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B4DDD"/>
    <w:multiLevelType w:val="hybridMultilevel"/>
    <w:tmpl w:val="D226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54154"/>
    <w:multiLevelType w:val="hybridMultilevel"/>
    <w:tmpl w:val="FA6EEC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47D229F"/>
    <w:multiLevelType w:val="hybridMultilevel"/>
    <w:tmpl w:val="D3B8C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F2097"/>
    <w:multiLevelType w:val="hybridMultilevel"/>
    <w:tmpl w:val="163A1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82F2E"/>
    <w:multiLevelType w:val="hybridMultilevel"/>
    <w:tmpl w:val="5714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204C3"/>
    <w:multiLevelType w:val="hybridMultilevel"/>
    <w:tmpl w:val="BF98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B6879"/>
    <w:multiLevelType w:val="hybridMultilevel"/>
    <w:tmpl w:val="5274B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CED1BDD"/>
    <w:multiLevelType w:val="hybridMultilevel"/>
    <w:tmpl w:val="2C2CE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4"/>
    <w:rsid w:val="00000CC3"/>
    <w:rsid w:val="00011F1B"/>
    <w:rsid w:val="000B5D3C"/>
    <w:rsid w:val="00396C8D"/>
    <w:rsid w:val="00410A20"/>
    <w:rsid w:val="004E4499"/>
    <w:rsid w:val="004E544C"/>
    <w:rsid w:val="005D721E"/>
    <w:rsid w:val="00666124"/>
    <w:rsid w:val="006903B4"/>
    <w:rsid w:val="006B7A4E"/>
    <w:rsid w:val="006D3605"/>
    <w:rsid w:val="006E16E1"/>
    <w:rsid w:val="006F0FF1"/>
    <w:rsid w:val="00731C8D"/>
    <w:rsid w:val="00741628"/>
    <w:rsid w:val="007D34A8"/>
    <w:rsid w:val="007D6E44"/>
    <w:rsid w:val="00993ACA"/>
    <w:rsid w:val="009A593A"/>
    <w:rsid w:val="009C29DA"/>
    <w:rsid w:val="00AB086D"/>
    <w:rsid w:val="00AE33A6"/>
    <w:rsid w:val="00B214B1"/>
    <w:rsid w:val="00C174B6"/>
    <w:rsid w:val="00C2120B"/>
    <w:rsid w:val="00CB60DA"/>
    <w:rsid w:val="00CE7ECE"/>
    <w:rsid w:val="00D95D63"/>
    <w:rsid w:val="00DA008A"/>
    <w:rsid w:val="00DF28ED"/>
    <w:rsid w:val="00E91067"/>
    <w:rsid w:val="00F42ADE"/>
    <w:rsid w:val="00F4484F"/>
    <w:rsid w:val="00FC62B2"/>
    <w:rsid w:val="00FC79E7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D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1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14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214B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14B1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4B1"/>
    <w:pPr>
      <w:ind w:left="240"/>
    </w:pPr>
    <w:rPr>
      <w:b/>
      <w:sz w:val="22"/>
      <w:szCs w:val="22"/>
    </w:rPr>
  </w:style>
  <w:style w:type="character" w:styleId="a5">
    <w:name w:val="Hyperlink"/>
    <w:basedOn w:val="a0"/>
    <w:uiPriority w:val="99"/>
    <w:unhideWhenUsed/>
    <w:rsid w:val="00B214B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B214B1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214B1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214B1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214B1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214B1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214B1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214B1"/>
    <w:pPr>
      <w:ind w:left="1920"/>
    </w:pPr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593A"/>
  </w:style>
  <w:style w:type="paragraph" w:styleId="a8">
    <w:name w:val="footer"/>
    <w:basedOn w:val="a"/>
    <w:link w:val="a9"/>
    <w:uiPriority w:val="99"/>
    <w:unhideWhenUsed/>
    <w:rsid w:val="009A593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593A"/>
  </w:style>
  <w:style w:type="character" w:styleId="aa">
    <w:name w:val="page number"/>
    <w:basedOn w:val="a0"/>
    <w:uiPriority w:val="99"/>
    <w:semiHidden/>
    <w:unhideWhenUsed/>
    <w:rsid w:val="009A593A"/>
  </w:style>
  <w:style w:type="character" w:styleId="ab">
    <w:name w:val="FollowedHyperlink"/>
    <w:basedOn w:val="a0"/>
    <w:uiPriority w:val="99"/>
    <w:semiHidden/>
    <w:unhideWhenUsed/>
    <w:rsid w:val="00D95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ppreference.com/" TargetMode="External"/><Relationship Id="rId12" Type="http://schemas.openxmlformats.org/officeDocument/2006/relationships/hyperlink" Target="http://habrahabr.ru/post/101430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iudalov/DBMS" TargetMode="External"/><Relationship Id="rId9" Type="http://schemas.openxmlformats.org/officeDocument/2006/relationships/hyperlink" Target="http://sqlite.org/" TargetMode="External"/><Relationship Id="rId10" Type="http://schemas.openxmlformats.org/officeDocument/2006/relationships/hyperlink" Target="http://postgresql.org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FBF2DE-6F62-634F-B78E-AED076EA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1049</Words>
  <Characters>5982</Characters>
  <Application>Microsoft Macintosh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1. Task statement.</vt:lpstr>
      <vt:lpstr>2. Group members. Responsibility.</vt:lpstr>
      <vt:lpstr>3. Library functions and features:</vt:lpstr>
      <vt:lpstr>    3.1. Building from sources</vt:lpstr>
      <vt:lpstr>    3.2. Application programming interface (API)</vt:lpstr>
      <vt:lpstr>4. Benchmark</vt:lpstr>
      <vt:lpstr>4. Conclusion.</vt:lpstr>
      <vt:lpstr>5. Literature references.</vt:lpstr>
      <vt:lpstr>Appendixes.</vt:lpstr>
      <vt:lpstr>    1 Usage example</vt:lpstr>
      <vt:lpstr>    2 Wrapper interfaces</vt:lpstr>
    </vt:vector>
  </TitlesOfParts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2015-12-15T19:40:00Z</dcterms:created>
  <dcterms:modified xsi:type="dcterms:W3CDTF">2015-12-16T13:03:00Z</dcterms:modified>
</cp:coreProperties>
</file>