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5000000">
      <w:pPr>
        <w:rPr>
          <w:b w:val="1"/>
        </w:rPr>
      </w:pPr>
      <w:r>
        <w:t xml:space="preserve"> </w:t>
      </w:r>
    </w:p>
    <w:p w14:paraId="06000000"/>
    <w:p w14:paraId="07000000">
      <w:pPr>
        <w:rPr>
          <w:sz w:val="28"/>
        </w:rPr>
      </w:pPr>
    </w:p>
    <w:p w14:paraId="08000000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9000000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A000000">
      <w:pPr>
        <w:rPr>
          <w:sz w:val="28"/>
        </w:rPr>
      </w:pPr>
      <w:r>
        <w:rPr>
          <w:sz w:val="28"/>
        </w:rPr>
        <w:t xml:space="preserve"> </w:t>
      </w:r>
    </w:p>
    <w:p w14:paraId="0B000000"/>
    <w:p w14:paraId="0C000000"/>
    <w:p w14:paraId="0D000000"/>
    <w:p w14:paraId="0E000000">
      <w:pPr>
        <w:rPr>
          <w:sz w:val="28"/>
        </w:rPr>
      </w:pPr>
    </w:p>
    <w:p w14:paraId="0F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 xml:space="preserve">ОТЧЕТ </w:t>
      </w:r>
    </w:p>
    <w:p w14:paraId="10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2.</w:t>
      </w:r>
      <w:r>
        <w:rPr>
          <w:b w:val="1"/>
          <w:sz w:val="28"/>
        </w:rPr>
        <w:t>16</w:t>
      </w:r>
    </w:p>
    <w:p w14:paraId="11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дисциплины «</w:t>
      </w:r>
      <w:r>
        <w:rPr>
          <w:b w:val="1"/>
          <w:sz w:val="28"/>
        </w:rPr>
        <w:t>Анализ данных</w:t>
      </w:r>
      <w:r>
        <w:rPr>
          <w:b w:val="1"/>
          <w:sz w:val="28"/>
        </w:rPr>
        <w:t xml:space="preserve">» </w:t>
      </w:r>
    </w:p>
    <w:p w14:paraId="12000000">
      <w:pPr>
        <w:ind w:firstLine="284" w:left="-851"/>
        <w:jc w:val="center"/>
        <w:rPr>
          <w:rFonts w:ascii="Calibri" w:hAnsi="Calibri"/>
          <w:sz w:val="28"/>
        </w:rPr>
      </w:pPr>
      <w:r>
        <w:rPr>
          <w:b w:val="1"/>
          <w:sz w:val="28"/>
        </w:rPr>
        <w:t xml:space="preserve">Вариант </w:t>
      </w:r>
      <w:r>
        <w:rPr>
          <w:b w:val="1"/>
          <w:sz w:val="28"/>
          <w:u w:val="single"/>
        </w:rPr>
        <w:t>13</w:t>
      </w:r>
    </w:p>
    <w:p w14:paraId="13000000">
      <w:pPr>
        <w:rPr>
          <w:rFonts w:ascii="Calibri" w:hAnsi="Calibri"/>
          <w:sz w:val="28"/>
        </w:rPr>
      </w:pPr>
    </w:p>
    <w:p w14:paraId="14000000">
      <w:pPr>
        <w:rPr>
          <w:rFonts w:ascii="Calibri" w:hAnsi="Calibri"/>
          <w:sz w:val="28"/>
        </w:rPr>
      </w:pPr>
    </w:p>
    <w:p w14:paraId="15000000">
      <w:pPr>
        <w:rPr>
          <w:rFonts w:ascii="Calibri" w:hAnsi="Calibri"/>
          <w:sz w:val="28"/>
        </w:rPr>
      </w:pPr>
    </w:p>
    <w:p w14:paraId="16000000">
      <w:pPr>
        <w:rPr>
          <w:rFonts w:ascii="Calibri" w:hAnsi="Calibri"/>
          <w:sz w:val="28"/>
        </w:rPr>
      </w:pPr>
    </w:p>
    <w:p w14:paraId="17000000">
      <w:pPr>
        <w:rPr>
          <w:rFonts w:ascii="Calibri" w:hAnsi="Calibri"/>
        </w:rPr>
      </w:pPr>
    </w:p>
    <w:tbl>
      <w:tblPr>
        <w:tblStyle w:val="Style_1"/>
        <w:tblW w:type="auto" w:w="0"/>
        <w:tblInd w:type="dxa" w:w="-108"/>
        <w:tblLayout w:type="fixed"/>
      </w:tblPr>
      <w:tblGrid>
        <w:gridCol w:w="97"/>
        <w:gridCol w:w="4057"/>
        <w:gridCol w:w="324"/>
        <w:gridCol w:w="4115"/>
        <w:gridCol w:w="870"/>
      </w:tblGrid>
      <w:tr>
        <w:tc>
          <w:tcPr>
            <w:tcW w:type="dxa" w:w="4154"/>
            <w:gridSpan w:val="2"/>
          </w:tcPr>
          <w:p w14:paraId="18000000">
            <w:pPr>
              <w:ind w:right="601"/>
              <w:contextualSpacing w:val="1"/>
              <w:jc w:val="center"/>
            </w:pPr>
          </w:p>
        </w:tc>
        <w:tc>
          <w:tcPr>
            <w:tcW w:type="dxa" w:w="4439"/>
            <w:gridSpan w:val="2"/>
          </w:tcPr>
          <w:p w14:paraId="19000000">
            <w:pPr>
              <w:ind w:right="677"/>
            </w:pPr>
            <w:r>
              <w:t xml:space="preserve">Выполнил: </w:t>
            </w:r>
          </w:p>
          <w:p w14:paraId="1A000000">
            <w:pPr>
              <w:ind w:right="677"/>
            </w:pPr>
            <w:r>
              <w:t>Иващенко Олег Андреевич</w:t>
            </w:r>
          </w:p>
          <w:p w14:paraId="1B000000">
            <w:pPr>
              <w:ind w:right="677"/>
            </w:pPr>
            <w:r>
              <w:t>2</w:t>
            </w:r>
            <w:r>
              <w:t xml:space="preserve"> курс, группа И</w:t>
            </w:r>
            <w:r>
              <w:t>ВТ</w:t>
            </w:r>
            <w:r>
              <w:t>-б-</w:t>
            </w:r>
            <w:r>
              <w:t>о</w:t>
            </w:r>
            <w:r>
              <w:t>-2</w:t>
            </w:r>
            <w:r>
              <w:t>2</w:t>
            </w:r>
            <w:r>
              <w:t xml:space="preserve">-1, </w:t>
            </w:r>
          </w:p>
          <w:p w14:paraId="1C000000">
            <w:pPr>
              <w:ind w:right="677"/>
            </w:pPr>
            <w:r>
              <w:t>09</w:t>
            </w:r>
            <w:r>
              <w:t>.03.02 «</w:t>
            </w:r>
            <w:r>
              <w:t>Информационные и вычислительные машины</w:t>
            </w:r>
            <w:r>
              <w:t>», направленность (профиль) «</w:t>
            </w:r>
            <w:r>
              <w:t>Программное обеспечение средств вычислительной техники и автоматизированных систем</w:t>
            </w:r>
            <w:r>
              <w:t>»</w:t>
            </w:r>
            <w:r>
              <w:t xml:space="preserve"> </w:t>
            </w:r>
          </w:p>
          <w:p w14:paraId="1D000000">
            <w:pPr>
              <w:ind w:right="677"/>
            </w:pPr>
          </w:p>
          <w:p w14:paraId="1E000000">
            <w:pPr>
              <w:ind w:right="677"/>
            </w:pPr>
            <w:r>
              <w:t>_____________________________</w:t>
            </w:r>
          </w:p>
          <w:p w14:paraId="1F000000">
            <w:pPr>
              <w:ind w:right="677"/>
              <w:jc w:val="center"/>
            </w:pPr>
            <w:r>
              <w:t>(подпись)</w:t>
            </w:r>
          </w:p>
          <w:p w14:paraId="20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4154"/>
            <w:gridSpan w:val="2"/>
          </w:tcPr>
          <w:p w14:paraId="21000000">
            <w:pPr>
              <w:ind w:right="459"/>
            </w:pPr>
          </w:p>
        </w:tc>
        <w:tc>
          <w:tcPr>
            <w:tcW w:type="dxa" w:w="4439"/>
            <w:gridSpan w:val="2"/>
          </w:tcPr>
          <w:p w14:paraId="22000000">
            <w:pPr>
              <w:ind w:right="677"/>
            </w:pPr>
            <w:r>
              <w:t xml:space="preserve">Руководитель практики: </w:t>
            </w:r>
          </w:p>
          <w:p w14:paraId="23000000">
            <w:pPr>
              <w:ind w:right="677"/>
            </w:pPr>
            <w:r>
              <w:t>Воронкин Роман Александрович</w:t>
            </w:r>
            <w:r>
              <w:t>, доцент кафедры инфокоммуникаций</w:t>
            </w:r>
          </w:p>
          <w:p w14:paraId="24000000">
            <w:pPr>
              <w:ind w:right="677"/>
            </w:pPr>
            <w:r>
              <w:t>_____________________________</w:t>
            </w:r>
          </w:p>
          <w:p w14:paraId="25000000">
            <w:pPr>
              <w:ind w:right="677"/>
              <w:jc w:val="center"/>
            </w:pPr>
            <w:r>
              <w:t>(подпись)</w:t>
            </w:r>
          </w:p>
          <w:p w14:paraId="26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97"/>
          </w:tcPr>
          <w:p/>
        </w:tc>
        <w:tc>
          <w:tcPr>
            <w:tcW w:type="dxa" w:w="4381"/>
            <w:gridSpan w:val="2"/>
          </w:tcPr>
          <w:p w14:paraId="27000000">
            <w:pPr>
              <w:rPr>
                <w:sz w:val="28"/>
              </w:rPr>
            </w:pPr>
          </w:p>
        </w:tc>
        <w:tc>
          <w:tcPr>
            <w:tcW w:type="dxa" w:w="4985"/>
            <w:gridSpan w:val="2"/>
          </w:tcPr>
          <w:p w14:paraId="28000000">
            <w:pPr>
              <w:rPr>
                <w:sz w:val="28"/>
              </w:rPr>
            </w:pPr>
          </w:p>
        </w:tc>
      </w:tr>
    </w:tbl>
    <w:p w14:paraId="29000000">
      <w:pPr>
        <w:ind/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</w:r>
      <w:r>
        <w:rPr>
          <w:sz w:val="28"/>
        </w:rPr>
        <w:t>Дата защиты__________________</w:t>
      </w:r>
    </w:p>
    <w:p w14:paraId="2A000000">
      <w:pPr>
        <w:ind/>
        <w:jc w:val="both"/>
        <w:rPr>
          <w:sz w:val="28"/>
        </w:rPr>
      </w:pPr>
    </w:p>
    <w:p w14:paraId="2B000000">
      <w:pPr>
        <w:ind/>
        <w:jc w:val="center"/>
      </w:pPr>
    </w:p>
    <w:p w14:paraId="2C000000">
      <w:pPr>
        <w:ind/>
        <w:jc w:val="center"/>
      </w:pPr>
      <w:r>
        <w:t>Ставрополь, 202</w:t>
      </w:r>
      <w:r>
        <w:t>4</w:t>
      </w:r>
      <w:r>
        <w:t xml:space="preserve"> г</w:t>
      </w:r>
      <w:r>
        <w:t>.</w:t>
      </w:r>
    </w:p>
    <w:p w14:paraId="2D000000">
      <w:pPr>
        <w:spacing w:line="360" w:lineRule="auto"/>
        <w:ind w:firstLine="709"/>
        <w:jc w:val="both"/>
      </w:pPr>
      <w:r>
        <w:rPr>
          <w:b w:val="1"/>
          <w:sz w:val="28"/>
        </w:rPr>
        <w:t>Тема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Работа с данными формата JSON в языке Python</w:t>
      </w:r>
      <w:r>
        <w:rPr>
          <w:sz w:val="28"/>
        </w:rPr>
        <w:t>»</w:t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Приобретение навыков по работе с данными формата JSON с помощью языка программирования Python версии 3.x.</w:t>
      </w:r>
    </w:p>
    <w:p w14:paraId="2F000000">
      <w:pPr>
        <w:spacing w:line="360" w:lineRule="auto"/>
        <w:ind w:firstLine="709" w:left="0"/>
        <w:jc w:val="both"/>
        <w:rPr>
          <w:sz w:val="28"/>
        </w:rPr>
      </w:pPr>
    </w:p>
    <w:p w14:paraId="30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1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Пример. Для примера 1 лабораторной работы 2.8 добавить возможность сохранения списка в файл формата JSON и чтения данных из файла.</w:t>
      </w:r>
    </w:p>
    <w:p w14:paraId="32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1 – Код программы example.py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3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3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</w:p>
          <w:p w14:paraId="3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</w:p>
          <w:p w14:paraId="3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</w:p>
          <w:p w14:paraId="3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3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3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Запросить данные о работнике.</w:t>
            </w:r>
          </w:p>
          <w:p w14:paraId="3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3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"Фамилия и инициалы?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"Должность?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"Год поступления?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3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Создать словарь.</w:t>
            </w:r>
          </w:p>
          <w:p w14:paraId="4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</w:p>
          <w:p w14:paraId="4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}</w:t>
            </w:r>
          </w:p>
          <w:p w14:paraId="4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4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Отобразить список работников.</w:t>
            </w:r>
          </w:p>
          <w:p w14:paraId="4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4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Проверить, что список работников не пуст.</w:t>
            </w:r>
          </w:p>
          <w:p w14:paraId="4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Заголовок таблицы.</w:t>
            </w:r>
          </w:p>
          <w:p w14:paraId="4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4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30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8</w:t>
            </w:r>
          </w:p>
          <w:p w14:paraId="5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5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"№"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"Ф.И.О."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"Должность"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"Год"</w:t>
            </w:r>
          </w:p>
          <w:p w14:paraId="5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5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5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Вывести данные о всех сотрудниках.</w:t>
            </w:r>
          </w:p>
          <w:p w14:paraId="5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5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6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6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)</w:t>
            </w:r>
          </w:p>
          <w:p w14:paraId="6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6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"Список работников пуст."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6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6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Выбрать работников с заданным стажем.</w:t>
            </w:r>
          </w:p>
          <w:p w14:paraId="6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6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Получить текущую дату.</w:t>
            </w:r>
          </w:p>
          <w:p w14:paraId="6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6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Сформировать список работников.</w:t>
            </w:r>
          </w:p>
          <w:p w14:paraId="7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7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Возвратить список выбранных работников.</w:t>
            </w:r>
          </w:p>
          <w:p w14:paraId="7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</w:p>
          <w:p w14:paraId="7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7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7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Сохранить всех работников в файл JSON.</w:t>
            </w:r>
          </w:p>
          <w:p w14:paraId="7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7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Открыть файл с заданным именем для записи.</w:t>
            </w:r>
          </w:p>
          <w:p w14:paraId="7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Выполнить сериализацию данных в формат JSON.</w:t>
            </w:r>
          </w:p>
          <w:p w14:paraId="7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Для поддержки кирилицы установим ensure_ascii=False</w:t>
            </w:r>
          </w:p>
          <w:p w14:paraId="7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8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8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Загрузить всех работников из файла JSON.</w:t>
            </w:r>
          </w:p>
          <w:p w14:paraId="8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8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Открыть файл с заданным именем для чтения.</w:t>
            </w:r>
          </w:p>
          <w:p w14:paraId="8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8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8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8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Главная функция программы.</w:t>
            </w:r>
          </w:p>
          <w:p w14:paraId="8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8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Список работников.</w:t>
            </w:r>
          </w:p>
          <w:p w14:paraId="8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8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Организовать бесконечный цикл запроса команд.</w:t>
            </w:r>
          </w:p>
          <w:p w14:paraId="8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while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Запросить команду из терминала.</w:t>
            </w:r>
          </w:p>
          <w:p w14:paraId="8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"&gt;&gt;&gt;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lower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9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Выполнить действие в соответствие с командой.</w:t>
            </w:r>
          </w:p>
          <w:p w14:paraId="9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break</w:t>
            </w:r>
          </w:p>
          <w:p w14:paraId="9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Запросить данные о работнике.</w:t>
            </w:r>
          </w:p>
          <w:p w14:paraId="9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9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Добавить словарь в список.</w:t>
            </w:r>
          </w:p>
          <w:p w14:paraId="9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Отсортировать список в случае необходимости.</w:t>
            </w:r>
          </w:p>
          <w:p w14:paraId="9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key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lambda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9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Отобразить всех работников.</w:t>
            </w:r>
          </w:p>
          <w:p w14:paraId="9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9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Разбить команду на части для выделения стажа.</w:t>
            </w:r>
          </w:p>
          <w:p w14:paraId="A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Получить требуемый стаж.</w:t>
            </w:r>
          </w:p>
          <w:p w14:paraId="A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A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Выбрать работников с заданным стажем.</w:t>
            </w:r>
          </w:p>
          <w:p w14:paraId="A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Отобразить выбранных работников.</w:t>
            </w:r>
          </w:p>
          <w:p w14:paraId="A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A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Разбить команду на части для выделения имени файла.</w:t>
            </w:r>
          </w:p>
          <w:p w14:paraId="A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Получить имя файла.</w:t>
            </w:r>
          </w:p>
          <w:p w14:paraId="A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</w:p>
          <w:p w14:paraId="A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Сохранить данные в файл с заданным именем.</w:t>
            </w:r>
          </w:p>
          <w:p w14:paraId="A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A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Разбить команду на части для выделения имени файла.</w:t>
            </w:r>
          </w:p>
          <w:p w14:paraId="B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Получить имя файла.</w:t>
            </w:r>
          </w:p>
          <w:p w14:paraId="B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</w:p>
          <w:p w14:paraId="B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Сохранить данные в файл с заданным именем.</w:t>
            </w:r>
          </w:p>
          <w:p w14:paraId="B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'help'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Вывести справку о работе с программой.</w:t>
            </w:r>
          </w:p>
          <w:p w14:paraId="B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"Список команд: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 - добавить работника;"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 - вывести список работников;"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&lt;стаж&gt; - запросить работников со стажем;"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"help - отобразить справку;"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 - загрузить данные из файла;"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 - сохранить данные в файл;"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 - завершить работу с программой."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"Неизвестная команда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C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'__main__'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</w:tc>
      </w:tr>
    </w:tbl>
    <w:p w14:paraId="C3000000">
      <w:pPr>
        <w:spacing w:line="360" w:lineRule="auto"/>
        <w:ind/>
        <w:jc w:val="both"/>
        <w:rPr>
          <w:sz w:val="28"/>
        </w:rPr>
      </w:pPr>
    </w:p>
    <w:p w14:paraId="C4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70360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680002" cy="27036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5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1.1 – Добавление новых записей</w:t>
      </w:r>
    </w:p>
    <w:p w14:paraId="C6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14904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80001" cy="149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7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1.2 – Вывод команды help и сохранение записей в файл</w:t>
      </w:r>
    </w:p>
    <w:p w14:paraId="C8000000">
      <w:pPr>
        <w:spacing w:line="360" w:lineRule="auto"/>
        <w:ind w:firstLine="709" w:left="0"/>
        <w:jc w:val="center"/>
        <w:rPr>
          <w:sz w:val="28"/>
        </w:rPr>
      </w:pPr>
    </w:p>
    <w:p w14:paraId="C9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4284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80002" cy="42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A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1.3 – Сохранённый файл</w:t>
      </w:r>
    </w:p>
    <w:p w14:paraId="CB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5048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80002" cy="150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C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1.4 – Загрузка данных из файла</w:t>
      </w:r>
    </w:p>
    <w:p w14:paraId="CD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946799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80002" cy="9467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E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1.5 – Вывод сотрудников по стажу</w:t>
      </w:r>
    </w:p>
    <w:p w14:paraId="CF000000">
      <w:pPr>
        <w:spacing w:line="360" w:lineRule="auto"/>
        <w:ind w:firstLine="709" w:left="0"/>
        <w:jc w:val="center"/>
        <w:rPr>
          <w:sz w:val="28"/>
        </w:rPr>
      </w:pPr>
    </w:p>
    <w:p w14:paraId="D0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Индивидуальное задание. Для своего варианта лабораторной работы 2.8 необходимо дополнительно реализовать сохранение и чтение данных из файла формата JSON. Необходимо также проследить за тем, чтобы файлы, генерируемые этой программой, не попали в репозиторий лабораторной работы.</w:t>
      </w:r>
    </w:p>
    <w:p w14:paraId="D1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2 – Код программы individual.py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!/usr/bin/env python3</w:t>
            </w:r>
          </w:p>
          <w:p w14:paraId="D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D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</w:p>
          <w:p w14:paraId="D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</w:p>
          <w:p w14:paraId="D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print_help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D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D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вывода доступных пользователю команд</w:t>
            </w:r>
          </w:p>
          <w:p w14:paraId="D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D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D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 - вывод всех добавленных записей"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 - добавление новых записей"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"find - найти запись по фамилии"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 - завершение работы программы"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E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E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добавления новой записи, возвращает запись</w:t>
            </w:r>
          </w:p>
          <w:p w14:paraId="E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E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E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фамилию: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имя: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номер телефона: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tuple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map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дату рождения: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'.'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)))</w:t>
            </w:r>
          </w:p>
          <w:p w14:paraId="E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E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E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E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date</w:t>
            </w:r>
          </w:p>
          <w:p w14:paraId="E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}</w:t>
            </w:r>
          </w:p>
          <w:p w14:paraId="E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E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new_member</w:t>
            </w: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E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F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выводит на экран список всех существующих записей</w:t>
            </w:r>
          </w:p>
          <w:p w14:paraId="F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F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, "</w:t>
            </w:r>
          </w:p>
          <w:p w14:paraId="F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F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F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для вывода на экран всех записей, чьи фамилии совпадают</w:t>
            </w:r>
          </w:p>
          <w:p w14:paraId="F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 введённой (не возвращает никаких значений)</w:t>
            </w:r>
          </w:p>
          <w:p w14:paraId="F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F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F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, "</w:t>
            </w:r>
          </w:p>
          <w:p w14:paraId="F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</w:p>
          <w:p w14:paraId="0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  <w:p w14:paraId="0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"Записи не найдены"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0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0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Сохранение списка сотрудников в файл формата JSON</w:t>
            </w:r>
          </w:p>
          <w:p w14:paraId="0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0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0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0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Загрузка данных о сотрудниках из указанного JSON-файла</w:t>
            </w:r>
          </w:p>
          <w:p w14:paraId="0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0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1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Основная программа</w:t>
            </w:r>
          </w:p>
          <w:p w14:paraId="1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1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1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1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while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"&gt;&gt;&gt;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1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"help"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print_help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</w:p>
          <w:p w14:paraId="1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key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lambda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)[: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3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1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1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</w:p>
          <w:p w14:paraId="1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"find"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"Введите фамилию: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2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2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2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2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"Завершение работы программы..."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break</w:t>
            </w:r>
          </w:p>
          <w:p w14:paraId="2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A010000">
            <w:pPr>
              <w:rPr>
                <w:rFonts w:ascii="Consolas" w:hAnsi="Consolas"/>
                <w:b w:val="0"/>
                <w:color w:val="CCCCCC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"Команды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не существует"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2B010000">
      <w:pPr>
        <w:spacing w:line="360" w:lineRule="auto"/>
        <w:ind w:firstLine="709" w:left="0"/>
        <w:jc w:val="both"/>
        <w:rPr>
          <w:sz w:val="28"/>
        </w:rPr>
      </w:pPr>
    </w:p>
    <w:p w14:paraId="2C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2095201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880001" cy="2095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2.1 – Добавление данных и их сохранение в файл</w:t>
      </w:r>
    </w:p>
    <w:p w14:paraId="2E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2" cy="3481201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880002" cy="3481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2.2 – Данные в сохранённом файле</w:t>
      </w:r>
    </w:p>
    <w:p w14:paraId="30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2" cy="8424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880002" cy="84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2.3 – Загрузка данных из файлов в программу</w:t>
      </w:r>
    </w:p>
    <w:p w14:paraId="32010000">
      <w:pPr>
        <w:spacing w:line="360" w:lineRule="auto"/>
        <w:ind w:firstLine="709" w:left="0"/>
        <w:jc w:val="center"/>
        <w:rPr>
          <w:sz w:val="28"/>
        </w:rPr>
      </w:pPr>
    </w:p>
    <w:p w14:paraId="33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Задание повышенной сложности. Необходимо после загрузки из файла JSON выполнять валидацию загруженных данных. Валидацию данных необходимо производить с использованием спецификации JSON Schema. Одним из возможных вариантов работы с JSON Schema является использование пакета jsonschema. Таким образом необходимо реализовать валидацию загруженных данных с помощью спецификации JSON Schema.</w:t>
      </w:r>
    </w:p>
    <w:p w14:paraId="34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3 – Код программы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!/usr/bin/env python3</w:t>
            </w:r>
          </w:p>
          <w:p w14:paraId="3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3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</w:p>
          <w:p w14:paraId="3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</w:p>
          <w:p w14:paraId="3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3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jsonschema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validate</w:t>
            </w:r>
          </w:p>
          <w:p w14:paraId="3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</w:p>
          <w:p w14:paraId="3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new_schema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</w:p>
          <w:p w14:paraId="3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"type"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"object"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3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"properties"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{</w:t>
            </w:r>
          </w:p>
          <w:p w14:paraId="3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"type"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"string"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},</w:t>
            </w:r>
          </w:p>
          <w:p w14:paraId="4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"post"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"type"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"string"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},</w:t>
            </w:r>
          </w:p>
          <w:p w14:paraId="4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"year"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"type"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"number"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}</w:t>
            </w:r>
          </w:p>
          <w:p w14:paraId="4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},</w:t>
            </w:r>
          </w:p>
          <w:p w14:paraId="4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"required"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 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"post"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"year"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</w:p>
          <w:p w14:paraId="4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}</w:t>
            </w:r>
            <w:r>
              <w:br/>
            </w:r>
          </w:p>
          <w:p w14:paraId="4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4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4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Запросить данные о работнике.</w:t>
            </w:r>
          </w:p>
          <w:p w14:paraId="4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4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"Фамилия и инициалы?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"Должность?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"Год поступления?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4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worker_data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}</w:t>
            </w:r>
          </w:p>
          <w:p w14:paraId="4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validate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instance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worker_data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schema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new_schema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</w:p>
          <w:p w14:paraId="5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}</w:t>
            </w:r>
          </w:p>
          <w:p w14:paraId="5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Exception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"Ошибка данных"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5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5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Отобразить список работников.</w:t>
            </w:r>
          </w:p>
          <w:p w14:paraId="5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5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30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8</w:t>
            </w:r>
          </w:p>
          <w:p w14:paraId="6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6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"№"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"Ф.И.О."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"Должность"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"Год"</w:t>
            </w:r>
          </w:p>
          <w:p w14:paraId="6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6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6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6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7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7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)</w:t>
            </w:r>
          </w:p>
          <w:p w14:paraId="7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7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"Список работников пуст."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</w:p>
          <w:p w14:paraId="7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7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7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Выбрать работников с заданным стажем.</w:t>
            </w:r>
          </w:p>
          <w:p w14:paraId="7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7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7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7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8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</w:p>
          <w:p w14:paraId="8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8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8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Сохранить всех работников в файл JSON.</w:t>
            </w:r>
          </w:p>
          <w:p w14:paraId="8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8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br/>
            </w:r>
          </w:p>
          <w:p w14:paraId="8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8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8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Загрузить всех работников из файла JSON.</w:t>
            </w:r>
          </w:p>
          <w:p w14:paraId="8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8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exists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8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8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validate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instance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schema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new_schema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file_data</w:t>
            </w:r>
          </w:p>
          <w:p w14:paraId="9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Exception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"Ошибка загрузки данных"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None</w:t>
            </w:r>
          </w:p>
          <w:p w14:paraId="9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"Файл не существует"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None</w:t>
            </w:r>
          </w:p>
          <w:p w14:paraId="9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9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9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Главная функция программы.</w:t>
            </w:r>
          </w:p>
          <w:p w14:paraId="9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9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9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while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input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"&gt;&gt;&gt;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lower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9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A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break</w:t>
            </w:r>
          </w:p>
          <w:p w14:paraId="A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A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A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A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key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lambda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item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A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A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A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A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A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startswith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B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maxsplit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'help'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"Список команд: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 - добавить работника;"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 - вывести список работников;"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&lt;стаж&gt; - запросить работников со стажем;"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"help - отобразить справку;"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"load - загрузить данные из файла;"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"save - сохранить данные в файл;"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 - завершить работу с программой."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"Неизвестная команда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'__main__'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C0010000">
            <w:pPr>
              <w:rPr>
                <w:rFonts w:ascii="Consolas" w:hAnsi="Consolas"/>
                <w:b w:val="0"/>
                <w:color w:val="CCCCCC"/>
                <w:sz w:val="21"/>
                <w:shd w:fill="1F1F1F" w:val="clear"/>
              </w:rPr>
            </w:pPr>
          </w:p>
        </w:tc>
      </w:tr>
    </w:tbl>
    <w:p w14:paraId="C1010000">
      <w:pPr>
        <w:spacing w:line="360" w:lineRule="auto"/>
        <w:ind w:firstLine="709" w:left="0"/>
        <w:jc w:val="both"/>
        <w:rPr>
          <w:sz w:val="28"/>
        </w:rPr>
      </w:pPr>
    </w:p>
    <w:p w14:paraId="C2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3103201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80002" cy="3103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3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3.1 – Заполнение и сохранение данных</w:t>
      </w:r>
    </w:p>
    <w:p w14:paraId="C4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52280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680002" cy="152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5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3.2 – Загрузка данных из файла</w:t>
      </w:r>
    </w:p>
    <w:p w14:paraId="C6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3488402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2880001" cy="34884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7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3.3 – Содержимое файла file.json</w:t>
      </w:r>
    </w:p>
    <w:p w14:paraId="C8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C9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Для чего используется JSON?</w:t>
      </w:r>
    </w:p>
    <w:p w14:paraId="CA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 (JavaScript Object Notation) – текстовый формат обмена данными, основанный на JavaScript. Как и многие другие текстовые форматы, JSON легко читается людьми. Формат JSON был разработан Дугласом Крокфордом.</w:t>
      </w:r>
    </w:p>
    <w:p w14:paraId="CB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Легко читаемый и компактный JSON представляет собой хорошую альтернативу XML и требует куда меньше форматирования контента.</w:t>
      </w:r>
    </w:p>
    <w:p w14:paraId="CC010000">
      <w:pPr>
        <w:spacing w:line="360" w:lineRule="auto"/>
        <w:ind w:firstLine="709" w:left="0"/>
        <w:jc w:val="both"/>
        <w:rPr>
          <w:sz w:val="28"/>
        </w:rPr>
      </w:pPr>
    </w:p>
    <w:p w14:paraId="CD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типы значений используются в JSON?</w:t>
      </w:r>
    </w:p>
    <w:p w14:paraId="CE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 значения находятся с правой стороны от двоеточия. Если быть точным, то им нужно быть одним из шести типов данных:</w:t>
      </w:r>
    </w:p>
    <w:p w14:paraId="CF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Строка очень похожа на литерал одноимённого типа данных в языке JavaScript. Строка – заданная последовательность из нуля и больше символов Юникода, заключённая в две двойные кавычки, например: {"firstName": "Tom"};</w:t>
      </w:r>
    </w:p>
    <w:p w14:paraId="D0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Число в JSON должно быть целым или с плавающей запятой, например: {"age": 30};</w:t>
      </w:r>
    </w:p>
    <w:p w14:paraId="D1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Объект содержит ключ и значение. После каждого ключа состоит двоеточие, а после каждого значения – запятая, которая также различает каждый объект. Оба они находятся внутри кавычек. Объект как значение должен подчиняться тому же правилу, что и объект, например:</w:t>
      </w:r>
    </w:p>
    <w:p w14:paraId="D2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{</w:t>
      </w:r>
    </w:p>
    <w:p w14:paraId="D3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"employees": {"fistName": "Tom", "lastName": "Jackson"}</w:t>
      </w:r>
    </w:p>
    <w:p w14:paraId="D4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}</w:t>
      </w:r>
    </w:p>
    <w:p w14:paraId="D5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Здесь employees – ключ, а всё, что находится внутри фигурных скобок - объект.</w:t>
      </w:r>
    </w:p>
    <w:p w14:paraId="D6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Массив – это упорядоченная коллекция значений. Он заключён в квадратные скобки [], а каждое значение внутри разделено запятой. Значение массива может содержать объекты JSON, что означает, что он использует ту же концепцию пар ключей/значений, например:</w:t>
      </w:r>
    </w:p>
    <w:p w14:paraId="D7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{</w:t>
      </w:r>
    </w:p>
    <w:p w14:paraId="D8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"students":[</w:t>
      </w:r>
    </w:p>
    <w:p w14:paraId="D9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{"firstName":"Tom", "lastName":"Jackson"},</w:t>
      </w:r>
    </w:p>
    <w:p w14:paraId="DA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{"firstName":"Linda", "lastName":"Garner"},</w:t>
      </w:r>
    </w:p>
    <w:p w14:paraId="DB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{"firstName":"Adam". "lastName":"Cooper"}</w:t>
      </w:r>
    </w:p>
    <w:p w14:paraId="DC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]</w:t>
      </w:r>
    </w:p>
    <w:p w14:paraId="DD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}</w:t>
      </w:r>
    </w:p>
    <w:p w14:paraId="DE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Информация в квадратных скобках – это массива, в котором есть три объекта.</w:t>
      </w:r>
    </w:p>
    <w:p w14:paraId="DF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Для данных в формате JSON допустим и булев тип. Можно использовать true или false в качестве значения, например: {"married": false};</w:t>
      </w:r>
    </w:p>
    <w:p w14:paraId="E0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Значение null показывает отсутствие информации, например: {"bloodType": null}.</w:t>
      </w:r>
    </w:p>
    <w:p w14:paraId="E1010000">
      <w:pPr>
        <w:spacing w:line="360" w:lineRule="auto"/>
        <w:ind w:firstLine="709" w:left="0"/>
        <w:jc w:val="both"/>
        <w:rPr>
          <w:sz w:val="28"/>
        </w:rPr>
      </w:pPr>
    </w:p>
    <w:p w14:paraId="E2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организована работа со сложными данными в JSON?</w:t>
      </w:r>
    </w:p>
    <w:p w14:paraId="E3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 может содержать другие вложенные обхекты в JSON, в дополнение к вложенным массивам. Такие объекты и массивы будут передаваться, как значения назначенные ключам и будут представлять собой связку ключ-значение.</w:t>
      </w:r>
    </w:p>
    <w:p w14:paraId="E4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Вложенные объекты – в файле users.json для каждого из четырёх пользователей ("sammy", "jesse", "drew", "jamei") есть вложенный JSON объект, передающий значения для каждого из пользователей, со своими собственными вложенными ключами "username" и "location". Например: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6" w:val="single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5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6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"sammy" : 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7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"username" : "SammyShark",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8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"Indian 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9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"online" : true,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A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"followers" : 987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B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C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"jesse" : 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D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"username" : "JesseOctopus",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E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"Pacific 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EF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"online" : false,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0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"followers" : 432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1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2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"drew" : 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3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"username" : "DrewSquid",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4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"Atlantic 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5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"online" : false,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6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"followers" : 321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7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8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"jamie" : 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9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"username" : "JamieMantisShrimp",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A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"Pacific 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B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"online" : true,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C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"followers" : 654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FD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6" w:val="single"/>
              <w:right w:color="000000" w:sz="6" w:val="single"/>
              <w:tl2br w:color="000000" w:sz="4" w:val="nil"/>
              <w:tr2bl w:color="000000" w:sz="4" w:val="nil"/>
            </w:tcBorders>
          </w:tcPr>
          <w:p w14:paraId="FE01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>}</w:t>
            </w:r>
          </w:p>
        </w:tc>
      </w:tr>
    </w:tbl>
    <w:p w14:paraId="FF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 примере фигурные скобки везде используются для форматирования вложенного JSON объекта с ассоциированными именами пользователей и данными локаций для каждого из них. Как и с любым другим значением, используя объекты, двоеточие используется для разделения элементов.</w:t>
      </w:r>
    </w:p>
    <w:p w14:paraId="0002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Вложенные массивы – данные также могут быть вложены в формат JSON, используя JavaScript массивы, которые передаются как значения. JavaScript использует квадратные скобки [ ] для формирования массива. Массивы по своей сути – это упорядоченные коллекции и могут включать в себя значения совершенно разных типов данных.</w:t>
      </w:r>
    </w:p>
    <w:p w14:paraId="01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Мы можем использовать массив при работе с большим количеством данных, которые могут быть легко сгруппированы вместе, как например, если есть несколько разных сайтов и профайлов в социальных сетях ассоциированных с одним пользователем. Пример: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6" w:val="single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2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3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"first_name" : "Sammy",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4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"last_name" : "Shark",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5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"location" : "Ocean",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6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"websites" : [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7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8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"work",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9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"URL" : "https://www.digitalocean.com/"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A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B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C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"tutorials",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D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"URL" : "https://www.digitalocean.com/community/tutorials"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E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0F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],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0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"social_media" : [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1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2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"twitter",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3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"link" : "https://twitter.com/digitalocean"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4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5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"facebook",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6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"link" : "https://facebook.com/DigitalOceanCloudHostion"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7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8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{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9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"description" : "github",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A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"link" : "https://github.com/digitalocean"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B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}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4" w:val="nil"/>
              <w:right w:color="000000" w:sz="6" w:val="single"/>
              <w:tl2br w:color="000000" w:sz="4" w:val="nil"/>
              <w:tr2bl w:color="000000" w:sz="4" w:val="nil"/>
            </w:tcBorders>
          </w:tcPr>
          <w:p w14:paraId="1C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ab/>
            </w:r>
            <w:r>
              <w:rPr>
                <w:color w:val="2E3CED"/>
                <w:sz w:val="24"/>
              </w:rPr>
              <w:t>]</w:t>
            </w:r>
          </w:p>
        </w:tc>
      </w:tr>
      <w:tr>
        <w:trPr>
          <w:trHeight w:hRule="atLeast" w:val="360"/>
        </w:trPr>
        <w:tc>
          <w:tcPr>
            <w:tcW w:type="dxa" w:w="9355"/>
            <w:tcBorders>
              <w:top w:color="000000" w:sz="4" w:val="nil"/>
              <w:left w:color="000000" w:sz="6" w:val="single"/>
              <w:bottom w:color="000000" w:sz="6" w:val="single"/>
              <w:right w:color="000000" w:sz="6" w:val="single"/>
              <w:tl2br w:color="000000" w:sz="4" w:val="nil"/>
              <w:tr2bl w:color="000000" w:sz="4" w:val="nil"/>
            </w:tcBorders>
          </w:tcPr>
          <w:p w14:paraId="1D020000">
            <w:pPr>
              <w:spacing w:line="360" w:lineRule="auto"/>
              <w:ind/>
              <w:jc w:val="both"/>
              <w:rPr>
                <w:color w:val="2E3CED"/>
                <w:sz w:val="24"/>
              </w:rPr>
            </w:pPr>
            <w:r>
              <w:rPr>
                <w:color w:val="2E3CED"/>
                <w:sz w:val="24"/>
              </w:rPr>
              <w:t>}</w:t>
            </w:r>
          </w:p>
        </w:tc>
      </w:tr>
    </w:tbl>
    <w:p w14:paraId="1E02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Ключи "websites" и "social_media" используют массив для вложения информации о сайтах пользователя и профайлов в социальных сетях. Мы знает, что это массивы – из-за квадратных скобок.</w:t>
      </w:r>
    </w:p>
    <w:p w14:paraId="1F02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Использование вложенностей в JSON формате позволяет работать с наиболее сложными и иерархичными данными.</w:t>
      </w:r>
    </w:p>
    <w:p w14:paraId="20020000">
      <w:pPr>
        <w:spacing w:line="360" w:lineRule="auto"/>
        <w:ind w:firstLine="709" w:left="0"/>
        <w:jc w:val="both"/>
        <w:rPr>
          <w:sz w:val="28"/>
        </w:rPr>
      </w:pPr>
    </w:p>
    <w:p w14:paraId="21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Самостоятельно ознакомьтесь с форматом данных JSONS. В чём отличие этого формата от формата данных JSON?</w:t>
      </w:r>
    </w:p>
    <w:p w14:paraId="22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Формат данных JSONS (JSON Streaming) по сути представляет собой набор JSON-объектов, разделённых друг от друга символом новой строки (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\n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). Этот подход позволяет передавать и обрабатывать большие объемы данных постепенно, по мере их поступления, что делает его особенно полезным в сценариях потоковой обработки данных.</w:t>
      </w:r>
    </w:p>
    <w:p w14:paraId="23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24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средства языка программирования Python могут быть использованы для работы с данными в формате JSONS?</w:t>
      </w:r>
    </w:p>
    <w:p w14:paraId="25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Для работы с данными в формате JSONS в Python можно использовать стандартные библиотеки для работы с JSON и потоковым вводом-выводом.</w:t>
      </w:r>
    </w:p>
    <w:p w14:paraId="26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Стандартный модуль Python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предоставляет функции для сериализации (преобразования объектов Python в формат JSON) и десериализации (преобразования данных JSON в объекты Python). Методы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json.loads()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и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json.dumps()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могут использоваться для работы с данными JSONS.</w:t>
      </w:r>
    </w:p>
    <w:p w14:paraId="27020000">
      <w:pPr>
        <w:spacing w:line="360" w:lineRule="auto"/>
        <w:ind w:firstLine="709" w:left="0"/>
        <w:jc w:val="both"/>
        <w:rPr>
          <w:sz w:val="28"/>
        </w:rPr>
      </w:pPr>
    </w:p>
    <w:p w14:paraId="28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средства предоставляет язык Python для сериализации данных в формате JSON?</w:t>
      </w:r>
    </w:p>
    <w:p w14:paraId="29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Сериализация данных в формат JSON:</w:t>
      </w:r>
    </w:p>
    <w:p w14:paraId="2A02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json.dump() – конвертирует python-объект в JSON и записывает в файл;</w:t>
      </w:r>
    </w:p>
    <w:p w14:paraId="2B02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json.dumps() – то же самое, но записывает в строку.</w:t>
      </w:r>
    </w:p>
    <w:p w14:paraId="2C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Оба эти функции принимают следующие необязательные аргументы:</w:t>
      </w:r>
    </w:p>
    <w:p w14:paraId="2D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skipkeys = True, то ключи словаря не базового типа (str, int, float, bool, None) будут проигнорированы, вместо того, чтобы вызывать исключение TypeError;</w:t>
      </w:r>
    </w:p>
    <w:p w14:paraId="2E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ensure_ascii = True, все не-ASCII символы в выводе будут экранированы последовательностями \uxxxx, и результатом будет строка, содержащая только ASCII символы. Если ensure_ascii = False, строки запишутся как есть;</w:t>
      </w:r>
    </w:p>
    <w:p w14:paraId="2F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check_circular = False, то проверка циклических ссылок будет пропущена, а такие ссылку будут вызывать OverflowError;</w:t>
      </w:r>
    </w:p>
    <w:p w14:paraId="30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allow_nan = False, при попытке сериализовать значение с запятой, выходящее за допустимые пределы, будет вызываться ValueError (nan, inf, -inf) в строгом соответствии со спецификацией JSON, вместо того, чтобы использовать эквиваленты из JavaScript (NaN, Infinity, -Infinity);</w:t>
      </w:r>
    </w:p>
    <w:p w14:paraId="31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indent является неотрицательным числом, о массивы и объекты в JSON будут выводиться с этим уровнем отступа. Если уровень отступа 0, отрицательный или "", то вместо этого будут просто использоваться новые строки. Значения по умолчанию None отражает наиболее компактное представление. Если indent – строка, то она и будет использоваться в качестве отступа;</w:t>
      </w:r>
    </w:p>
    <w:p w14:paraId="32020000">
      <w:pPr>
        <w:numPr>
          <w:numId w:val="5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sort_keys = True, то ключи выводимого словаря будут отсортированы.</w:t>
      </w:r>
    </w:p>
    <w:p w14:paraId="33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 </w:t>
      </w:r>
    </w:p>
    <w:p w14:paraId="34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 чём отличие функций json.dump() и json.dumps()?</w:t>
      </w:r>
    </w:p>
    <w:p w14:paraId="35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Отличие между функциями json.dump() и json.dumps() заключается в том, что json.dump() конвертирует python-объекты в JSON и записывает в файл, а json.dumps() записывает в строку.</w:t>
      </w:r>
    </w:p>
    <w:p w14:paraId="36020000">
      <w:pPr>
        <w:spacing w:line="360" w:lineRule="auto"/>
        <w:ind w:firstLine="709" w:left="0"/>
        <w:jc w:val="both"/>
        <w:rPr>
          <w:sz w:val="28"/>
        </w:rPr>
      </w:pPr>
    </w:p>
    <w:p w14:paraId="37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средства предоставляет язык Python для десериализации данных из формата JSON?</w:t>
      </w:r>
    </w:p>
    <w:p w14:paraId="38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Десериализация данных из формата JSON:</w:t>
      </w:r>
    </w:p>
    <w:p w14:paraId="39020000">
      <w:pPr>
        <w:numPr>
          <w:numId w:val="6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json.load() – прочитать JSON из файла и конвертировать в Python-объект;</w:t>
      </w:r>
    </w:p>
    <w:p w14:paraId="3A020000">
      <w:pPr>
        <w:numPr>
          <w:numId w:val="6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json.loads() – тоже самое, но из строки с JSON (s на конце от string).</w:t>
      </w:r>
    </w:p>
    <w:p w14:paraId="3B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Обе эти функции принимают следующие аргументы:</w:t>
      </w:r>
    </w:p>
    <w:p w14:paraId="3C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object_hook – опциональная функция, которая применяется к результату декодирования объекта (dict). Использоваться будет значение, возвращаемое этой функцией, а не полученный словарь;</w:t>
      </w:r>
    </w:p>
    <w:p w14:paraId="3D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object_pairs_hook – опциональная функция, которая применяется к результату декодирования объекта с определённой последовательностью пар ключ/значение. Будет использован результат, возвращаемый функцией, вместо исходного словаря. Если задан так же object_hook, то приоритет отдаётся object_pairs_hook;</w:t>
      </w:r>
    </w:p>
    <w:p w14:paraId="3E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parse_float, если определён, будет вызван для каждого значения JSON с плавающей точкой. По умолчанию, это эквивалентно float(nun_str);</w:t>
      </w:r>
    </w:p>
    <w:p w14:paraId="3F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parse_int, если определён, будет вызван для строки JSON с числовым значение. По умолчанию эквивалентно int(num_str);</w:t>
      </w:r>
    </w:p>
    <w:p w14:paraId="40020000">
      <w:pPr>
        <w:numPr>
          <w:numId w:val="7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parse_constant, если определён, будет вызван для следующих строк: "-Infinity", "Infinity", "NaN". Может быть использовано для возбуждения исключений при обнаружении ошибочныз чисел JSON.</w:t>
      </w:r>
    </w:p>
    <w:p w14:paraId="4102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Если не удастся десериализовать JSON, будет вощбуждено исключение ValueError.</w:t>
      </w:r>
    </w:p>
    <w:p w14:paraId="42020000">
      <w:pPr>
        <w:spacing w:line="360" w:lineRule="auto"/>
        <w:ind w:firstLine="709" w:left="0"/>
        <w:jc w:val="both"/>
        <w:rPr>
          <w:sz w:val="28"/>
        </w:rPr>
      </w:pPr>
    </w:p>
    <w:p w14:paraId="43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средства необходимо использовать для работы с данными формата JSON, содержащим кириллицу?</w:t>
      </w:r>
    </w:p>
    <w:p w14:paraId="44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Для работы с данными формата JSON, содержащими кириллицу, можно использовать стандартный модуль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Python, так как он поддерживает Unicode, включая символы кириллицы.</w:t>
      </w:r>
    </w:p>
    <w:p w14:paraId="45020000">
      <w:pPr>
        <w:spacing w:line="360" w:lineRule="auto"/>
        <w:ind w:firstLine="709" w:left="0"/>
        <w:jc w:val="both"/>
        <w:rPr>
          <w:sz w:val="28"/>
        </w:rPr>
      </w:pPr>
    </w:p>
    <w:p w14:paraId="4602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Самостоятельно ознакомьтесь со спецификацией JSON Schema. Что такое схема данных? Приведите схему данных для примера 1.</w:t>
      </w:r>
    </w:p>
    <w:p w14:paraId="47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JSON Schema - это язык описания структуры данных в формате JSON. Он позволяет определить правила и ограничения для JSON-документов, определяя их структуру, типы данных, обязательные и необязательные поля, а также валидацию данных.</w:t>
      </w:r>
    </w:p>
    <w:p w14:paraId="48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Схема данных - это формальное описание структуры данных, которое определяет типы данных, их отношения, ограничения и правила валидации. Схема данных определяет, как данные должны быть представлены и организованы, чтобы соответствовать заданным требованиям.</w:t>
      </w:r>
    </w:p>
    <w:p w14:paraId="49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Схема данных для примера 1:</w:t>
      </w:r>
    </w:p>
    <w:p w14:paraId="4A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9CDCFE"/>
          <w:sz w:val="21"/>
        </w:rPr>
        <w:t>new_schema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CCCCC"/>
          <w:sz w:val="21"/>
        </w:rPr>
        <w:t>{</w:t>
      </w:r>
    </w:p>
    <w:p w14:paraId="4B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>: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"object"</w:t>
      </w:r>
      <w:r>
        <w:rPr>
          <w:rFonts w:ascii="Consolas" w:hAnsi="Consolas"/>
          <w:b w:val="0"/>
          <w:color w:val="CCCCCC"/>
          <w:sz w:val="21"/>
        </w:rPr>
        <w:t>,</w:t>
      </w:r>
    </w:p>
    <w:p w14:paraId="4C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"properties"</w:t>
      </w:r>
      <w:r>
        <w:rPr>
          <w:rFonts w:ascii="Consolas" w:hAnsi="Consolas"/>
          <w:b w:val="0"/>
          <w:color w:val="CCCCCC"/>
          <w:sz w:val="21"/>
        </w:rPr>
        <w:t>: {</w:t>
      </w:r>
    </w:p>
    <w:p w14:paraId="4D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 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"id"</w:t>
      </w:r>
      <w:r>
        <w:rPr>
          <w:rFonts w:ascii="Consolas" w:hAnsi="Consolas"/>
          <w:b w:val="0"/>
          <w:color w:val="CCCCCC"/>
          <w:sz w:val="21"/>
        </w:rPr>
        <w:t>: {</w:t>
      </w:r>
      <w:r>
        <w:rPr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>: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"number"</w:t>
      </w:r>
      <w:r>
        <w:rPr>
          <w:rFonts w:ascii="Consolas" w:hAnsi="Consolas"/>
          <w:b w:val="0"/>
          <w:color w:val="CCCCCC"/>
          <w:sz w:val="21"/>
        </w:rPr>
        <w:t>},</w:t>
      </w:r>
    </w:p>
    <w:p w14:paraId="4E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 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"name"</w:t>
      </w:r>
      <w:r>
        <w:rPr>
          <w:rFonts w:ascii="Consolas" w:hAnsi="Consolas"/>
          <w:b w:val="0"/>
          <w:color w:val="CCCCCC"/>
          <w:sz w:val="21"/>
        </w:rPr>
        <w:t>: {</w:t>
      </w:r>
      <w:r>
        <w:rPr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>: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"string"</w:t>
      </w:r>
      <w:r>
        <w:rPr>
          <w:rFonts w:ascii="Consolas" w:hAnsi="Consolas"/>
          <w:b w:val="0"/>
          <w:color w:val="CCCCCC"/>
          <w:sz w:val="21"/>
        </w:rPr>
        <w:t>},</w:t>
      </w:r>
    </w:p>
    <w:p w14:paraId="4F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ab/>
      </w:r>
      <w:r>
        <w:rPr>
          <w:rFonts w:ascii="Consolas" w:hAnsi="Consolas"/>
          <w:b w:val="0"/>
          <w:color w:val="CCCCCC"/>
          <w:sz w:val="21"/>
        </w:rPr>
        <w:t xml:space="preserve">  </w:t>
      </w:r>
      <w:r>
        <w:rPr>
          <w:rStyle w:val="Style_2_ch"/>
          <w:rFonts w:ascii="Consolas" w:hAnsi="Consolas"/>
          <w:b w:val="0"/>
          <w:color w:val="CE9178"/>
          <w:sz w:val="21"/>
        </w:rPr>
        <w:t>"post"</w:t>
      </w:r>
      <w:r>
        <w:rPr>
          <w:rFonts w:ascii="Consolas" w:hAnsi="Consolas"/>
          <w:b w:val="0"/>
          <w:color w:val="CCCCCC"/>
          <w:sz w:val="21"/>
        </w:rPr>
        <w:t>: {</w:t>
      </w:r>
      <w:r>
        <w:rPr>
          <w:rStyle w:val="Style_2_ch"/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 xml:space="preserve">: </w:t>
      </w:r>
      <w:r>
        <w:rPr>
          <w:rStyle w:val="Style_2_ch"/>
          <w:rFonts w:ascii="Consolas" w:hAnsi="Consolas"/>
          <w:b w:val="0"/>
          <w:color w:val="CE9178"/>
          <w:sz w:val="21"/>
        </w:rPr>
        <w:t>"string"</w:t>
      </w:r>
      <w:r>
        <w:rPr>
          <w:rFonts w:ascii="Consolas" w:hAnsi="Consolas"/>
          <w:b w:val="0"/>
          <w:color w:val="CCCCCC"/>
          <w:sz w:val="21"/>
        </w:rPr>
        <w:t>},</w:t>
      </w:r>
    </w:p>
    <w:p w14:paraId="50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 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"year"</w:t>
      </w:r>
      <w:r>
        <w:rPr>
          <w:rFonts w:ascii="Consolas" w:hAnsi="Consolas"/>
          <w:b w:val="0"/>
          <w:color w:val="CCCCCC"/>
          <w:sz w:val="21"/>
        </w:rPr>
        <w:t>: {</w:t>
      </w:r>
      <w:r>
        <w:rPr>
          <w:rFonts w:ascii="Consolas" w:hAnsi="Consolas"/>
          <w:b w:val="0"/>
          <w:color w:val="CE9178"/>
          <w:sz w:val="21"/>
        </w:rPr>
        <w:t>"type"</w:t>
      </w:r>
      <w:r>
        <w:rPr>
          <w:rFonts w:ascii="Consolas" w:hAnsi="Consolas"/>
          <w:b w:val="0"/>
          <w:color w:val="CCCCCC"/>
          <w:sz w:val="21"/>
        </w:rPr>
        <w:t>: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"number"</w:t>
      </w:r>
      <w:r>
        <w:rPr>
          <w:rFonts w:ascii="Consolas" w:hAnsi="Consolas"/>
          <w:b w:val="0"/>
          <w:color w:val="CCCCCC"/>
          <w:sz w:val="21"/>
        </w:rPr>
        <w:t>}</w:t>
      </w:r>
    </w:p>
    <w:p w14:paraId="51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 },</w:t>
      </w:r>
    </w:p>
    <w:p w14:paraId="52020000">
      <w:pPr>
        <w:rPr>
          <w:rFonts w:ascii="Consolas" w:hAnsi="Consolas"/>
          <w:b w:val="0"/>
          <w:color w:val="CCCCCC"/>
          <w:sz w:val="21"/>
        </w:rPr>
      </w:pPr>
      <w:r>
        <w:rPr>
          <w:rFonts w:ascii="Consolas" w:hAnsi="Consolas"/>
          <w:b w:val="0"/>
          <w:color w:val="CCCCCC"/>
          <w:sz w:val="21"/>
        </w:rPr>
        <w:t>   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"required"</w:t>
      </w:r>
      <w:r>
        <w:rPr>
          <w:rFonts w:ascii="Consolas" w:hAnsi="Consolas"/>
          <w:b w:val="0"/>
          <w:color w:val="CCCCCC"/>
          <w:sz w:val="21"/>
        </w:rPr>
        <w:t>: [</w:t>
      </w:r>
      <w:r>
        <w:rPr>
          <w:rFonts w:ascii="Consolas" w:hAnsi="Consolas"/>
          <w:b w:val="0"/>
          <w:color w:val="CE9178"/>
          <w:sz w:val="21"/>
        </w:rPr>
        <w:t>"name"</w:t>
      </w:r>
      <w:r>
        <w:rPr>
          <w:rFonts w:ascii="Consolas" w:hAnsi="Consolas"/>
          <w:b w:val="0"/>
          <w:color w:val="CCCCCC"/>
          <w:sz w:val="21"/>
        </w:rPr>
        <w:t>,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"post"</w:t>
      </w:r>
      <w:r>
        <w:rPr>
          <w:rFonts w:ascii="Consolas" w:hAnsi="Consolas"/>
          <w:b w:val="0"/>
          <w:color w:val="CCCCCC"/>
          <w:sz w:val="21"/>
        </w:rPr>
        <w:t>,</w:t>
      </w:r>
      <w:r>
        <w:rPr>
          <w:rFonts w:ascii="Consolas" w:hAnsi="Consolas"/>
          <w:b w:val="0"/>
          <w:color w:val="CCCCCC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"year"</w:t>
      </w:r>
      <w:r>
        <w:rPr>
          <w:rFonts w:ascii="Consolas" w:hAnsi="Consolas"/>
          <w:b w:val="0"/>
          <w:color w:val="CCCCCC"/>
          <w:sz w:val="21"/>
        </w:rPr>
        <w:t>],</w:t>
      </w:r>
    </w:p>
    <w:p w14:paraId="53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Consolas" w:hAnsi="Consolas"/>
          <w:b w:val="0"/>
          <w:color w:val="CCCCCC"/>
          <w:sz w:val="21"/>
        </w:rPr>
        <w:t>}</w:t>
      </w:r>
    </w:p>
    <w:p w14:paraId="54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5502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Выводы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В процессе выполнения лабораторной работы</w:t>
      </w:r>
      <w:r>
        <w:rPr>
          <w:sz w:val="28"/>
        </w:rPr>
        <w:t xml:space="preserve"> </w:t>
      </w:r>
      <w:r>
        <w:rPr>
          <w:i w:val="0"/>
          <w:color w:val="000000"/>
          <w:sz w:val="28"/>
        </w:rPr>
        <w:t>были п</w:t>
      </w:r>
      <w:r>
        <w:rPr>
          <w:sz w:val="28"/>
        </w:rPr>
        <w:t>риобретены навыки по работе с данными формата JSON с помощью языка программирования Python версии 3.x, проработан пример и выполнены индивидуальное задание и задание повышенной сложности.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Placeholder Text"/>
    <w:basedOn w:val="Style_10"/>
    <w:link w:val="Style_9_ch"/>
    <w:rPr>
      <w:color w:val="808080"/>
    </w:rPr>
  </w:style>
  <w:style w:styleId="Style_9_ch" w:type="character">
    <w:name w:val="Placeholder Text"/>
    <w:basedOn w:val="Style_10_ch"/>
    <w:link w:val="Style_9"/>
    <w:rPr>
      <w:color w:val="808080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List Paragraph"/>
    <w:basedOn w:val="Style_2"/>
    <w:link w:val="Style_12_ch"/>
    <w:pPr>
      <w:ind w:firstLine="0" w:left="720"/>
      <w:contextualSpacing w:val="1"/>
    </w:pPr>
  </w:style>
  <w:style w:styleId="Style_12_ch" w:type="character">
    <w:name w:val="List Paragraph"/>
    <w:basedOn w:val="Style_2_ch"/>
    <w:link w:val="Style_12"/>
  </w:style>
  <w:style w:styleId="Style_13" w:type="paragraph">
    <w:name w:val="heading 5"/>
    <w:next w:val="Style_2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2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eader"/>
    <w:basedOn w:val="Style_2"/>
    <w:link w:val="Style_15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5_ch" w:type="character">
    <w:name w:val="header"/>
    <w:basedOn w:val="Style_2_ch"/>
    <w:link w:val="Style_15"/>
    <w:rPr>
      <w:rFonts w:asciiTheme="minorAscii" w:hAnsiTheme="minorHAnsi"/>
      <w:sz w:val="2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2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2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2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footer"/>
    <w:basedOn w:val="Style_2"/>
    <w:link w:val="Style_22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22_ch" w:type="character">
    <w:name w:val="footer"/>
    <w:basedOn w:val="Style_2_ch"/>
    <w:link w:val="Style_22"/>
    <w:rPr>
      <w:rFonts w:asciiTheme="minorAscii" w:hAnsiTheme="minorHAnsi"/>
      <w:sz w:val="22"/>
    </w:rPr>
  </w:style>
  <w:style w:styleId="Style_23" w:type="paragraph">
    <w:name w:val="toc 5"/>
    <w:next w:val="Style_2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2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2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2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27" w:type="paragraph">
    <w:name w:val="heading 2"/>
    <w:next w:val="Style_2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8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tyles.xml" Type="http://schemas.openxmlformats.org/officeDocument/2006/relationships/styles"/>
  <Relationship Id="rId13" Target="settings.xml" Type="http://schemas.openxmlformats.org/officeDocument/2006/relationships/settings"/>
  <Relationship Id="rId18" Target="numbering.xml" Type="http://schemas.openxmlformats.org/officeDocument/2006/relationships/numbering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fontTable.xml" Type="http://schemas.openxmlformats.org/officeDocument/2006/relationships/fontTable"/>
  <Relationship Id="rId10" Target="media/10.png" Type="http://schemas.openxmlformats.org/officeDocument/2006/relationships/imag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webSettings.xml" Type="http://schemas.openxmlformats.org/officeDocument/2006/relationships/webSettings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stylesWithEffects.xml" Type="http://schemas.microsoft.com/office/2007/relationships/stylesWithEffect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2024-03-05T10:56:07Z</dcterms:modified>
</cp:coreProperties>
</file>