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83D4C" w14:textId="250F8CA8" w:rsidR="001A2E9F" w:rsidRDefault="00C43524">
      <w:r>
        <w:t xml:space="preserve">19 120 </w:t>
      </w:r>
    </w:p>
    <w:p w14:paraId="1F183460" w14:textId="77777777" w:rsidR="00C43524" w:rsidRDefault="00C43524"/>
    <w:p w14:paraId="0EEA713D" w14:textId="6C79B85D" w:rsidR="00C43524" w:rsidRDefault="00C43524">
      <w:r w:rsidRPr="00C43524">
        <w:t xml:space="preserve">Технологичные мужские часы Casio </w:t>
      </w:r>
      <w:proofErr w:type="spellStart"/>
      <w:r w:rsidRPr="00C43524">
        <w:t>Edifice</w:t>
      </w:r>
      <w:proofErr w:type="spellEnd"/>
      <w:r w:rsidRPr="00C43524">
        <w:t xml:space="preserve"> ECB-900PB-1A — флагманская модель с Bluetooth подключением к смартфону, солнечной батареей </w:t>
      </w:r>
      <w:proofErr w:type="spellStart"/>
      <w:r w:rsidRPr="00C43524">
        <w:t>Tough</w:t>
      </w:r>
      <w:proofErr w:type="spellEnd"/>
      <w:r w:rsidRPr="00C43524">
        <w:t xml:space="preserve"> </w:t>
      </w:r>
      <w:proofErr w:type="spellStart"/>
      <w:r w:rsidRPr="00C43524">
        <w:t>Solar</w:t>
      </w:r>
      <w:proofErr w:type="spellEnd"/>
      <w:r w:rsidRPr="00C43524">
        <w:t xml:space="preserve"> и высокоточным секундомером 1/1000 сек с записью до 200 кругов. Корпус из нержавеющей стали с черным ионным покрытием, минеральное стекло и </w:t>
      </w:r>
      <w:proofErr w:type="spellStart"/>
      <w:r w:rsidRPr="00C43524">
        <w:t>водозащита</w:t>
      </w:r>
      <w:proofErr w:type="spellEnd"/>
      <w:r w:rsidRPr="00C43524">
        <w:t xml:space="preserve"> 100 м обеспечивают надежность в любых условиях. Часы оснащены мировым временем на 300+ городов с автоматической синхронизацией через приложение, индикатором скорости, двойной LED-подсветкой Super </w:t>
      </w:r>
      <w:proofErr w:type="spellStart"/>
      <w:r w:rsidRPr="00C43524">
        <w:t>Illuminator</w:t>
      </w:r>
      <w:proofErr w:type="spellEnd"/>
      <w:r w:rsidRPr="00C43524">
        <w:t xml:space="preserve"> с автоматическим включением, 5 будильниками и таймером обратного отсчета. Идеальный выбор для поклонников автоспорта и технологичных аксессуаров.</w:t>
      </w:r>
    </w:p>
    <w:sectPr w:rsidR="00C43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9F"/>
    <w:rsid w:val="00102AC8"/>
    <w:rsid w:val="001A2E9F"/>
    <w:rsid w:val="00C4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5BC0C"/>
  <w15:chartTrackingRefBased/>
  <w15:docId w15:val="{F60DDB2C-3469-4693-8A81-95F788B6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E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E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E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E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2026-04-10T14:22:00Z</dcterms:created>
  <dcterms:modified xsi:type="dcterms:W3CDTF">2026-04-10T14:23:00Z</dcterms:modified>
</cp:coreProperties>
</file>