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0934" w14:textId="525174C1" w:rsidR="007227EE" w:rsidRDefault="006D591D">
      <w:r>
        <w:t>32 123</w:t>
      </w:r>
    </w:p>
    <w:p w14:paraId="4342524B" w14:textId="77777777" w:rsidR="006D591D" w:rsidRDefault="006D591D"/>
    <w:p w14:paraId="7E229C93" w14:textId="19EEA277" w:rsidR="006D591D" w:rsidRDefault="006D591D">
      <w:r w:rsidRPr="006D591D">
        <w:rPr>
          <w:b/>
          <w:bCs/>
        </w:rPr>
        <w:t>Историческая новинка 2025 года!</w:t>
      </w:r>
      <w:r w:rsidRPr="006D591D">
        <w:t xml:space="preserve"> Мужские часы Casio </w:t>
      </w:r>
      <w:proofErr w:type="spellStart"/>
      <w:r w:rsidRPr="006D591D">
        <w:t>Edifice</w:t>
      </w:r>
      <w:proofErr w:type="spellEnd"/>
      <w:r w:rsidRPr="006D591D">
        <w:t xml:space="preserve"> EFK-100D-7A — это первые в истории бренда серийные механические часы с автоподзаводом в линейке </w:t>
      </w:r>
      <w:proofErr w:type="spellStart"/>
      <w:r w:rsidRPr="006D591D">
        <w:t>Edifice</w:t>
      </w:r>
      <w:proofErr w:type="spellEnd"/>
      <w:r w:rsidRPr="006D591D">
        <w:t xml:space="preserve"> . Модель оснащена японским механизмом с 24 камнями, запасом хода 40 часов и высокоточным сапфировым стеклом, устойчивым к царапинам . Светлый серебристо-белый циферблат с текстурой кованого карбона, созданной методом гальванопластики, придает часам элегантный спортивный вид . Сквозная завинчивающаяся задняя крышка позволяет наблюдать за работой механизма . Корпус и литой браслет из нержавеющей стали, </w:t>
      </w:r>
      <w:proofErr w:type="spellStart"/>
      <w:r w:rsidRPr="006D591D">
        <w:t>водозащита</w:t>
      </w:r>
      <w:proofErr w:type="spellEnd"/>
      <w:r w:rsidRPr="006D591D">
        <w:t xml:space="preserve"> 100 м и защита от магнитных полей. Идеальный выбор для коллекционеров и тех, кто ждал механику от Casio .</w:t>
      </w:r>
    </w:p>
    <w:sectPr w:rsidR="006D59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EE"/>
    <w:rsid w:val="00595EB9"/>
    <w:rsid w:val="006D591D"/>
    <w:rsid w:val="0072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76B5"/>
  <w15:chartTrackingRefBased/>
  <w15:docId w15:val="{973751DF-86B9-42E2-93A5-86620E0C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2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2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2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2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2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2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2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2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2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2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2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2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27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2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27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2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2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2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2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2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2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2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27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27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27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2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27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2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589</Characters>
  <Application>Microsoft Office Word</Application>
  <DocSecurity>0</DocSecurity>
  <Lines>4</Lines>
  <Paragraphs>1</Paragraphs>
  <ScaleCrop>false</ScaleCrop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2026-04-10T14:54:00Z</dcterms:created>
  <dcterms:modified xsi:type="dcterms:W3CDTF">2026-04-10T14:54:00Z</dcterms:modified>
</cp:coreProperties>
</file>