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8201"/>
      </w:tblGrid>
      <w:tr w:rsidR="00BA77E9" w:rsidRPr="00BA77E9" w14:paraId="7D2FD45F" w14:textId="77777777" w:rsidTr="00BA77E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D313F" w14:textId="77777777" w:rsidR="00BA77E9" w:rsidRPr="00BA77E9" w:rsidRDefault="00BA77E9" w:rsidP="00BA77E9">
            <w:r w:rsidRPr="00BA77E9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73818" w14:textId="77777777" w:rsidR="00BA77E9" w:rsidRPr="00BA77E9" w:rsidRDefault="00BA77E9" w:rsidP="00BA77E9">
            <w:r w:rsidRPr="00BA77E9">
              <w:t>GST-B100-1A / GST-B100-1ADR</w:t>
            </w:r>
          </w:p>
        </w:tc>
      </w:tr>
      <w:tr w:rsidR="00BA77E9" w:rsidRPr="00BA77E9" w14:paraId="7648D2D3" w14:textId="77777777" w:rsidTr="00BA77E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330AE" w14:textId="77777777" w:rsidR="00BA77E9" w:rsidRPr="00BA77E9" w:rsidRDefault="00BA77E9" w:rsidP="00BA77E9">
            <w:r w:rsidRPr="00BA77E9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F59E7" w14:textId="77777777" w:rsidR="00BA77E9" w:rsidRPr="00BA77E9" w:rsidRDefault="00BA77E9" w:rsidP="00BA77E9">
            <w:r w:rsidRPr="00BA77E9">
              <w:t>Мужские</w:t>
            </w:r>
          </w:p>
        </w:tc>
      </w:tr>
      <w:tr w:rsidR="00BA77E9" w:rsidRPr="00BA77E9" w14:paraId="6C9F0BAE" w14:textId="77777777" w:rsidTr="00BA77E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CD5AC" w14:textId="77777777" w:rsidR="00BA77E9" w:rsidRPr="00BA77E9" w:rsidRDefault="00BA77E9" w:rsidP="00BA77E9">
            <w:r w:rsidRPr="00BA77E9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E0C69" w14:textId="77777777" w:rsidR="00BA77E9" w:rsidRPr="00BA77E9" w:rsidRDefault="00BA77E9" w:rsidP="00BA77E9">
            <w:r w:rsidRPr="00BA77E9">
              <w:t>101 г </w:t>
            </w:r>
          </w:p>
        </w:tc>
      </w:tr>
      <w:tr w:rsidR="00BA77E9" w:rsidRPr="00BA77E9" w14:paraId="504B2AF1" w14:textId="77777777" w:rsidTr="00BA77E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015DD" w14:textId="77777777" w:rsidR="00BA77E9" w:rsidRPr="00BA77E9" w:rsidRDefault="00BA77E9" w:rsidP="00BA77E9">
            <w:r w:rsidRPr="00BA77E9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3784F" w14:textId="77777777" w:rsidR="00BA77E9" w:rsidRPr="00BA77E9" w:rsidRDefault="00BA77E9" w:rsidP="00BA77E9">
            <w:r w:rsidRPr="00BA77E9">
              <w:t>Минеральное (Mineral Glass) </w:t>
            </w:r>
          </w:p>
        </w:tc>
      </w:tr>
      <w:tr w:rsidR="00BA77E9" w:rsidRPr="00BA77E9" w14:paraId="634FB65A" w14:textId="77777777" w:rsidTr="00BA77E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B3AE3" w14:textId="77777777" w:rsidR="00BA77E9" w:rsidRPr="00BA77E9" w:rsidRDefault="00BA77E9" w:rsidP="00BA77E9">
            <w:r w:rsidRPr="00BA77E9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F006A" w14:textId="77777777" w:rsidR="00BA77E9" w:rsidRPr="00BA77E9" w:rsidRDefault="00BA77E9" w:rsidP="00BA77E9">
            <w:r w:rsidRPr="00BA77E9">
              <w:t>Полиуретановый / пластиковый (Resin Band), черный, классическая пряжка </w:t>
            </w:r>
          </w:p>
        </w:tc>
      </w:tr>
      <w:tr w:rsidR="00BA77E9" w:rsidRPr="00BA77E9" w14:paraId="7363611D" w14:textId="77777777" w:rsidTr="00BA77E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37E5B" w14:textId="77777777" w:rsidR="00BA77E9" w:rsidRPr="00BA77E9" w:rsidRDefault="00BA77E9" w:rsidP="00BA77E9">
            <w:r w:rsidRPr="00BA77E9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30C7F" w14:textId="77777777" w:rsidR="00BA77E9" w:rsidRPr="00BA77E9" w:rsidRDefault="00BA77E9" w:rsidP="00BA77E9">
            <w:r w:rsidRPr="00BA77E9">
              <w:t>Перезаряжаемая (Tough Solar — солнечная батарея, калибр 5513) </w:t>
            </w:r>
          </w:p>
        </w:tc>
      </w:tr>
      <w:tr w:rsidR="00BA77E9" w:rsidRPr="00BA77E9" w14:paraId="77689073" w14:textId="77777777" w:rsidTr="00BA77E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194D7" w14:textId="77777777" w:rsidR="00BA77E9" w:rsidRPr="00BA77E9" w:rsidRDefault="00BA77E9" w:rsidP="00BA77E9">
            <w:r w:rsidRPr="00BA77E9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7C6F5" w14:textId="77777777" w:rsidR="00BA77E9" w:rsidRPr="00BA77E9" w:rsidRDefault="00BA77E9" w:rsidP="00BA77E9">
            <w:r w:rsidRPr="00BA77E9">
              <w:t>~5 месяцев (норм. режим) / ~24 месяца (режим энергосбережения) </w:t>
            </w:r>
          </w:p>
        </w:tc>
      </w:tr>
      <w:tr w:rsidR="00BA77E9" w:rsidRPr="00BA77E9" w14:paraId="0168F558" w14:textId="77777777" w:rsidTr="00BA77E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A77C1" w14:textId="77777777" w:rsidR="00BA77E9" w:rsidRPr="00BA77E9" w:rsidRDefault="00BA77E9" w:rsidP="00BA77E9">
            <w:r w:rsidRPr="00BA77E9">
              <w:rPr>
                <w:b/>
                <w:bCs/>
              </w:rPr>
              <w:t>Размер корпуса (Ш × В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0D0D9" w14:textId="77777777" w:rsidR="00BA77E9" w:rsidRPr="00BA77E9" w:rsidRDefault="00BA77E9" w:rsidP="00BA77E9">
            <w:r w:rsidRPr="00BA77E9">
              <w:t>53,8 × 58,1 × 14,1 мм </w:t>
            </w:r>
          </w:p>
        </w:tc>
      </w:tr>
      <w:tr w:rsidR="00BA77E9" w:rsidRPr="00BA77E9" w14:paraId="2D117BC8" w14:textId="77777777" w:rsidTr="00BA77E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8EE1D" w14:textId="77777777" w:rsidR="00BA77E9" w:rsidRPr="00BA77E9" w:rsidRDefault="00BA77E9" w:rsidP="00BA77E9">
            <w:r w:rsidRPr="00BA77E9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38A68" w14:textId="77777777" w:rsidR="00BA77E9" w:rsidRPr="00BA77E9" w:rsidRDefault="00BA77E9" w:rsidP="00BA77E9">
            <w:r w:rsidRPr="00BA77E9">
              <w:t>Комбинированный: нержавеющая сталь + пластик (стальной безель, корпус с полимерными элементами) </w:t>
            </w:r>
          </w:p>
        </w:tc>
      </w:tr>
      <w:tr w:rsidR="00BA77E9" w:rsidRPr="00BA77E9" w14:paraId="69F0F899" w14:textId="77777777" w:rsidTr="00BA77E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66823" w14:textId="77777777" w:rsidR="00BA77E9" w:rsidRPr="00BA77E9" w:rsidRDefault="00BA77E9" w:rsidP="00BA77E9">
            <w:r w:rsidRPr="00BA77E9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5B295" w14:textId="77777777" w:rsidR="00BA77E9" w:rsidRPr="00BA77E9" w:rsidRDefault="00BA77E9" w:rsidP="00BA77E9">
            <w:r w:rsidRPr="00BA77E9">
              <w:t>200 метров / 20 ATM </w:t>
            </w:r>
          </w:p>
        </w:tc>
      </w:tr>
      <w:tr w:rsidR="00BA77E9" w:rsidRPr="00BA77E9" w14:paraId="4578D8B2" w14:textId="77777777" w:rsidTr="00BA77E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DEE7B" w14:textId="77777777" w:rsidR="00BA77E9" w:rsidRPr="00BA77E9" w:rsidRDefault="00BA77E9" w:rsidP="00BA77E9">
            <w:r w:rsidRPr="00BA77E9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2C9E9" w14:textId="77777777" w:rsidR="00BA77E9" w:rsidRPr="00BA77E9" w:rsidRDefault="00BA77E9" w:rsidP="00BA77E9">
            <w:r w:rsidRPr="00BA77E9">
              <w:t>Ударопрочная (Shock Resistant) + амортизирующий материал αGEL® внутри </w:t>
            </w:r>
          </w:p>
        </w:tc>
      </w:tr>
    </w:tbl>
    <w:p w14:paraId="6221EE2A" w14:textId="77777777" w:rsidR="006F0EAB" w:rsidRDefault="006F0EAB"/>
    <w:sectPr w:rsidR="006F0E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EAB"/>
    <w:rsid w:val="006F0EAB"/>
    <w:rsid w:val="00A83AC4"/>
    <w:rsid w:val="00BA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239F04-F404-400C-AFC4-4E350177B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0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0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0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0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0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0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0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0E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0E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0E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0E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0E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0E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0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0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0E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0E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0E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0E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0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2026-04-10T15:10:00Z</dcterms:created>
  <dcterms:modified xsi:type="dcterms:W3CDTF">2026-04-10T15:11:00Z</dcterms:modified>
</cp:coreProperties>
</file>