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4DA2" w14:textId="55353647" w:rsidR="00123264" w:rsidRDefault="00A402A7">
      <w:r>
        <w:t>47 200</w:t>
      </w:r>
    </w:p>
    <w:p w14:paraId="57255000" w14:textId="77777777" w:rsidR="00A402A7" w:rsidRDefault="00A402A7"/>
    <w:p w14:paraId="67EC9284" w14:textId="340E7E59" w:rsidR="00A402A7" w:rsidRDefault="00A402A7">
      <w:r w:rsidRPr="00A402A7">
        <w:rPr>
          <w:b/>
          <w:bCs/>
        </w:rPr>
        <w:t>Самые тонкие часы в линейке G-STEEL (толщина всего 12,9 мм)!</w:t>
      </w:r>
      <w:r w:rsidRPr="00A402A7">
        <w:t> Мужские часы Casio G-Shock GST-B400BD-1A2 в полностью черном исполнении "Black Out" с элегантным синим циферблатом, выполненным методом металлического напыления (Vapor Deposition) . Модель оснащена технологией </w:t>
      </w:r>
      <w:r w:rsidRPr="00A402A7">
        <w:rPr>
          <w:b/>
          <w:bCs/>
        </w:rPr>
        <w:t>Tough Solar</w:t>
      </w:r>
      <w:r w:rsidRPr="00A402A7">
        <w:t> (солнечная батарея), </w:t>
      </w:r>
      <w:r w:rsidRPr="00A402A7">
        <w:rPr>
          <w:b/>
          <w:bCs/>
        </w:rPr>
        <w:t>Bluetooth</w:t>
      </w:r>
      <w:r w:rsidRPr="00A402A7">
        <w:t> синхронизацией со смартфоном через приложение CASIO WATCHES для автоматической коррекции времени, мировым временем (38 часовых поясов), высокоточным секундомером 1/100 сек, 5 будильниками и функцией Hand Shift для отведения стрелок . Корпус выполнен по технологии </w:t>
      </w:r>
      <w:r w:rsidRPr="00A402A7">
        <w:rPr>
          <w:b/>
          <w:bCs/>
        </w:rPr>
        <w:t>Carbon Core Guard</w:t>
      </w:r>
      <w:r w:rsidRPr="00A402A7">
        <w:t> (карбоновая капсула), что обеспечивает ударопрочность при малом весе, а литой стальной браслет с черным ионным покрытием придает часам премиальный вид . Минеральное стекло, двойная LED-подсветка Super Illuminator и водозащита 200 м делают часы идеальным выбором для тех, кто ценит ультратонкий дизайн, передовые технологии и стиль "total black" с ярким акцентом.</w:t>
      </w:r>
    </w:p>
    <w:sectPr w:rsidR="00A40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64"/>
    <w:rsid w:val="00123264"/>
    <w:rsid w:val="001317EC"/>
    <w:rsid w:val="00A4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8684A"/>
  <w15:chartTrackingRefBased/>
  <w15:docId w15:val="{90B41926-2324-43E0-8641-F48708AB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2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2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2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2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2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2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2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2026-04-10T15:19:00Z</dcterms:created>
  <dcterms:modified xsi:type="dcterms:W3CDTF">2026-04-10T15:19:00Z</dcterms:modified>
</cp:coreProperties>
</file>