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B8F0" w14:textId="00117CAC" w:rsidR="007D77FC" w:rsidRDefault="00DF6069">
      <w:r>
        <w:t>30 000</w:t>
      </w:r>
    </w:p>
    <w:p w14:paraId="164B3398" w14:textId="77777777" w:rsidR="00DF6069" w:rsidRDefault="00DF6069"/>
    <w:p w14:paraId="2714CF4D" w14:textId="1AF7ED92" w:rsidR="00DF6069" w:rsidRDefault="00DF6069">
      <w:r w:rsidRPr="00DF6069">
        <w:rPr>
          <w:b/>
          <w:bCs/>
        </w:rPr>
        <w:t>Самые тонкие часы в линейке G-STEEL (толщина всего 12,9 мм) на момент выхода в 2021 году!</w:t>
      </w:r>
      <w:r w:rsidRPr="00DF6069">
        <w:t> Мужские часы Casio G-Shock GST-B400D-1A — это эталон элегантного минимализма с полностью стальным корпусом, литым браслетом из нержавеющей стали и классическим черным циферблатом. Модель оснащена технологией </w:t>
      </w:r>
      <w:r w:rsidRPr="00DF6069">
        <w:rPr>
          <w:b/>
          <w:bCs/>
        </w:rPr>
        <w:t>Tough Solar</w:t>
      </w:r>
      <w:r w:rsidRPr="00DF6069">
        <w:t> (солнечная батарея), </w:t>
      </w:r>
      <w:r w:rsidRPr="00DF6069">
        <w:rPr>
          <w:b/>
          <w:bCs/>
        </w:rPr>
        <w:t>Bluetooth</w:t>
      </w:r>
      <w:r w:rsidRPr="00DF6069">
        <w:t> синхронизацией со смартфоном через приложение CASIO WATCHES для автоматической коррекции времени, мировым временем (38 часовых поясов), высокоточным секундомером 1/100 сек, 5 будильниками и функцией Hand Shift для отведения стрелок. Корпус выполнен по технологии </w:t>
      </w:r>
      <w:r w:rsidRPr="00DF6069">
        <w:rPr>
          <w:b/>
          <w:bCs/>
        </w:rPr>
        <w:t>Carbon Core Guard</w:t>
      </w:r>
      <w:r w:rsidRPr="00DF6069">
        <w:t> (карбоновая капсула), что обеспечивает ударопрочность при ультратонком профиле. Восьмиугольный стальной безель обработан пятью различными способами (вертикальная/круговая сатинировка, зеркальная полировка), создавая игру света с любого угла. Двойная LED-подсветка Super Illuminator, минеральное стекло и водозащита 200 м делают часы идеальным выбором для тех, кто ценит элегантный стиль, передовые технологии и легендарную прочность G-Shock.</w:t>
      </w:r>
    </w:p>
    <w:sectPr w:rsidR="00DF6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FC"/>
    <w:rsid w:val="007D77FC"/>
    <w:rsid w:val="00C77AFC"/>
    <w:rsid w:val="00D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3146A"/>
  <w15:chartTrackingRefBased/>
  <w15:docId w15:val="{FA84C709-4791-4D87-927C-8B296078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7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7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7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7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7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7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7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7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7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7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2026-04-12T07:48:00Z</dcterms:created>
  <dcterms:modified xsi:type="dcterms:W3CDTF">2026-04-12T07:49:00Z</dcterms:modified>
</cp:coreProperties>
</file>