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5360" w14:textId="54036AED" w:rsidR="00207BA0" w:rsidRDefault="00AD68B9">
      <w:r>
        <w:t>50 000</w:t>
      </w:r>
    </w:p>
    <w:p w14:paraId="3017EA7D" w14:textId="77777777" w:rsidR="00AD68B9" w:rsidRDefault="00AD68B9"/>
    <w:p w14:paraId="3EE7C4AD" w14:textId="18A58095" w:rsidR="00AD68B9" w:rsidRDefault="00AD68B9">
      <w:r w:rsidRPr="00AD68B9">
        <w:rPr>
          <w:b/>
          <w:bCs/>
        </w:rPr>
        <w:t>Легендарный "Черный квадрат" от G-Shock!</w:t>
      </w:r>
      <w:r w:rsidRPr="00AD68B9">
        <w:t> Casio GMW-B5000GD-1 — это полностью металлические часы в культовом квадратном корпусе с брутальным черным ионным покрытием корпуса и браслета (Black IP). Модель оснащена технологиями </w:t>
      </w:r>
      <w:r w:rsidRPr="00AD68B9">
        <w:rPr>
          <w:b/>
          <w:bCs/>
        </w:rPr>
        <w:t>Tough Solar</w:t>
      </w:r>
      <w:r w:rsidRPr="00AD68B9">
        <w:t> (солнечная батарея), </w:t>
      </w:r>
      <w:r w:rsidRPr="00AD68B9">
        <w:rPr>
          <w:b/>
          <w:bCs/>
        </w:rPr>
        <w:t>Bluetooth</w:t>
      </w:r>
      <w:r w:rsidRPr="00AD68B9">
        <w:t> синхронизацией со смартфоном и </w:t>
      </w:r>
      <w:r w:rsidRPr="00AD68B9">
        <w:rPr>
          <w:b/>
          <w:bCs/>
        </w:rPr>
        <w:t>Multi Band 6</w:t>
      </w:r>
      <w:r w:rsidRPr="00AD68B9">
        <w:t> (радиосинхронизация от 6 вышек). Черный STN LCD дисплей с реверсивной индикацией, LED-подсветка Super Illuminator с автоматическим включением, водозащита 200 м,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Поставляется в специальной железной коллекционной коробке. Идеальный выбор для тех, кто ценит минималистичный черный дизайн, премиальное качество и легендарную прочность G-Shock.</w:t>
      </w:r>
    </w:p>
    <w:sectPr w:rsidR="00AD6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A0"/>
    <w:rsid w:val="00207BA0"/>
    <w:rsid w:val="00AD68B9"/>
    <w:rsid w:val="00FB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5D79"/>
  <w15:chartTrackingRefBased/>
  <w15:docId w15:val="{82978375-259C-4AEE-9F33-09EE339E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B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B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B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B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2026-04-20T12:07:00Z</dcterms:created>
  <dcterms:modified xsi:type="dcterms:W3CDTF">2026-04-20T12:07:00Z</dcterms:modified>
</cp:coreProperties>
</file>