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D18F" w14:textId="44CB6487" w:rsidR="007E6CB8" w:rsidRDefault="00CE5503">
      <w:r>
        <w:t>63 000</w:t>
      </w:r>
    </w:p>
    <w:p w14:paraId="4253B8FF" w14:textId="77777777" w:rsidR="00CE5503" w:rsidRDefault="00CE5503"/>
    <w:p w14:paraId="266BA664" w14:textId="2BD81A43" w:rsidR="00CE5503" w:rsidRDefault="00CE5503">
      <w:r w:rsidRPr="00CE5503">
        <w:rPr>
          <w:b/>
          <w:bCs/>
        </w:rPr>
        <w:t>Флагманский MUDMASTER «Ночной король» с защитой от грязи и сапфировым стеклом!</w:t>
      </w:r>
      <w:r w:rsidRPr="00CE5503">
        <w:t> Часы Casio G-</w:t>
      </w:r>
      <w:proofErr w:type="spellStart"/>
      <w:r w:rsidRPr="00CE5503">
        <w:t>Shock</w:t>
      </w:r>
      <w:proofErr w:type="spellEnd"/>
      <w:r w:rsidRPr="00CE5503">
        <w:t xml:space="preserve"> GWG-B1000-1A — это вершина серии Master </w:t>
      </w:r>
      <w:proofErr w:type="spellStart"/>
      <w:r w:rsidRPr="00CE5503">
        <w:t>of</w:t>
      </w:r>
      <w:proofErr w:type="spellEnd"/>
      <w:r w:rsidRPr="00CE5503">
        <w:t xml:space="preserve"> G, созданная для работы в самых суровых условиях. Модель сочетает ударопрочный карбоновый корпус, </w:t>
      </w:r>
      <w:r w:rsidRPr="00CE5503">
        <w:rPr>
          <w:b/>
          <w:bCs/>
        </w:rPr>
        <w:t>защиту от грязи и пыли (</w:t>
      </w:r>
      <w:proofErr w:type="spellStart"/>
      <w:r w:rsidRPr="00CE5503">
        <w:rPr>
          <w:b/>
          <w:bCs/>
        </w:rPr>
        <w:t>Mud</w:t>
      </w:r>
      <w:proofErr w:type="spellEnd"/>
      <w:r w:rsidRPr="00CE5503">
        <w:rPr>
          <w:b/>
          <w:bCs/>
        </w:rPr>
        <w:t xml:space="preserve"> </w:t>
      </w:r>
      <w:proofErr w:type="spellStart"/>
      <w:r w:rsidRPr="00CE5503">
        <w:rPr>
          <w:b/>
          <w:bCs/>
        </w:rPr>
        <w:t>Resistant</w:t>
      </w:r>
      <w:proofErr w:type="spellEnd"/>
      <w:r w:rsidRPr="00CE5503">
        <w:rPr>
          <w:b/>
          <w:bCs/>
        </w:rPr>
        <w:t>)</w:t>
      </w:r>
      <w:r w:rsidRPr="00CE5503">
        <w:t> и </w:t>
      </w:r>
      <w:r w:rsidRPr="00CE5503">
        <w:rPr>
          <w:b/>
          <w:bCs/>
        </w:rPr>
        <w:t>сапфировое стекло</w:t>
      </w:r>
      <w:r w:rsidRPr="00CE5503">
        <w:t>, устойчивое к царапинам. Часы оснащены тройным датчиком (компас, высотомер/барометр, термометр), технологией </w:t>
      </w:r>
      <w:proofErr w:type="spellStart"/>
      <w:r w:rsidRPr="00CE5503">
        <w:rPr>
          <w:b/>
          <w:bCs/>
        </w:rPr>
        <w:t>Tough</w:t>
      </w:r>
      <w:proofErr w:type="spellEnd"/>
      <w:r w:rsidRPr="00CE5503">
        <w:rPr>
          <w:b/>
          <w:bCs/>
        </w:rPr>
        <w:t xml:space="preserve"> </w:t>
      </w:r>
      <w:proofErr w:type="spellStart"/>
      <w:r w:rsidRPr="00CE5503">
        <w:rPr>
          <w:b/>
          <w:bCs/>
        </w:rPr>
        <w:t>Solar</w:t>
      </w:r>
      <w:proofErr w:type="spellEnd"/>
      <w:r w:rsidRPr="00CE5503">
        <w:t> (солнечная батарея), </w:t>
      </w:r>
      <w:r w:rsidRPr="00CE5503">
        <w:rPr>
          <w:b/>
          <w:bCs/>
        </w:rPr>
        <w:t>Bluetooth</w:t>
      </w:r>
      <w:r w:rsidRPr="00CE5503">
        <w:t xml:space="preserve"> синхронизацией со смартфоном для автоматической коррекции времени и ведения </w:t>
      </w:r>
      <w:proofErr w:type="spellStart"/>
      <w:r w:rsidRPr="00CE5503">
        <w:t>Mission</w:t>
      </w:r>
      <w:proofErr w:type="spellEnd"/>
      <w:r w:rsidRPr="00CE5503">
        <w:t xml:space="preserve"> </w:t>
      </w:r>
      <w:proofErr w:type="spellStart"/>
      <w:r w:rsidRPr="00CE5503">
        <w:t>Log</w:t>
      </w:r>
      <w:proofErr w:type="spellEnd"/>
      <w:r w:rsidRPr="00CE5503">
        <w:t xml:space="preserve">, а также полным автоматическим календарем до 2099 года. Аналого-цифровой дисплей, LED-подсветка Super </w:t>
      </w:r>
      <w:proofErr w:type="spellStart"/>
      <w:r w:rsidRPr="00CE5503">
        <w:t>Illuminator</w:t>
      </w:r>
      <w:proofErr w:type="spellEnd"/>
      <w:r w:rsidRPr="00CE5503">
        <w:t xml:space="preserve"> и </w:t>
      </w:r>
      <w:proofErr w:type="spellStart"/>
      <w:r w:rsidRPr="00CE5503">
        <w:t>водозащита</w:t>
      </w:r>
      <w:proofErr w:type="spellEnd"/>
      <w:r w:rsidRPr="00CE5503">
        <w:t xml:space="preserve"> 200 м делают эту модель идеальным выбором для путешественников, спасателей, военных и всех, кто ценит абсолютную надежность и передовые технологии в часах.</w:t>
      </w:r>
    </w:p>
    <w:sectPr w:rsidR="00CE5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B8"/>
    <w:rsid w:val="0069285A"/>
    <w:rsid w:val="007E6CB8"/>
    <w:rsid w:val="00CE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7040"/>
  <w15:chartTrackingRefBased/>
  <w15:docId w15:val="{3A54E68F-FAFD-4780-98CA-4F8465E6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C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C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C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C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C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C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C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C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C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C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6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2026-04-22T13:35:00Z</dcterms:created>
  <dcterms:modified xsi:type="dcterms:W3CDTF">2026-04-22T13:35:00Z</dcterms:modified>
</cp:coreProperties>
</file>