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2"/>
        <w:gridCol w:w="8208"/>
      </w:tblGrid>
      <w:tr w:rsidR="00485BE2" w:rsidRPr="00485BE2" w14:paraId="46FD6986" w14:textId="77777777" w:rsidTr="00485BE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153DEF" w14:textId="77777777" w:rsidR="00485BE2" w:rsidRPr="00485BE2" w:rsidRDefault="00485BE2" w:rsidP="00485BE2">
            <w:r w:rsidRPr="00485BE2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F5B3BF" w14:textId="77777777" w:rsidR="00485BE2" w:rsidRPr="00485BE2" w:rsidRDefault="00485BE2" w:rsidP="00485BE2">
            <w:r w:rsidRPr="00485BE2">
              <w:t>MRG-B2000R-1A</w:t>
            </w:r>
          </w:p>
        </w:tc>
      </w:tr>
      <w:tr w:rsidR="00485BE2" w:rsidRPr="00485BE2" w14:paraId="45C91F4C" w14:textId="77777777" w:rsidTr="00485BE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C609EF" w14:textId="77777777" w:rsidR="00485BE2" w:rsidRPr="00485BE2" w:rsidRDefault="00485BE2" w:rsidP="00485BE2">
            <w:r w:rsidRPr="00485BE2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77B78C" w14:textId="77777777" w:rsidR="00485BE2" w:rsidRPr="00485BE2" w:rsidRDefault="00485BE2" w:rsidP="00485BE2">
            <w:r w:rsidRPr="00485BE2">
              <w:rPr>
                <w:b/>
                <w:bCs/>
              </w:rPr>
              <w:t>138 г</w:t>
            </w:r>
            <w:r w:rsidRPr="00485BE2">
              <w:t> </w:t>
            </w:r>
          </w:p>
        </w:tc>
      </w:tr>
      <w:tr w:rsidR="00485BE2" w:rsidRPr="00485BE2" w14:paraId="72E24AF2" w14:textId="77777777" w:rsidTr="00485BE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C2823E" w14:textId="77777777" w:rsidR="00485BE2" w:rsidRPr="00485BE2" w:rsidRDefault="00485BE2" w:rsidP="00485BE2">
            <w:r w:rsidRPr="00485BE2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0B5C56" w14:textId="77777777" w:rsidR="00485BE2" w:rsidRPr="00485BE2" w:rsidRDefault="00485BE2" w:rsidP="00485BE2">
            <w:r w:rsidRPr="00485BE2">
              <w:rPr>
                <w:b/>
                <w:bCs/>
              </w:rPr>
              <w:t>Сапфировое</w:t>
            </w:r>
            <w:r w:rsidRPr="00485BE2">
              <w:t> с антибликовым покрытием </w:t>
            </w:r>
          </w:p>
        </w:tc>
      </w:tr>
      <w:tr w:rsidR="00485BE2" w:rsidRPr="00485BE2" w14:paraId="5E06567F" w14:textId="77777777" w:rsidTr="00485BE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6221EB" w14:textId="77777777" w:rsidR="00485BE2" w:rsidRPr="00485BE2" w:rsidRDefault="00485BE2" w:rsidP="00485BE2">
            <w:r w:rsidRPr="00485BE2">
              <w:rPr>
                <w:b/>
                <w:bCs/>
              </w:rPr>
              <w:t>Ремешок / Браслет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BC25E3" w14:textId="77777777" w:rsidR="00485BE2" w:rsidRPr="00485BE2" w:rsidRDefault="00485BE2" w:rsidP="00485BE2">
            <w:r w:rsidRPr="00485BE2">
              <w:rPr>
                <w:b/>
                <w:bCs/>
              </w:rPr>
              <w:t>Dura Soft Fluoro Rubber</w:t>
            </w:r>
            <w:r w:rsidRPr="00485BE2">
              <w:t> (фторкаучук), черный, с рисунком "панцирь Бисямон" </w:t>
            </w:r>
          </w:p>
        </w:tc>
      </w:tr>
      <w:tr w:rsidR="00485BE2" w:rsidRPr="00485BE2" w14:paraId="5C29CB96" w14:textId="77777777" w:rsidTr="00485BE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312898" w14:textId="77777777" w:rsidR="00485BE2" w:rsidRPr="00485BE2" w:rsidRDefault="00485BE2" w:rsidP="00485BE2">
            <w:r w:rsidRPr="00485BE2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EF1C9E" w14:textId="77777777" w:rsidR="00485BE2" w:rsidRPr="00485BE2" w:rsidRDefault="00485BE2" w:rsidP="00485BE2">
            <w:r w:rsidRPr="00485BE2">
              <w:t>~5 месяцев (норм. режим) / ~26 месяцев (энергосбережение) </w:t>
            </w:r>
          </w:p>
        </w:tc>
      </w:tr>
      <w:tr w:rsidR="00485BE2" w:rsidRPr="00485BE2" w14:paraId="7E2E35B0" w14:textId="77777777" w:rsidTr="00485BE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7432CD" w14:textId="77777777" w:rsidR="00485BE2" w:rsidRPr="00485BE2" w:rsidRDefault="00485BE2" w:rsidP="00485BE2">
            <w:r w:rsidRPr="00485BE2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CDBF3B" w14:textId="77777777" w:rsidR="00485BE2" w:rsidRPr="00485BE2" w:rsidRDefault="00485BE2" w:rsidP="00485BE2">
            <w:r w:rsidRPr="00485BE2">
              <w:t>Перезаряжаемая (</w:t>
            </w:r>
            <w:r w:rsidRPr="00485BE2">
              <w:rPr>
                <w:b/>
                <w:bCs/>
              </w:rPr>
              <w:t>Tough Solar</w:t>
            </w:r>
            <w:r w:rsidRPr="00485BE2">
              <w:t> — солнечная батарея)</w:t>
            </w:r>
          </w:p>
        </w:tc>
      </w:tr>
      <w:tr w:rsidR="00485BE2" w:rsidRPr="00485BE2" w14:paraId="09900B68" w14:textId="77777777" w:rsidTr="00485BE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CE996C" w14:textId="77777777" w:rsidR="00485BE2" w:rsidRPr="00485BE2" w:rsidRDefault="00485BE2" w:rsidP="00485BE2">
            <w:r w:rsidRPr="00485BE2">
              <w:rPr>
                <w:b/>
                <w:bCs/>
              </w:rPr>
              <w:t>Размер корпуса (Д × Ш × Т)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E0A113" w14:textId="77777777" w:rsidR="00485BE2" w:rsidRPr="00485BE2" w:rsidRDefault="00485BE2" w:rsidP="00485BE2">
            <w:r w:rsidRPr="00485BE2">
              <w:rPr>
                <w:b/>
                <w:bCs/>
              </w:rPr>
              <w:t>54,7 × 49,8 × 16,9 мм</w:t>
            </w:r>
            <w:r w:rsidRPr="00485BE2">
              <w:t> </w:t>
            </w:r>
          </w:p>
        </w:tc>
      </w:tr>
      <w:tr w:rsidR="00485BE2" w:rsidRPr="00485BE2" w14:paraId="2D50A7F9" w14:textId="77777777" w:rsidTr="00485BE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123C6A" w14:textId="77777777" w:rsidR="00485BE2" w:rsidRPr="00485BE2" w:rsidRDefault="00485BE2" w:rsidP="00485BE2">
            <w:r w:rsidRPr="00485BE2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A4B215" w14:textId="77777777" w:rsidR="00485BE2" w:rsidRPr="00485BE2" w:rsidRDefault="00485BE2" w:rsidP="00485BE2">
            <w:r w:rsidRPr="00485BE2">
              <w:rPr>
                <w:b/>
                <w:bCs/>
              </w:rPr>
              <w:t>Титан</w:t>
            </w:r>
            <w:r w:rsidRPr="00485BE2">
              <w:t> (рециркулированный кристаллический титан для безеля) </w:t>
            </w:r>
          </w:p>
        </w:tc>
      </w:tr>
      <w:tr w:rsidR="00485BE2" w:rsidRPr="00485BE2" w14:paraId="491806E3" w14:textId="77777777" w:rsidTr="00485BE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48B4DB" w14:textId="77777777" w:rsidR="00485BE2" w:rsidRPr="00485BE2" w:rsidRDefault="00485BE2" w:rsidP="00485BE2">
            <w:r w:rsidRPr="00485BE2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4EEE48" w14:textId="77777777" w:rsidR="00485BE2" w:rsidRPr="00485BE2" w:rsidRDefault="00485BE2" w:rsidP="00485BE2">
            <w:r w:rsidRPr="00485BE2">
              <w:rPr>
                <w:b/>
                <w:bCs/>
              </w:rPr>
              <w:t>200 метров</w:t>
            </w:r>
            <w:r w:rsidRPr="00485BE2">
              <w:t> / 20 ATM </w:t>
            </w:r>
          </w:p>
        </w:tc>
      </w:tr>
      <w:tr w:rsidR="00485BE2" w:rsidRPr="00485BE2" w14:paraId="301E11E0" w14:textId="77777777" w:rsidTr="00485BE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CD1E4A" w14:textId="77777777" w:rsidR="00485BE2" w:rsidRPr="00485BE2" w:rsidRDefault="00485BE2" w:rsidP="00485BE2">
            <w:r w:rsidRPr="00485BE2">
              <w:rPr>
                <w:b/>
                <w:bCs/>
              </w:rPr>
              <w:t>Конструкция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0FBEF9" w14:textId="77777777" w:rsidR="00485BE2" w:rsidRPr="00485BE2" w:rsidRDefault="00485BE2" w:rsidP="00485BE2">
            <w:r w:rsidRPr="00485BE2">
              <w:t>Ударопрочная + </w:t>
            </w:r>
            <w:r w:rsidRPr="00485BE2">
              <w:rPr>
                <w:b/>
                <w:bCs/>
              </w:rPr>
              <w:t>Clad Guard</w:t>
            </w:r>
            <w:r w:rsidRPr="00485BE2">
              <w:t> (интегрированная защита заводной головки) + αGEL® амортизатор внутри головки </w:t>
            </w:r>
          </w:p>
        </w:tc>
      </w:tr>
    </w:tbl>
    <w:p w14:paraId="61709D20" w14:textId="77777777" w:rsidR="00A04244" w:rsidRDefault="00A04244"/>
    <w:sectPr w:rsidR="00A042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244"/>
    <w:rsid w:val="00485BE2"/>
    <w:rsid w:val="005331A7"/>
    <w:rsid w:val="00A04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E0E18A8-470D-44E0-99F6-B41217995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042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42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42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42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42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42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42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42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42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42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042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042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0424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0424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0424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0424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0424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0424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42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042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42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042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042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0424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0424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0424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042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0424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042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006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25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517</Characters>
  <Application>Microsoft Office Word</Application>
  <DocSecurity>0</DocSecurity>
  <Lines>4</Lines>
  <Paragraphs>1</Paragraphs>
  <ScaleCrop>false</ScaleCrop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2026-04-23T13:26:00Z</dcterms:created>
  <dcterms:modified xsi:type="dcterms:W3CDTF">2026-04-23T13:26:00Z</dcterms:modified>
</cp:coreProperties>
</file>