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D4EB" w14:textId="7CA434E0" w:rsidR="00FE3279" w:rsidRDefault="007F7CBA">
      <w:r>
        <w:t>16 000</w:t>
      </w:r>
    </w:p>
    <w:p w14:paraId="0D72E9AE" w14:textId="77777777" w:rsidR="007F7CBA" w:rsidRDefault="007F7CBA"/>
    <w:p w14:paraId="449A467B" w14:textId="3A8696E8" w:rsidR="007F7CBA" w:rsidRDefault="007F7CBA">
      <w:r w:rsidRPr="007F7CBA">
        <w:t>Классические часы Casio G-</w:t>
      </w:r>
      <w:proofErr w:type="spellStart"/>
      <w:r w:rsidRPr="007F7CBA">
        <w:t>Shock</w:t>
      </w:r>
      <w:proofErr w:type="spellEnd"/>
      <w:r w:rsidRPr="007F7CBA">
        <w:t xml:space="preserve"> GM-110-1A — это перерождение легендарного корпуса GA-110 в металлическом исполнении с серебристым стальным безелем. Модель оснащена ударопрочной конструкцией, защитой от магнитных полей, Super </w:t>
      </w:r>
      <w:proofErr w:type="spellStart"/>
      <w:r w:rsidRPr="007F7CBA">
        <w:t>Illuminator</w:t>
      </w:r>
      <w:proofErr w:type="spellEnd"/>
      <w:r w:rsidRPr="007F7CBA">
        <w:t xml:space="preserve"> LED-подсветкой с автоматическим включением, мировым временем (31 часовой пояс), секундомером 1/100 сек с измерением до 1000 часов, 5 будильниками и автоматическим календарем до 2099 года. Черный полиуретановый ремешок с геометрическим узором и 4-слойный ламинированный циферблат с Y-образной деталью создают эффект глубины. Идеальный выбор для тех, кто ценит массивный спортивный дизайн, легендарную надежность G-</w:t>
      </w:r>
      <w:proofErr w:type="spellStart"/>
      <w:r w:rsidRPr="007F7CBA">
        <w:t>Shock</w:t>
      </w:r>
      <w:proofErr w:type="spellEnd"/>
      <w:r w:rsidRPr="007F7CBA">
        <w:t xml:space="preserve"> и металлический статус.</w:t>
      </w:r>
    </w:p>
    <w:sectPr w:rsidR="007F7C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79"/>
    <w:rsid w:val="002704F1"/>
    <w:rsid w:val="007F7CBA"/>
    <w:rsid w:val="00FE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8376D"/>
  <w15:chartTrackingRefBased/>
  <w15:docId w15:val="{A4DE4286-C7A6-45B8-9F93-10017AE5D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32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2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2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2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2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2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2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2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2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2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2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2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2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2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2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2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3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2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32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3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32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32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32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3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32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32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2026-04-23T14:01:00Z</dcterms:created>
  <dcterms:modified xsi:type="dcterms:W3CDTF">2026-04-23T14:02:00Z</dcterms:modified>
</cp:coreProperties>
</file>