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23A42" w14:textId="4136CFA4" w:rsidR="00B92A2E" w:rsidRDefault="00A13BA5">
      <w:r>
        <w:t>6 000</w:t>
      </w:r>
    </w:p>
    <w:p w14:paraId="1B94EAA8" w14:textId="77777777" w:rsidR="00A13BA5" w:rsidRDefault="00A13BA5"/>
    <w:p w14:paraId="231ACAE6" w14:textId="3C2AD4E2" w:rsidR="00A13BA5" w:rsidRDefault="00A13BA5">
      <w:r w:rsidRPr="00A13BA5">
        <w:t xml:space="preserve">Мужские часы Casio AQ-S810W-1A2VDF с технологией </w:t>
      </w:r>
      <w:proofErr w:type="spellStart"/>
      <w:r w:rsidRPr="00A13BA5">
        <w:t>Tough</w:t>
      </w:r>
      <w:proofErr w:type="spellEnd"/>
      <w:r w:rsidRPr="00A13BA5">
        <w:t xml:space="preserve"> </w:t>
      </w:r>
      <w:proofErr w:type="spellStart"/>
      <w:r w:rsidRPr="00A13BA5">
        <w:t>Solar</w:t>
      </w:r>
      <w:proofErr w:type="spellEnd"/>
      <w:r w:rsidRPr="00A13BA5">
        <w:t xml:space="preserve"> в черном корпусе на черном резиновом ремешке. Солнечная батарея заряжается от любого источника света, избавляя от необходимости замены элементов питания. Модель оснащена комбинированным аналого-цифровым дисплеем, мировым временем (31 часовой пояс), двумя независимыми таймерами для интервальных тренировок, секундомером 1/100 сек и 5 будильниками. </w:t>
      </w:r>
      <w:proofErr w:type="spellStart"/>
      <w:r w:rsidRPr="00A13BA5">
        <w:t>Водозащита</w:t>
      </w:r>
      <w:proofErr w:type="spellEnd"/>
      <w:r w:rsidRPr="00A13BA5">
        <w:t xml:space="preserve"> 100 м позволяет заниматься плаванием и водными видами спорта, а акриловое стекло и легкий пластиковый корпус весом 39,5 г обеспечивают комфорт при повседневном ношении. Идеальный выбор для тех, кто ценит автономность и богатую функциональность.</w:t>
      </w:r>
    </w:p>
    <w:sectPr w:rsidR="00A13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2E"/>
    <w:rsid w:val="0032134B"/>
    <w:rsid w:val="00A13BA5"/>
    <w:rsid w:val="00B9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AE67"/>
  <w15:chartTrackingRefBased/>
  <w15:docId w15:val="{60201EA9-0533-4516-9B34-6C71FAFD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A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A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A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A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A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A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A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A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A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A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2026-04-05T09:32:00Z</dcterms:created>
  <dcterms:modified xsi:type="dcterms:W3CDTF">2026-04-05T09:32:00Z</dcterms:modified>
</cp:coreProperties>
</file>