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F11A2" w14:textId="17B2B485" w:rsidR="00361218" w:rsidRDefault="00E469B2" w:rsidP="00E469B2">
      <w:pPr>
        <w:jc w:val="both"/>
      </w:pPr>
      <w:r>
        <w:t>5 100</w:t>
      </w:r>
    </w:p>
    <w:p w14:paraId="3D37D96C" w14:textId="77777777" w:rsidR="00E469B2" w:rsidRDefault="00E469B2" w:rsidP="00E469B2">
      <w:pPr>
        <w:jc w:val="both"/>
      </w:pPr>
    </w:p>
    <w:p w14:paraId="2466EB30" w14:textId="3758713A" w:rsidR="00E469B2" w:rsidRDefault="00E469B2" w:rsidP="00E469B2">
      <w:pPr>
        <w:jc w:val="both"/>
      </w:pPr>
      <w:r w:rsidRPr="00E469B2">
        <w:t xml:space="preserve">Мужские часы Casio AEQ-120W-1AVDF с крупным 52-миллиметровым корпусом — яркий представитель серии </w:t>
      </w:r>
      <w:proofErr w:type="spellStart"/>
      <w:r w:rsidRPr="00E469B2">
        <w:t>Youth</w:t>
      </w:r>
      <w:proofErr w:type="spellEnd"/>
      <w:r w:rsidRPr="00E469B2">
        <w:t xml:space="preserve"> </w:t>
      </w:r>
      <w:proofErr w:type="spellStart"/>
      <w:r w:rsidRPr="00E469B2">
        <w:t>Combination</w:t>
      </w:r>
      <w:proofErr w:type="spellEnd"/>
      <w:r w:rsidRPr="00E469B2">
        <w:t xml:space="preserve">, сочетающий аналоговые стрелки и цифровой дисплей. Модель оснащена функцией </w:t>
      </w:r>
      <w:proofErr w:type="spellStart"/>
      <w:r w:rsidRPr="00E469B2">
        <w:t>Telememo</w:t>
      </w:r>
      <w:proofErr w:type="spellEnd"/>
      <w:r w:rsidRPr="00E469B2">
        <w:t xml:space="preserve"> для хранения до 30 контактов, мировым временем (30 городов), секундомером 1/100 сек, таймером обратного отсчета до 24 часов и 3 будильниками. </w:t>
      </w:r>
      <w:proofErr w:type="spellStart"/>
      <w:r w:rsidRPr="00E469B2">
        <w:t>Водозащита</w:t>
      </w:r>
      <w:proofErr w:type="spellEnd"/>
      <w:r w:rsidRPr="00E469B2">
        <w:t xml:space="preserve"> 100 м и 10-летняя батарея делают часы надежным спутником в путешествиях и активном отдыхе. Идеальный выбор для тех, кто ценит функциональность, крупный размер и спортивный стиль.</w:t>
      </w:r>
    </w:p>
    <w:sectPr w:rsidR="00E469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218"/>
    <w:rsid w:val="00361218"/>
    <w:rsid w:val="008901DC"/>
    <w:rsid w:val="00E46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150D2"/>
  <w15:chartTrackingRefBased/>
  <w15:docId w15:val="{BE1816C9-E2C2-4D66-8C5E-9E1FEF515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1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1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1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1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1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1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1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1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1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1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1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1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12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12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12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12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12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12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1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1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1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1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1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12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12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12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1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12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612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2026-04-05T09:55:00Z</dcterms:created>
  <dcterms:modified xsi:type="dcterms:W3CDTF">2026-04-05T09:56:00Z</dcterms:modified>
</cp:coreProperties>
</file>