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B47" w:rsidRPr="00041B47" w:rsidRDefault="00041B47" w:rsidP="00041B47">
      <w:pPr>
        <w:pStyle w:val="NormalWeb"/>
        <w:spacing w:line="480" w:lineRule="auto"/>
        <w:jc w:val="center"/>
        <w:rPr>
          <w:color w:val="000000"/>
          <w:sz w:val="32"/>
          <w:szCs w:val="27"/>
        </w:rPr>
      </w:pPr>
      <w:r w:rsidRPr="00041B47">
        <w:rPr>
          <w:color w:val="000000"/>
          <w:sz w:val="32"/>
          <w:szCs w:val="27"/>
        </w:rPr>
        <w:t>Universidad de Costa Rica</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Facultad de Ciencias Sociales</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Escuela de Historia</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Sección de Archivística</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HA-2088 Análisis y Diseño de Archivos II</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Profesora: Raquel Umaña Alpízar</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Segundo Informe</w:t>
      </w:r>
    </w:p>
    <w:p w:rsidR="00041B47" w:rsidRPr="00041B47" w:rsidRDefault="00041B47" w:rsidP="00041B47">
      <w:pPr>
        <w:pStyle w:val="Puesto"/>
        <w:spacing w:line="480" w:lineRule="auto"/>
        <w:rPr>
          <w:b w:val="0"/>
          <w:bCs/>
          <w:color w:val="000000"/>
          <w:sz w:val="32"/>
          <w:szCs w:val="24"/>
          <w:lang w:eastAsia="en-US"/>
        </w:rPr>
      </w:pPr>
      <w:r w:rsidRPr="00041B47">
        <w:rPr>
          <w:b w:val="0"/>
          <w:bCs/>
          <w:color w:val="000000"/>
          <w:sz w:val="32"/>
          <w:szCs w:val="24"/>
          <w:lang w:eastAsia="en-US"/>
        </w:rPr>
        <w:t>II Informe: Diseño de un Sistema de Gestión de Documentos del CICANUM</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Estudiantes: Ivannia Araya Monge B00475</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Guadalupe Solano Blanco B16324</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Fecha:</w:t>
      </w:r>
    </w:p>
    <w:p w:rsidR="00041B47" w:rsidRDefault="00041B47" w:rsidP="00041B47">
      <w:pPr>
        <w:pStyle w:val="NormalWeb"/>
        <w:spacing w:line="480" w:lineRule="auto"/>
        <w:jc w:val="center"/>
        <w:rPr>
          <w:color w:val="000000"/>
          <w:sz w:val="32"/>
          <w:szCs w:val="27"/>
        </w:rPr>
      </w:pPr>
      <w:r w:rsidRPr="00041B47">
        <w:rPr>
          <w:color w:val="000000"/>
          <w:sz w:val="32"/>
          <w:szCs w:val="27"/>
        </w:rPr>
        <w:t>II Ciclo 2016</w:t>
      </w:r>
    </w:p>
    <w:p w:rsidR="00041B47" w:rsidRDefault="00041B47" w:rsidP="00041B47">
      <w:pPr>
        <w:pStyle w:val="NormalWeb"/>
        <w:spacing w:line="480" w:lineRule="auto"/>
        <w:jc w:val="center"/>
        <w:rPr>
          <w:color w:val="000000"/>
          <w:sz w:val="32"/>
          <w:szCs w:val="27"/>
        </w:rPr>
      </w:pPr>
    </w:p>
    <w:bookmarkStart w:id="0" w:name="OLE_LINK1" w:displacedByCustomXml="next"/>
    <w:bookmarkStart w:id="1" w:name="OLE_LINK93" w:displacedByCustomXml="next"/>
    <w:bookmarkStart w:id="2" w:name="OLE_LINK74" w:displacedByCustomXml="next"/>
    <w:bookmarkStart w:id="3" w:name="OLE_LINK73" w:displacedByCustomXml="next"/>
    <w:sdt>
      <w:sdtPr>
        <w:rPr>
          <w:rFonts w:asciiTheme="minorHAnsi" w:eastAsiaTheme="minorHAnsi" w:hAnsiTheme="minorHAnsi" w:cstheme="minorBidi"/>
          <w:color w:val="auto"/>
          <w:sz w:val="22"/>
          <w:szCs w:val="22"/>
          <w:lang w:eastAsia="en-US"/>
        </w:rPr>
        <w:id w:val="1465313121"/>
        <w:docPartObj>
          <w:docPartGallery w:val="Table of Contents"/>
          <w:docPartUnique/>
        </w:docPartObj>
      </w:sdtPr>
      <w:sdtEndPr>
        <w:rPr>
          <w:b/>
          <w:bCs/>
        </w:rPr>
      </w:sdtEndPr>
      <w:sdtContent>
        <w:p w:rsidR="00C70832" w:rsidRDefault="00C70832">
          <w:pPr>
            <w:pStyle w:val="TtulodeTDC"/>
          </w:pPr>
          <w:r>
            <w:t>Contenido</w:t>
          </w:r>
        </w:p>
        <w:p w:rsidR="00790BC0" w:rsidRDefault="00C70832">
          <w:pPr>
            <w:pStyle w:val="TDC1"/>
            <w:tabs>
              <w:tab w:val="right" w:leader="dot" w:pos="8635"/>
            </w:tabs>
            <w:rPr>
              <w:rFonts w:eastAsiaTheme="minorEastAsia"/>
              <w:noProof/>
              <w:lang w:eastAsia="es-ES"/>
            </w:rPr>
          </w:pPr>
          <w:r>
            <w:fldChar w:fldCharType="begin"/>
          </w:r>
          <w:r>
            <w:instrText xml:space="preserve"> TOC \o "1-3" \h \z \u </w:instrText>
          </w:r>
          <w:r>
            <w:fldChar w:fldCharType="separate"/>
          </w:r>
          <w:hyperlink w:anchor="_Toc465808639" w:history="1">
            <w:r w:rsidR="00790BC0" w:rsidRPr="00EA289E">
              <w:rPr>
                <w:rStyle w:val="Hipervnculo"/>
                <w:noProof/>
              </w:rPr>
              <w:t>Introducción</w:t>
            </w:r>
            <w:r w:rsidR="00790BC0">
              <w:rPr>
                <w:noProof/>
                <w:webHidden/>
              </w:rPr>
              <w:tab/>
            </w:r>
            <w:r w:rsidR="00790BC0">
              <w:rPr>
                <w:noProof/>
                <w:webHidden/>
              </w:rPr>
              <w:fldChar w:fldCharType="begin"/>
            </w:r>
            <w:r w:rsidR="00790BC0">
              <w:rPr>
                <w:noProof/>
                <w:webHidden/>
              </w:rPr>
              <w:instrText xml:space="preserve"> PAGEREF _Toc465808639 \h </w:instrText>
            </w:r>
            <w:r w:rsidR="00790BC0">
              <w:rPr>
                <w:noProof/>
                <w:webHidden/>
              </w:rPr>
            </w:r>
            <w:r w:rsidR="00790BC0">
              <w:rPr>
                <w:noProof/>
                <w:webHidden/>
              </w:rPr>
              <w:fldChar w:fldCharType="separate"/>
            </w:r>
            <w:r w:rsidR="00790BC0">
              <w:rPr>
                <w:noProof/>
                <w:webHidden/>
              </w:rPr>
              <w:t>3</w:t>
            </w:r>
            <w:r w:rsidR="00790BC0">
              <w:rPr>
                <w:noProof/>
                <w:webHidden/>
              </w:rPr>
              <w:fldChar w:fldCharType="end"/>
            </w:r>
          </w:hyperlink>
        </w:p>
        <w:p w:rsidR="00790BC0" w:rsidRDefault="004301EC">
          <w:pPr>
            <w:pStyle w:val="TDC1"/>
            <w:tabs>
              <w:tab w:val="right" w:leader="dot" w:pos="8635"/>
            </w:tabs>
            <w:rPr>
              <w:rFonts w:eastAsiaTheme="minorEastAsia"/>
              <w:noProof/>
              <w:lang w:eastAsia="es-ES"/>
            </w:rPr>
          </w:pPr>
          <w:hyperlink w:anchor="_Toc465808640" w:history="1">
            <w:r w:rsidR="00790BC0" w:rsidRPr="00EA289E">
              <w:rPr>
                <w:rStyle w:val="Hipervnculo"/>
                <w:noProof/>
              </w:rPr>
              <w:t>Objetivos</w:t>
            </w:r>
            <w:r w:rsidR="00790BC0">
              <w:rPr>
                <w:noProof/>
                <w:webHidden/>
              </w:rPr>
              <w:tab/>
            </w:r>
            <w:r w:rsidR="00790BC0">
              <w:rPr>
                <w:noProof/>
                <w:webHidden/>
              </w:rPr>
              <w:fldChar w:fldCharType="begin"/>
            </w:r>
            <w:r w:rsidR="00790BC0">
              <w:rPr>
                <w:noProof/>
                <w:webHidden/>
              </w:rPr>
              <w:instrText xml:space="preserve"> PAGEREF _Toc465808640 \h </w:instrText>
            </w:r>
            <w:r w:rsidR="00790BC0">
              <w:rPr>
                <w:noProof/>
                <w:webHidden/>
              </w:rPr>
            </w:r>
            <w:r w:rsidR="00790BC0">
              <w:rPr>
                <w:noProof/>
                <w:webHidden/>
              </w:rPr>
              <w:fldChar w:fldCharType="separate"/>
            </w:r>
            <w:r w:rsidR="00790BC0">
              <w:rPr>
                <w:noProof/>
                <w:webHidden/>
              </w:rPr>
              <w:t>3</w:t>
            </w:r>
            <w:r w:rsidR="00790BC0">
              <w:rPr>
                <w:noProof/>
                <w:webHidden/>
              </w:rPr>
              <w:fldChar w:fldCharType="end"/>
            </w:r>
          </w:hyperlink>
        </w:p>
        <w:p w:rsidR="00790BC0" w:rsidRDefault="004301EC">
          <w:pPr>
            <w:pStyle w:val="TDC1"/>
            <w:tabs>
              <w:tab w:val="right" w:leader="dot" w:pos="8635"/>
            </w:tabs>
            <w:rPr>
              <w:rFonts w:eastAsiaTheme="minorEastAsia"/>
              <w:noProof/>
              <w:lang w:eastAsia="es-ES"/>
            </w:rPr>
          </w:pPr>
          <w:hyperlink w:anchor="_Toc465808641" w:history="1">
            <w:r w:rsidR="00790BC0" w:rsidRPr="00EA289E">
              <w:rPr>
                <w:rStyle w:val="Hipervnculo"/>
                <w:noProof/>
              </w:rPr>
              <w:t>Glosario</w:t>
            </w:r>
            <w:r w:rsidR="00790BC0">
              <w:rPr>
                <w:noProof/>
                <w:webHidden/>
              </w:rPr>
              <w:tab/>
            </w:r>
            <w:r w:rsidR="00790BC0">
              <w:rPr>
                <w:noProof/>
                <w:webHidden/>
              </w:rPr>
              <w:fldChar w:fldCharType="begin"/>
            </w:r>
            <w:r w:rsidR="00790BC0">
              <w:rPr>
                <w:noProof/>
                <w:webHidden/>
              </w:rPr>
              <w:instrText xml:space="preserve"> PAGEREF _Toc465808641 \h </w:instrText>
            </w:r>
            <w:r w:rsidR="00790BC0">
              <w:rPr>
                <w:noProof/>
                <w:webHidden/>
              </w:rPr>
            </w:r>
            <w:r w:rsidR="00790BC0">
              <w:rPr>
                <w:noProof/>
                <w:webHidden/>
              </w:rPr>
              <w:fldChar w:fldCharType="separate"/>
            </w:r>
            <w:r w:rsidR="00790BC0">
              <w:rPr>
                <w:noProof/>
                <w:webHidden/>
              </w:rPr>
              <w:t>4</w:t>
            </w:r>
            <w:r w:rsidR="00790BC0">
              <w:rPr>
                <w:noProof/>
                <w:webHidden/>
              </w:rPr>
              <w:fldChar w:fldCharType="end"/>
            </w:r>
          </w:hyperlink>
        </w:p>
        <w:p w:rsidR="00790BC0" w:rsidRDefault="004301EC">
          <w:pPr>
            <w:pStyle w:val="TDC1"/>
            <w:tabs>
              <w:tab w:val="right" w:leader="dot" w:pos="8635"/>
            </w:tabs>
            <w:rPr>
              <w:rFonts w:eastAsiaTheme="minorEastAsia"/>
              <w:noProof/>
              <w:lang w:eastAsia="es-ES"/>
            </w:rPr>
          </w:pPr>
          <w:hyperlink w:anchor="_Toc465808642" w:history="1">
            <w:r w:rsidR="00790BC0" w:rsidRPr="00EA289E">
              <w:rPr>
                <w:rStyle w:val="Hipervnculo"/>
                <w:noProof/>
              </w:rPr>
              <w:t>Metodología</w:t>
            </w:r>
            <w:r w:rsidR="00790BC0">
              <w:rPr>
                <w:noProof/>
                <w:webHidden/>
              </w:rPr>
              <w:tab/>
            </w:r>
            <w:r w:rsidR="00790BC0">
              <w:rPr>
                <w:noProof/>
                <w:webHidden/>
              </w:rPr>
              <w:fldChar w:fldCharType="begin"/>
            </w:r>
            <w:r w:rsidR="00790BC0">
              <w:rPr>
                <w:noProof/>
                <w:webHidden/>
              </w:rPr>
              <w:instrText xml:space="preserve"> PAGEREF _Toc465808642 \h </w:instrText>
            </w:r>
            <w:r w:rsidR="00790BC0">
              <w:rPr>
                <w:noProof/>
                <w:webHidden/>
              </w:rPr>
            </w:r>
            <w:r w:rsidR="00790BC0">
              <w:rPr>
                <w:noProof/>
                <w:webHidden/>
              </w:rPr>
              <w:fldChar w:fldCharType="separate"/>
            </w:r>
            <w:r w:rsidR="00790BC0">
              <w:rPr>
                <w:noProof/>
                <w:webHidden/>
              </w:rPr>
              <w:t>5</w:t>
            </w:r>
            <w:r w:rsidR="00790BC0">
              <w:rPr>
                <w:noProof/>
                <w:webHidden/>
              </w:rPr>
              <w:fldChar w:fldCharType="end"/>
            </w:r>
          </w:hyperlink>
        </w:p>
        <w:p w:rsidR="00790BC0" w:rsidRDefault="004301EC">
          <w:pPr>
            <w:pStyle w:val="TDC1"/>
            <w:tabs>
              <w:tab w:val="right" w:leader="dot" w:pos="8635"/>
            </w:tabs>
            <w:rPr>
              <w:rFonts w:eastAsiaTheme="minorEastAsia"/>
              <w:noProof/>
              <w:lang w:eastAsia="es-ES"/>
            </w:rPr>
          </w:pPr>
          <w:hyperlink w:anchor="_Toc465808643" w:history="1">
            <w:r w:rsidR="00790BC0" w:rsidRPr="00EA289E">
              <w:rPr>
                <w:rStyle w:val="Hipervnculo"/>
                <w:noProof/>
              </w:rPr>
              <w:t>Diseño del SGD:</w:t>
            </w:r>
            <w:r w:rsidR="00790BC0">
              <w:rPr>
                <w:noProof/>
                <w:webHidden/>
              </w:rPr>
              <w:tab/>
            </w:r>
            <w:r w:rsidR="00790BC0">
              <w:rPr>
                <w:noProof/>
                <w:webHidden/>
              </w:rPr>
              <w:fldChar w:fldCharType="begin"/>
            </w:r>
            <w:r w:rsidR="00790BC0">
              <w:rPr>
                <w:noProof/>
                <w:webHidden/>
              </w:rPr>
              <w:instrText xml:space="preserve"> PAGEREF _Toc465808643 \h </w:instrText>
            </w:r>
            <w:r w:rsidR="00790BC0">
              <w:rPr>
                <w:noProof/>
                <w:webHidden/>
              </w:rPr>
            </w:r>
            <w:r w:rsidR="00790BC0">
              <w:rPr>
                <w:noProof/>
                <w:webHidden/>
              </w:rPr>
              <w:fldChar w:fldCharType="separate"/>
            </w:r>
            <w:r w:rsidR="00790BC0">
              <w:rPr>
                <w:noProof/>
                <w:webHidden/>
              </w:rPr>
              <w:t>5</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44" w:history="1">
            <w:r w:rsidR="00790BC0" w:rsidRPr="00EA289E">
              <w:rPr>
                <w:rStyle w:val="Hipervnculo"/>
                <w:noProof/>
              </w:rPr>
              <w:t>Flujos de trabajo y Casos de usos (diagramas)</w:t>
            </w:r>
            <w:r w:rsidR="00790BC0">
              <w:rPr>
                <w:noProof/>
                <w:webHidden/>
              </w:rPr>
              <w:tab/>
            </w:r>
            <w:r w:rsidR="00790BC0">
              <w:rPr>
                <w:noProof/>
                <w:webHidden/>
              </w:rPr>
              <w:fldChar w:fldCharType="begin"/>
            </w:r>
            <w:r w:rsidR="00790BC0">
              <w:rPr>
                <w:noProof/>
                <w:webHidden/>
              </w:rPr>
              <w:instrText xml:space="preserve"> PAGEREF _Toc465808644 \h </w:instrText>
            </w:r>
            <w:r w:rsidR="00790BC0">
              <w:rPr>
                <w:noProof/>
                <w:webHidden/>
              </w:rPr>
            </w:r>
            <w:r w:rsidR="00790BC0">
              <w:rPr>
                <w:noProof/>
                <w:webHidden/>
              </w:rPr>
              <w:fldChar w:fldCharType="separate"/>
            </w:r>
            <w:r w:rsidR="00790BC0">
              <w:rPr>
                <w:noProof/>
                <w:webHidden/>
              </w:rPr>
              <w:t>5</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45" w:history="1">
            <w:r w:rsidR="00790BC0" w:rsidRPr="00EA289E">
              <w:rPr>
                <w:rStyle w:val="Hipervnculo"/>
                <w:rFonts w:ascii="Arial" w:hAnsi="Arial" w:cs="Arial"/>
                <w:noProof/>
              </w:rPr>
              <w:t>Flujo de trabajo de Serie Informe de Labores</w:t>
            </w:r>
            <w:r w:rsidR="00790BC0">
              <w:rPr>
                <w:noProof/>
                <w:webHidden/>
              </w:rPr>
              <w:tab/>
            </w:r>
            <w:r w:rsidR="00790BC0">
              <w:rPr>
                <w:noProof/>
                <w:webHidden/>
              </w:rPr>
              <w:fldChar w:fldCharType="begin"/>
            </w:r>
            <w:r w:rsidR="00790BC0">
              <w:rPr>
                <w:noProof/>
                <w:webHidden/>
              </w:rPr>
              <w:instrText xml:space="preserve"> PAGEREF _Toc465808645 \h </w:instrText>
            </w:r>
            <w:r w:rsidR="00790BC0">
              <w:rPr>
                <w:noProof/>
                <w:webHidden/>
              </w:rPr>
            </w:r>
            <w:r w:rsidR="00790BC0">
              <w:rPr>
                <w:noProof/>
                <w:webHidden/>
              </w:rPr>
              <w:fldChar w:fldCharType="separate"/>
            </w:r>
            <w:r w:rsidR="00790BC0">
              <w:rPr>
                <w:noProof/>
                <w:webHidden/>
              </w:rPr>
              <w:t>7</w:t>
            </w:r>
            <w:r w:rsidR="00790BC0">
              <w:rPr>
                <w:noProof/>
                <w:webHidden/>
              </w:rPr>
              <w:fldChar w:fldCharType="end"/>
            </w:r>
          </w:hyperlink>
        </w:p>
        <w:p w:rsidR="00790BC0" w:rsidRDefault="004301EC">
          <w:pPr>
            <w:pStyle w:val="TDC3"/>
            <w:tabs>
              <w:tab w:val="right" w:leader="dot" w:pos="8635"/>
            </w:tabs>
            <w:rPr>
              <w:rFonts w:eastAsiaTheme="minorEastAsia"/>
              <w:noProof/>
              <w:lang w:eastAsia="es-ES"/>
            </w:rPr>
          </w:pPr>
          <w:hyperlink w:anchor="_Toc465808646" w:history="1">
            <w:r w:rsidR="00790BC0">
              <w:rPr>
                <w:noProof/>
                <w:webHidden/>
              </w:rPr>
              <w:tab/>
            </w:r>
            <w:r w:rsidR="00790BC0">
              <w:rPr>
                <w:noProof/>
                <w:webHidden/>
              </w:rPr>
              <w:fldChar w:fldCharType="begin"/>
            </w:r>
            <w:r w:rsidR="00790BC0">
              <w:rPr>
                <w:noProof/>
                <w:webHidden/>
              </w:rPr>
              <w:instrText xml:space="preserve"> PAGEREF _Toc465808646 \h </w:instrText>
            </w:r>
            <w:r w:rsidR="00790BC0">
              <w:rPr>
                <w:noProof/>
                <w:webHidden/>
              </w:rPr>
            </w:r>
            <w:r w:rsidR="00790BC0">
              <w:rPr>
                <w:noProof/>
                <w:webHidden/>
              </w:rPr>
              <w:fldChar w:fldCharType="separate"/>
            </w:r>
            <w:r w:rsidR="00790BC0">
              <w:rPr>
                <w:noProof/>
                <w:webHidden/>
              </w:rPr>
              <w:t>7</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47" w:history="1">
            <w:r w:rsidR="00790BC0" w:rsidRPr="00EA289E">
              <w:rPr>
                <w:rStyle w:val="Hipervnculo"/>
                <w:rFonts w:ascii="Arial" w:hAnsi="Arial" w:cs="Arial"/>
                <w:noProof/>
              </w:rPr>
              <w:t>Flujo de trabajo de Serie: Actas de Consejo</w:t>
            </w:r>
            <w:r w:rsidR="00790BC0">
              <w:rPr>
                <w:noProof/>
                <w:webHidden/>
              </w:rPr>
              <w:tab/>
            </w:r>
            <w:r w:rsidR="00790BC0">
              <w:rPr>
                <w:noProof/>
                <w:webHidden/>
              </w:rPr>
              <w:fldChar w:fldCharType="begin"/>
            </w:r>
            <w:r w:rsidR="00790BC0">
              <w:rPr>
                <w:noProof/>
                <w:webHidden/>
              </w:rPr>
              <w:instrText xml:space="preserve"> PAGEREF _Toc465808647 \h </w:instrText>
            </w:r>
            <w:r w:rsidR="00790BC0">
              <w:rPr>
                <w:noProof/>
                <w:webHidden/>
              </w:rPr>
            </w:r>
            <w:r w:rsidR="00790BC0">
              <w:rPr>
                <w:noProof/>
                <w:webHidden/>
              </w:rPr>
              <w:fldChar w:fldCharType="separate"/>
            </w:r>
            <w:r w:rsidR="00790BC0">
              <w:rPr>
                <w:noProof/>
                <w:webHidden/>
              </w:rPr>
              <w:t>8</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48" w:history="1">
            <w:r w:rsidR="00790BC0">
              <w:rPr>
                <w:noProof/>
                <w:webHidden/>
              </w:rPr>
              <w:tab/>
            </w:r>
            <w:r w:rsidR="00790BC0">
              <w:rPr>
                <w:noProof/>
                <w:webHidden/>
              </w:rPr>
              <w:fldChar w:fldCharType="begin"/>
            </w:r>
            <w:r w:rsidR="00790BC0">
              <w:rPr>
                <w:noProof/>
                <w:webHidden/>
              </w:rPr>
              <w:instrText xml:space="preserve"> PAGEREF _Toc465808648 \h </w:instrText>
            </w:r>
            <w:r w:rsidR="00790BC0">
              <w:rPr>
                <w:noProof/>
                <w:webHidden/>
              </w:rPr>
            </w:r>
            <w:r w:rsidR="00790BC0">
              <w:rPr>
                <w:noProof/>
                <w:webHidden/>
              </w:rPr>
              <w:fldChar w:fldCharType="separate"/>
            </w:r>
            <w:r w:rsidR="00790BC0">
              <w:rPr>
                <w:noProof/>
                <w:webHidden/>
              </w:rPr>
              <w:t>8</w:t>
            </w:r>
            <w:r w:rsidR="00790BC0">
              <w:rPr>
                <w:noProof/>
                <w:webHidden/>
              </w:rPr>
              <w:fldChar w:fldCharType="end"/>
            </w:r>
          </w:hyperlink>
        </w:p>
        <w:p w:rsidR="00790BC0" w:rsidRDefault="004301EC">
          <w:pPr>
            <w:pStyle w:val="TDC1"/>
            <w:tabs>
              <w:tab w:val="right" w:leader="dot" w:pos="8635"/>
            </w:tabs>
            <w:rPr>
              <w:rFonts w:eastAsiaTheme="minorEastAsia"/>
              <w:noProof/>
              <w:lang w:eastAsia="es-ES"/>
            </w:rPr>
          </w:pPr>
          <w:hyperlink w:anchor="_Toc465808649" w:history="1">
            <w:r w:rsidR="00790BC0" w:rsidRPr="00EA289E">
              <w:rPr>
                <w:rStyle w:val="Hipervnculo"/>
                <w:noProof/>
              </w:rPr>
              <w:t>Caso de Usos</w:t>
            </w:r>
            <w:r w:rsidR="00790BC0">
              <w:rPr>
                <w:noProof/>
                <w:webHidden/>
              </w:rPr>
              <w:tab/>
            </w:r>
            <w:r w:rsidR="00790BC0">
              <w:rPr>
                <w:noProof/>
                <w:webHidden/>
              </w:rPr>
              <w:fldChar w:fldCharType="begin"/>
            </w:r>
            <w:r w:rsidR="00790BC0">
              <w:rPr>
                <w:noProof/>
                <w:webHidden/>
              </w:rPr>
              <w:instrText xml:space="preserve"> PAGEREF _Toc465808649 \h </w:instrText>
            </w:r>
            <w:r w:rsidR="00790BC0">
              <w:rPr>
                <w:noProof/>
                <w:webHidden/>
              </w:rPr>
            </w:r>
            <w:r w:rsidR="00790BC0">
              <w:rPr>
                <w:noProof/>
                <w:webHidden/>
              </w:rPr>
              <w:fldChar w:fldCharType="separate"/>
            </w:r>
            <w:r w:rsidR="00790BC0">
              <w:rPr>
                <w:noProof/>
                <w:webHidden/>
              </w:rPr>
              <w:t>9</w:t>
            </w:r>
            <w:r w:rsidR="00790BC0">
              <w:rPr>
                <w:noProof/>
                <w:webHidden/>
              </w:rPr>
              <w:fldChar w:fldCharType="end"/>
            </w:r>
          </w:hyperlink>
        </w:p>
        <w:p w:rsidR="00790BC0" w:rsidRDefault="004301EC">
          <w:pPr>
            <w:pStyle w:val="TDC1"/>
            <w:tabs>
              <w:tab w:val="right" w:leader="dot" w:pos="8635"/>
            </w:tabs>
            <w:rPr>
              <w:rFonts w:eastAsiaTheme="minorEastAsia"/>
              <w:noProof/>
              <w:lang w:eastAsia="es-ES"/>
            </w:rPr>
          </w:pPr>
          <w:hyperlink w:anchor="_Toc465808650" w:history="1">
            <w:r w:rsidR="00790BC0" w:rsidRPr="00EA289E">
              <w:rPr>
                <w:rStyle w:val="Hipervnculo"/>
                <w:noProof/>
              </w:rPr>
              <w:t>Captura (incorporación y registro)</w:t>
            </w:r>
            <w:r w:rsidR="00790BC0">
              <w:rPr>
                <w:noProof/>
                <w:webHidden/>
              </w:rPr>
              <w:tab/>
            </w:r>
            <w:r w:rsidR="00790BC0">
              <w:rPr>
                <w:noProof/>
                <w:webHidden/>
              </w:rPr>
              <w:fldChar w:fldCharType="begin"/>
            </w:r>
            <w:r w:rsidR="00790BC0">
              <w:rPr>
                <w:noProof/>
                <w:webHidden/>
              </w:rPr>
              <w:instrText xml:space="preserve"> PAGEREF _Toc465808650 \h </w:instrText>
            </w:r>
            <w:r w:rsidR="00790BC0">
              <w:rPr>
                <w:noProof/>
                <w:webHidden/>
              </w:rPr>
            </w:r>
            <w:r w:rsidR="00790BC0">
              <w:rPr>
                <w:noProof/>
                <w:webHidden/>
              </w:rPr>
              <w:fldChar w:fldCharType="separate"/>
            </w:r>
            <w:r w:rsidR="00790BC0">
              <w:rPr>
                <w:noProof/>
                <w:webHidden/>
              </w:rPr>
              <w:t>11</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51" w:history="1">
            <w:r w:rsidR="00790BC0" w:rsidRPr="00EA289E">
              <w:rPr>
                <w:rStyle w:val="Hipervnculo"/>
                <w:noProof/>
              </w:rPr>
              <w:t>Captura</w:t>
            </w:r>
            <w:r w:rsidR="00790BC0">
              <w:rPr>
                <w:noProof/>
                <w:webHidden/>
              </w:rPr>
              <w:tab/>
            </w:r>
            <w:r w:rsidR="00790BC0">
              <w:rPr>
                <w:noProof/>
                <w:webHidden/>
              </w:rPr>
              <w:fldChar w:fldCharType="begin"/>
            </w:r>
            <w:r w:rsidR="00790BC0">
              <w:rPr>
                <w:noProof/>
                <w:webHidden/>
              </w:rPr>
              <w:instrText xml:space="preserve"> PAGEREF _Toc465808651 \h </w:instrText>
            </w:r>
            <w:r w:rsidR="00790BC0">
              <w:rPr>
                <w:noProof/>
                <w:webHidden/>
              </w:rPr>
            </w:r>
            <w:r w:rsidR="00790BC0">
              <w:rPr>
                <w:noProof/>
                <w:webHidden/>
              </w:rPr>
              <w:fldChar w:fldCharType="separate"/>
            </w:r>
            <w:r w:rsidR="00790BC0">
              <w:rPr>
                <w:noProof/>
                <w:webHidden/>
              </w:rPr>
              <w:t>11</w:t>
            </w:r>
            <w:r w:rsidR="00790BC0">
              <w:rPr>
                <w:noProof/>
                <w:webHidden/>
              </w:rPr>
              <w:fldChar w:fldCharType="end"/>
            </w:r>
          </w:hyperlink>
        </w:p>
        <w:p w:rsidR="00790BC0" w:rsidRDefault="004301EC">
          <w:pPr>
            <w:pStyle w:val="TDC3"/>
            <w:tabs>
              <w:tab w:val="left" w:pos="880"/>
              <w:tab w:val="right" w:leader="dot" w:pos="8635"/>
            </w:tabs>
            <w:rPr>
              <w:rFonts w:eastAsiaTheme="minorEastAsia"/>
              <w:noProof/>
              <w:lang w:eastAsia="es-ES"/>
            </w:rPr>
          </w:pPr>
          <w:hyperlink w:anchor="_Toc465808652" w:history="1">
            <w:r w:rsidR="00790BC0" w:rsidRPr="00EA289E">
              <w:rPr>
                <w:rStyle w:val="Hipervnculo"/>
                <w:noProof/>
              </w:rPr>
              <w:t>1.</w:t>
            </w:r>
            <w:r w:rsidR="00790BC0">
              <w:rPr>
                <w:rFonts w:eastAsiaTheme="minorEastAsia"/>
                <w:noProof/>
                <w:lang w:eastAsia="es-ES"/>
              </w:rPr>
              <w:tab/>
            </w:r>
            <w:r w:rsidR="00790BC0" w:rsidRPr="00EA289E">
              <w:rPr>
                <w:rStyle w:val="Hipervnculo"/>
                <w:noProof/>
              </w:rPr>
              <w:t>Incorporación:</w:t>
            </w:r>
            <w:r w:rsidR="00790BC0">
              <w:rPr>
                <w:noProof/>
                <w:webHidden/>
              </w:rPr>
              <w:tab/>
            </w:r>
            <w:r w:rsidR="00790BC0">
              <w:rPr>
                <w:noProof/>
                <w:webHidden/>
              </w:rPr>
              <w:fldChar w:fldCharType="begin"/>
            </w:r>
            <w:r w:rsidR="00790BC0">
              <w:rPr>
                <w:noProof/>
                <w:webHidden/>
              </w:rPr>
              <w:instrText xml:space="preserve"> PAGEREF _Toc465808652 \h </w:instrText>
            </w:r>
            <w:r w:rsidR="00790BC0">
              <w:rPr>
                <w:noProof/>
                <w:webHidden/>
              </w:rPr>
            </w:r>
            <w:r w:rsidR="00790BC0">
              <w:rPr>
                <w:noProof/>
                <w:webHidden/>
              </w:rPr>
              <w:fldChar w:fldCharType="separate"/>
            </w:r>
            <w:r w:rsidR="00790BC0">
              <w:rPr>
                <w:noProof/>
                <w:webHidden/>
              </w:rPr>
              <w:t>12</w:t>
            </w:r>
            <w:r w:rsidR="00790BC0">
              <w:rPr>
                <w:noProof/>
                <w:webHidden/>
              </w:rPr>
              <w:fldChar w:fldCharType="end"/>
            </w:r>
          </w:hyperlink>
        </w:p>
        <w:p w:rsidR="00790BC0" w:rsidRDefault="004301EC">
          <w:pPr>
            <w:pStyle w:val="TDC3"/>
            <w:tabs>
              <w:tab w:val="left" w:pos="880"/>
              <w:tab w:val="right" w:leader="dot" w:pos="8635"/>
            </w:tabs>
            <w:rPr>
              <w:rFonts w:eastAsiaTheme="minorEastAsia"/>
              <w:noProof/>
              <w:lang w:eastAsia="es-ES"/>
            </w:rPr>
          </w:pPr>
          <w:hyperlink w:anchor="_Toc465808653" w:history="1">
            <w:r w:rsidR="00790BC0" w:rsidRPr="00EA289E">
              <w:rPr>
                <w:rStyle w:val="Hipervnculo"/>
                <w:rFonts w:ascii="Arial" w:hAnsi="Arial" w:cs="Arial"/>
                <w:noProof/>
                <w:lang w:val="es-CR"/>
              </w:rPr>
              <w:t>2</w:t>
            </w:r>
            <w:r w:rsidR="00790BC0">
              <w:rPr>
                <w:rFonts w:eastAsiaTheme="minorEastAsia"/>
                <w:noProof/>
                <w:lang w:eastAsia="es-ES"/>
              </w:rPr>
              <w:tab/>
            </w:r>
            <w:r w:rsidR="00790BC0" w:rsidRPr="00EA289E">
              <w:rPr>
                <w:rStyle w:val="Hipervnculo"/>
                <w:noProof/>
                <w:lang w:val="es-CR"/>
              </w:rPr>
              <w:t>Registro:</w:t>
            </w:r>
            <w:r w:rsidR="00790BC0">
              <w:rPr>
                <w:noProof/>
                <w:webHidden/>
              </w:rPr>
              <w:tab/>
            </w:r>
            <w:r w:rsidR="00790BC0">
              <w:rPr>
                <w:noProof/>
                <w:webHidden/>
              </w:rPr>
              <w:fldChar w:fldCharType="begin"/>
            </w:r>
            <w:r w:rsidR="00790BC0">
              <w:rPr>
                <w:noProof/>
                <w:webHidden/>
              </w:rPr>
              <w:instrText xml:space="preserve"> PAGEREF _Toc465808653 \h </w:instrText>
            </w:r>
            <w:r w:rsidR="00790BC0">
              <w:rPr>
                <w:noProof/>
                <w:webHidden/>
              </w:rPr>
            </w:r>
            <w:r w:rsidR="00790BC0">
              <w:rPr>
                <w:noProof/>
                <w:webHidden/>
              </w:rPr>
              <w:fldChar w:fldCharType="separate"/>
            </w:r>
            <w:r w:rsidR="00790BC0">
              <w:rPr>
                <w:noProof/>
                <w:webHidden/>
              </w:rPr>
              <w:t>12</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54" w:history="1">
            <w:r w:rsidR="00790BC0" w:rsidRPr="00EA289E">
              <w:rPr>
                <w:rStyle w:val="Hipervnculo"/>
                <w:noProof/>
              </w:rPr>
              <w:t>Descripción (indización y vocabularios controlados)</w:t>
            </w:r>
            <w:r w:rsidR="00790BC0">
              <w:rPr>
                <w:noProof/>
                <w:webHidden/>
              </w:rPr>
              <w:tab/>
            </w:r>
            <w:r w:rsidR="00790BC0">
              <w:rPr>
                <w:noProof/>
                <w:webHidden/>
              </w:rPr>
              <w:fldChar w:fldCharType="begin"/>
            </w:r>
            <w:r w:rsidR="00790BC0">
              <w:rPr>
                <w:noProof/>
                <w:webHidden/>
              </w:rPr>
              <w:instrText xml:space="preserve"> PAGEREF _Toc465808654 \h </w:instrText>
            </w:r>
            <w:r w:rsidR="00790BC0">
              <w:rPr>
                <w:noProof/>
                <w:webHidden/>
              </w:rPr>
            </w:r>
            <w:r w:rsidR="00790BC0">
              <w:rPr>
                <w:noProof/>
                <w:webHidden/>
              </w:rPr>
              <w:fldChar w:fldCharType="separate"/>
            </w:r>
            <w:r w:rsidR="00790BC0">
              <w:rPr>
                <w:noProof/>
                <w:webHidden/>
              </w:rPr>
              <w:t>18</w:t>
            </w:r>
            <w:r w:rsidR="00790BC0">
              <w:rPr>
                <w:noProof/>
                <w:webHidden/>
              </w:rPr>
              <w:fldChar w:fldCharType="end"/>
            </w:r>
          </w:hyperlink>
        </w:p>
        <w:p w:rsidR="00790BC0" w:rsidRDefault="004301EC">
          <w:pPr>
            <w:pStyle w:val="TDC3"/>
            <w:tabs>
              <w:tab w:val="left" w:pos="880"/>
              <w:tab w:val="right" w:leader="dot" w:pos="8635"/>
            </w:tabs>
            <w:rPr>
              <w:rFonts w:eastAsiaTheme="minorEastAsia"/>
              <w:noProof/>
              <w:lang w:eastAsia="es-ES"/>
            </w:rPr>
          </w:pPr>
          <w:hyperlink w:anchor="_Toc465808655" w:history="1">
            <w:r w:rsidR="00790BC0" w:rsidRPr="00EA289E">
              <w:rPr>
                <w:rStyle w:val="Hipervnculo"/>
                <w:noProof/>
              </w:rPr>
              <w:t>1.</w:t>
            </w:r>
            <w:r w:rsidR="00790BC0">
              <w:rPr>
                <w:rFonts w:eastAsiaTheme="minorEastAsia"/>
                <w:noProof/>
                <w:lang w:eastAsia="es-ES"/>
              </w:rPr>
              <w:tab/>
            </w:r>
            <w:r w:rsidR="00790BC0" w:rsidRPr="00EA289E">
              <w:rPr>
                <w:rStyle w:val="Hipervnculo"/>
                <w:noProof/>
              </w:rPr>
              <w:t>Descripción</w:t>
            </w:r>
            <w:r w:rsidR="00790BC0">
              <w:rPr>
                <w:noProof/>
                <w:webHidden/>
              </w:rPr>
              <w:tab/>
            </w:r>
            <w:r w:rsidR="00790BC0">
              <w:rPr>
                <w:noProof/>
                <w:webHidden/>
              </w:rPr>
              <w:fldChar w:fldCharType="begin"/>
            </w:r>
            <w:r w:rsidR="00790BC0">
              <w:rPr>
                <w:noProof/>
                <w:webHidden/>
              </w:rPr>
              <w:instrText xml:space="preserve"> PAGEREF _Toc465808655 \h </w:instrText>
            </w:r>
            <w:r w:rsidR="00790BC0">
              <w:rPr>
                <w:noProof/>
                <w:webHidden/>
              </w:rPr>
            </w:r>
            <w:r w:rsidR="00790BC0">
              <w:rPr>
                <w:noProof/>
                <w:webHidden/>
              </w:rPr>
              <w:fldChar w:fldCharType="separate"/>
            </w:r>
            <w:r w:rsidR="00790BC0">
              <w:rPr>
                <w:noProof/>
                <w:webHidden/>
              </w:rPr>
              <w:t>18</w:t>
            </w:r>
            <w:r w:rsidR="00790BC0">
              <w:rPr>
                <w:noProof/>
                <w:webHidden/>
              </w:rPr>
              <w:fldChar w:fldCharType="end"/>
            </w:r>
          </w:hyperlink>
        </w:p>
        <w:p w:rsidR="00790BC0" w:rsidRDefault="004301EC">
          <w:pPr>
            <w:pStyle w:val="TDC3"/>
            <w:tabs>
              <w:tab w:val="left" w:pos="880"/>
              <w:tab w:val="right" w:leader="dot" w:pos="8635"/>
            </w:tabs>
            <w:rPr>
              <w:rFonts w:eastAsiaTheme="minorEastAsia"/>
              <w:noProof/>
              <w:lang w:eastAsia="es-ES"/>
            </w:rPr>
          </w:pPr>
          <w:hyperlink w:anchor="_Toc465808656" w:history="1">
            <w:r w:rsidR="00790BC0" w:rsidRPr="00EA289E">
              <w:rPr>
                <w:rStyle w:val="Hipervnculo"/>
                <w:noProof/>
              </w:rPr>
              <w:t>2.</w:t>
            </w:r>
            <w:r w:rsidR="00790BC0">
              <w:rPr>
                <w:rFonts w:eastAsiaTheme="minorEastAsia"/>
                <w:noProof/>
                <w:lang w:eastAsia="es-ES"/>
              </w:rPr>
              <w:tab/>
            </w:r>
            <w:r w:rsidR="00790BC0" w:rsidRPr="00EA289E">
              <w:rPr>
                <w:rStyle w:val="Hipervnculo"/>
                <w:noProof/>
              </w:rPr>
              <w:t>Indización y vocabularios controlados</w:t>
            </w:r>
            <w:r w:rsidR="00790BC0">
              <w:rPr>
                <w:noProof/>
                <w:webHidden/>
              </w:rPr>
              <w:tab/>
            </w:r>
            <w:r w:rsidR="00790BC0">
              <w:rPr>
                <w:noProof/>
                <w:webHidden/>
              </w:rPr>
              <w:fldChar w:fldCharType="begin"/>
            </w:r>
            <w:r w:rsidR="00790BC0">
              <w:rPr>
                <w:noProof/>
                <w:webHidden/>
              </w:rPr>
              <w:instrText xml:space="preserve"> PAGEREF _Toc465808656 \h </w:instrText>
            </w:r>
            <w:r w:rsidR="00790BC0">
              <w:rPr>
                <w:noProof/>
                <w:webHidden/>
              </w:rPr>
            </w:r>
            <w:r w:rsidR="00790BC0">
              <w:rPr>
                <w:noProof/>
                <w:webHidden/>
              </w:rPr>
              <w:fldChar w:fldCharType="separate"/>
            </w:r>
            <w:r w:rsidR="00790BC0">
              <w:rPr>
                <w:noProof/>
                <w:webHidden/>
              </w:rPr>
              <w:t>20</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57" w:history="1">
            <w:r w:rsidR="00790BC0" w:rsidRPr="00EA289E">
              <w:rPr>
                <w:rStyle w:val="Hipervnculo"/>
                <w:noProof/>
              </w:rPr>
              <w:t>Clasificación</w:t>
            </w:r>
            <w:r w:rsidR="00790BC0">
              <w:rPr>
                <w:noProof/>
                <w:webHidden/>
              </w:rPr>
              <w:tab/>
            </w:r>
            <w:r w:rsidR="00790BC0">
              <w:rPr>
                <w:noProof/>
                <w:webHidden/>
              </w:rPr>
              <w:fldChar w:fldCharType="begin"/>
            </w:r>
            <w:r w:rsidR="00790BC0">
              <w:rPr>
                <w:noProof/>
                <w:webHidden/>
              </w:rPr>
              <w:instrText xml:space="preserve"> PAGEREF _Toc465808657 \h </w:instrText>
            </w:r>
            <w:r w:rsidR="00790BC0">
              <w:rPr>
                <w:noProof/>
                <w:webHidden/>
              </w:rPr>
            </w:r>
            <w:r w:rsidR="00790BC0">
              <w:rPr>
                <w:noProof/>
                <w:webHidden/>
              </w:rPr>
              <w:fldChar w:fldCharType="separate"/>
            </w:r>
            <w:r w:rsidR="00790BC0">
              <w:rPr>
                <w:noProof/>
                <w:webHidden/>
              </w:rPr>
              <w:t>21</w:t>
            </w:r>
            <w:r w:rsidR="00790BC0">
              <w:rPr>
                <w:noProof/>
                <w:webHidden/>
              </w:rPr>
              <w:fldChar w:fldCharType="end"/>
            </w:r>
          </w:hyperlink>
        </w:p>
        <w:p w:rsidR="00790BC0" w:rsidRDefault="004301EC">
          <w:pPr>
            <w:pStyle w:val="TDC3"/>
            <w:tabs>
              <w:tab w:val="left" w:pos="880"/>
              <w:tab w:val="right" w:leader="dot" w:pos="8635"/>
            </w:tabs>
            <w:rPr>
              <w:rFonts w:eastAsiaTheme="minorEastAsia"/>
              <w:noProof/>
              <w:lang w:eastAsia="es-ES"/>
            </w:rPr>
          </w:pPr>
          <w:hyperlink w:anchor="_Toc465808658" w:history="1">
            <w:r w:rsidR="00790BC0" w:rsidRPr="00EA289E">
              <w:rPr>
                <w:rStyle w:val="Hipervnculo"/>
                <w:noProof/>
              </w:rPr>
              <w:t>1.</w:t>
            </w:r>
            <w:r w:rsidR="00790BC0">
              <w:rPr>
                <w:rFonts w:eastAsiaTheme="minorEastAsia"/>
                <w:noProof/>
                <w:lang w:eastAsia="es-ES"/>
              </w:rPr>
              <w:tab/>
            </w:r>
            <w:r w:rsidR="00790BC0" w:rsidRPr="00EA289E">
              <w:rPr>
                <w:rStyle w:val="Hipervnculo"/>
                <w:noProof/>
              </w:rPr>
              <w:t>Configuración y administración del Cuadro de clasificación</w:t>
            </w:r>
            <w:r w:rsidR="00790BC0">
              <w:rPr>
                <w:noProof/>
                <w:webHidden/>
              </w:rPr>
              <w:tab/>
            </w:r>
            <w:r w:rsidR="00790BC0">
              <w:rPr>
                <w:noProof/>
                <w:webHidden/>
              </w:rPr>
              <w:fldChar w:fldCharType="begin"/>
            </w:r>
            <w:r w:rsidR="00790BC0">
              <w:rPr>
                <w:noProof/>
                <w:webHidden/>
              </w:rPr>
              <w:instrText xml:space="preserve"> PAGEREF _Toc465808658 \h </w:instrText>
            </w:r>
            <w:r w:rsidR="00790BC0">
              <w:rPr>
                <w:noProof/>
                <w:webHidden/>
              </w:rPr>
            </w:r>
            <w:r w:rsidR="00790BC0">
              <w:rPr>
                <w:noProof/>
                <w:webHidden/>
              </w:rPr>
              <w:fldChar w:fldCharType="separate"/>
            </w:r>
            <w:r w:rsidR="00790BC0">
              <w:rPr>
                <w:noProof/>
                <w:webHidden/>
              </w:rPr>
              <w:t>21</w:t>
            </w:r>
            <w:r w:rsidR="00790BC0">
              <w:rPr>
                <w:noProof/>
                <w:webHidden/>
              </w:rPr>
              <w:fldChar w:fldCharType="end"/>
            </w:r>
          </w:hyperlink>
        </w:p>
        <w:p w:rsidR="00790BC0" w:rsidRDefault="004301EC">
          <w:pPr>
            <w:pStyle w:val="TDC3"/>
            <w:tabs>
              <w:tab w:val="left" w:pos="880"/>
              <w:tab w:val="right" w:leader="dot" w:pos="8635"/>
            </w:tabs>
            <w:rPr>
              <w:rFonts w:eastAsiaTheme="minorEastAsia"/>
              <w:noProof/>
              <w:lang w:eastAsia="es-ES"/>
            </w:rPr>
          </w:pPr>
          <w:hyperlink w:anchor="_Toc465808659" w:history="1">
            <w:r w:rsidR="00790BC0" w:rsidRPr="00EA289E">
              <w:rPr>
                <w:rStyle w:val="Hipervnculo"/>
                <w:rFonts w:ascii="Arial" w:hAnsi="Arial" w:cs="Arial"/>
                <w:noProof/>
              </w:rPr>
              <w:t>2.</w:t>
            </w:r>
            <w:r w:rsidR="00790BC0">
              <w:rPr>
                <w:rFonts w:eastAsiaTheme="minorEastAsia"/>
                <w:noProof/>
                <w:lang w:eastAsia="es-ES"/>
              </w:rPr>
              <w:tab/>
            </w:r>
            <w:r w:rsidR="00790BC0" w:rsidRPr="00EA289E">
              <w:rPr>
                <w:rStyle w:val="Hipervnculo"/>
                <w:rFonts w:ascii="Arial" w:hAnsi="Arial" w:cs="Arial"/>
                <w:noProof/>
              </w:rPr>
              <w:t>Agrupación (relaciones, administración de expedientes, foliación)</w:t>
            </w:r>
            <w:r w:rsidR="00790BC0">
              <w:rPr>
                <w:noProof/>
                <w:webHidden/>
              </w:rPr>
              <w:tab/>
            </w:r>
            <w:r w:rsidR="00790BC0">
              <w:rPr>
                <w:noProof/>
                <w:webHidden/>
              </w:rPr>
              <w:fldChar w:fldCharType="begin"/>
            </w:r>
            <w:r w:rsidR="00790BC0">
              <w:rPr>
                <w:noProof/>
                <w:webHidden/>
              </w:rPr>
              <w:instrText xml:space="preserve"> PAGEREF _Toc465808659 \h </w:instrText>
            </w:r>
            <w:r w:rsidR="00790BC0">
              <w:rPr>
                <w:noProof/>
                <w:webHidden/>
              </w:rPr>
            </w:r>
            <w:r w:rsidR="00790BC0">
              <w:rPr>
                <w:noProof/>
                <w:webHidden/>
              </w:rPr>
              <w:fldChar w:fldCharType="separate"/>
            </w:r>
            <w:r w:rsidR="00790BC0">
              <w:rPr>
                <w:noProof/>
                <w:webHidden/>
              </w:rPr>
              <w:t>22</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60" w:history="1">
            <w:r w:rsidR="00790BC0" w:rsidRPr="00EA289E">
              <w:rPr>
                <w:rStyle w:val="Hipervnculo"/>
                <w:noProof/>
              </w:rPr>
              <w:t>Acceso y seguridad</w:t>
            </w:r>
            <w:r w:rsidR="00790BC0">
              <w:rPr>
                <w:noProof/>
                <w:webHidden/>
              </w:rPr>
              <w:tab/>
            </w:r>
            <w:r w:rsidR="00790BC0">
              <w:rPr>
                <w:noProof/>
                <w:webHidden/>
              </w:rPr>
              <w:fldChar w:fldCharType="begin"/>
            </w:r>
            <w:r w:rsidR="00790BC0">
              <w:rPr>
                <w:noProof/>
                <w:webHidden/>
              </w:rPr>
              <w:instrText xml:space="preserve"> PAGEREF _Toc465808660 \h </w:instrText>
            </w:r>
            <w:r w:rsidR="00790BC0">
              <w:rPr>
                <w:noProof/>
                <w:webHidden/>
              </w:rPr>
            </w:r>
            <w:r w:rsidR="00790BC0">
              <w:rPr>
                <w:noProof/>
                <w:webHidden/>
              </w:rPr>
              <w:fldChar w:fldCharType="separate"/>
            </w:r>
            <w:r w:rsidR="00790BC0">
              <w:rPr>
                <w:noProof/>
                <w:webHidden/>
              </w:rPr>
              <w:t>25</w:t>
            </w:r>
            <w:r w:rsidR="00790BC0">
              <w:rPr>
                <w:noProof/>
                <w:webHidden/>
              </w:rPr>
              <w:fldChar w:fldCharType="end"/>
            </w:r>
          </w:hyperlink>
        </w:p>
        <w:p w:rsidR="00790BC0" w:rsidRDefault="004301EC">
          <w:pPr>
            <w:pStyle w:val="TDC2"/>
            <w:tabs>
              <w:tab w:val="left" w:pos="660"/>
              <w:tab w:val="right" w:leader="dot" w:pos="8635"/>
            </w:tabs>
            <w:rPr>
              <w:rFonts w:eastAsiaTheme="minorEastAsia"/>
              <w:noProof/>
              <w:lang w:eastAsia="es-ES"/>
            </w:rPr>
          </w:pPr>
          <w:hyperlink w:anchor="_Toc465808661" w:history="1">
            <w:r w:rsidR="00790BC0" w:rsidRPr="00EA289E">
              <w:rPr>
                <w:rStyle w:val="Hipervnculo"/>
                <w:noProof/>
              </w:rPr>
              <w:t>1.</w:t>
            </w:r>
            <w:r w:rsidR="00790BC0">
              <w:rPr>
                <w:rFonts w:eastAsiaTheme="minorEastAsia"/>
                <w:noProof/>
                <w:lang w:eastAsia="es-ES"/>
              </w:rPr>
              <w:tab/>
            </w:r>
            <w:r w:rsidR="00790BC0" w:rsidRPr="00EA289E">
              <w:rPr>
                <w:rStyle w:val="Hipervnculo"/>
                <w:noProof/>
              </w:rPr>
              <w:t>Acceso (Perfiles y roles, Tabla de Acceso)</w:t>
            </w:r>
            <w:r w:rsidR="00790BC0">
              <w:rPr>
                <w:noProof/>
                <w:webHidden/>
              </w:rPr>
              <w:tab/>
            </w:r>
            <w:r w:rsidR="00790BC0">
              <w:rPr>
                <w:noProof/>
                <w:webHidden/>
              </w:rPr>
              <w:fldChar w:fldCharType="begin"/>
            </w:r>
            <w:r w:rsidR="00790BC0">
              <w:rPr>
                <w:noProof/>
                <w:webHidden/>
              </w:rPr>
              <w:instrText xml:space="preserve"> PAGEREF _Toc465808661 \h </w:instrText>
            </w:r>
            <w:r w:rsidR="00790BC0">
              <w:rPr>
                <w:noProof/>
                <w:webHidden/>
              </w:rPr>
            </w:r>
            <w:r w:rsidR="00790BC0">
              <w:rPr>
                <w:noProof/>
                <w:webHidden/>
              </w:rPr>
              <w:fldChar w:fldCharType="separate"/>
            </w:r>
            <w:r w:rsidR="00790BC0">
              <w:rPr>
                <w:noProof/>
                <w:webHidden/>
              </w:rPr>
              <w:t>25</w:t>
            </w:r>
            <w:r w:rsidR="00790BC0">
              <w:rPr>
                <w:noProof/>
                <w:webHidden/>
              </w:rPr>
              <w:fldChar w:fldCharType="end"/>
            </w:r>
          </w:hyperlink>
        </w:p>
        <w:p w:rsidR="00790BC0" w:rsidRDefault="004301EC">
          <w:pPr>
            <w:pStyle w:val="TDC2"/>
            <w:tabs>
              <w:tab w:val="left" w:pos="660"/>
              <w:tab w:val="right" w:leader="dot" w:pos="8635"/>
            </w:tabs>
            <w:rPr>
              <w:rFonts w:eastAsiaTheme="minorEastAsia"/>
              <w:noProof/>
              <w:lang w:eastAsia="es-ES"/>
            </w:rPr>
          </w:pPr>
          <w:hyperlink w:anchor="_Toc465808662" w:history="1">
            <w:r w:rsidR="00790BC0" w:rsidRPr="00EA289E">
              <w:rPr>
                <w:rStyle w:val="Hipervnculo"/>
                <w:noProof/>
              </w:rPr>
              <w:t>2.</w:t>
            </w:r>
            <w:r w:rsidR="00790BC0">
              <w:rPr>
                <w:rFonts w:eastAsiaTheme="minorEastAsia"/>
                <w:noProof/>
                <w:lang w:eastAsia="es-ES"/>
              </w:rPr>
              <w:tab/>
            </w:r>
            <w:r w:rsidR="00790BC0" w:rsidRPr="00EA289E">
              <w:rPr>
                <w:rStyle w:val="Hipervnculo"/>
                <w:noProof/>
              </w:rPr>
              <w:t>Seguridad (confiabilidad, integridad y autenticidad)</w:t>
            </w:r>
            <w:r w:rsidR="00790BC0">
              <w:rPr>
                <w:noProof/>
                <w:webHidden/>
              </w:rPr>
              <w:tab/>
            </w:r>
            <w:r w:rsidR="00790BC0">
              <w:rPr>
                <w:noProof/>
                <w:webHidden/>
              </w:rPr>
              <w:fldChar w:fldCharType="begin"/>
            </w:r>
            <w:r w:rsidR="00790BC0">
              <w:rPr>
                <w:noProof/>
                <w:webHidden/>
              </w:rPr>
              <w:instrText xml:space="preserve"> PAGEREF _Toc465808662 \h </w:instrText>
            </w:r>
            <w:r w:rsidR="00790BC0">
              <w:rPr>
                <w:noProof/>
                <w:webHidden/>
              </w:rPr>
            </w:r>
            <w:r w:rsidR="00790BC0">
              <w:rPr>
                <w:noProof/>
                <w:webHidden/>
              </w:rPr>
              <w:fldChar w:fldCharType="separate"/>
            </w:r>
            <w:r w:rsidR="00790BC0">
              <w:rPr>
                <w:noProof/>
                <w:webHidden/>
              </w:rPr>
              <w:t>30</w:t>
            </w:r>
            <w:r w:rsidR="00790BC0">
              <w:rPr>
                <w:noProof/>
                <w:webHidden/>
              </w:rPr>
              <w:fldChar w:fldCharType="end"/>
            </w:r>
          </w:hyperlink>
        </w:p>
        <w:p w:rsidR="00790BC0" w:rsidRDefault="004301EC">
          <w:pPr>
            <w:pStyle w:val="TDC2"/>
            <w:tabs>
              <w:tab w:val="left" w:pos="660"/>
              <w:tab w:val="right" w:leader="dot" w:pos="8635"/>
            </w:tabs>
            <w:rPr>
              <w:rFonts w:eastAsiaTheme="minorEastAsia"/>
              <w:noProof/>
              <w:lang w:eastAsia="es-ES"/>
            </w:rPr>
          </w:pPr>
          <w:hyperlink w:anchor="_Toc465808663" w:history="1">
            <w:r w:rsidR="00790BC0" w:rsidRPr="00EA289E">
              <w:rPr>
                <w:rStyle w:val="Hipervnculo"/>
                <w:noProof/>
              </w:rPr>
              <w:t>3.</w:t>
            </w:r>
            <w:r w:rsidR="00790BC0">
              <w:rPr>
                <w:rFonts w:eastAsiaTheme="minorEastAsia"/>
                <w:noProof/>
                <w:lang w:eastAsia="es-ES"/>
              </w:rPr>
              <w:tab/>
            </w:r>
            <w:r w:rsidR="00790BC0" w:rsidRPr="00EA289E">
              <w:rPr>
                <w:rStyle w:val="Hipervnculo"/>
                <w:noProof/>
              </w:rPr>
              <w:t>Búsquedas</w:t>
            </w:r>
            <w:r w:rsidR="00790BC0">
              <w:rPr>
                <w:noProof/>
                <w:webHidden/>
              </w:rPr>
              <w:tab/>
            </w:r>
            <w:r w:rsidR="00790BC0">
              <w:rPr>
                <w:noProof/>
                <w:webHidden/>
              </w:rPr>
              <w:fldChar w:fldCharType="begin"/>
            </w:r>
            <w:r w:rsidR="00790BC0">
              <w:rPr>
                <w:noProof/>
                <w:webHidden/>
              </w:rPr>
              <w:instrText xml:space="preserve"> PAGEREF _Toc465808663 \h </w:instrText>
            </w:r>
            <w:r w:rsidR="00790BC0">
              <w:rPr>
                <w:noProof/>
                <w:webHidden/>
              </w:rPr>
            </w:r>
            <w:r w:rsidR="00790BC0">
              <w:rPr>
                <w:noProof/>
                <w:webHidden/>
              </w:rPr>
              <w:fldChar w:fldCharType="separate"/>
            </w:r>
            <w:r w:rsidR="00790BC0">
              <w:rPr>
                <w:noProof/>
                <w:webHidden/>
              </w:rPr>
              <w:t>32</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64" w:history="1">
            <w:r w:rsidR="00790BC0" w:rsidRPr="00EA289E">
              <w:rPr>
                <w:rStyle w:val="Hipervnculo"/>
                <w:noProof/>
              </w:rPr>
              <w:t>Trazabilidad (Bitácoras, Pistas de auditoría)</w:t>
            </w:r>
            <w:r w:rsidR="00790BC0">
              <w:rPr>
                <w:noProof/>
                <w:webHidden/>
              </w:rPr>
              <w:tab/>
            </w:r>
            <w:r w:rsidR="00790BC0">
              <w:rPr>
                <w:noProof/>
                <w:webHidden/>
              </w:rPr>
              <w:fldChar w:fldCharType="begin"/>
            </w:r>
            <w:r w:rsidR="00790BC0">
              <w:rPr>
                <w:noProof/>
                <w:webHidden/>
              </w:rPr>
              <w:instrText xml:space="preserve"> PAGEREF _Toc465808664 \h </w:instrText>
            </w:r>
            <w:r w:rsidR="00790BC0">
              <w:rPr>
                <w:noProof/>
                <w:webHidden/>
              </w:rPr>
            </w:r>
            <w:r w:rsidR="00790BC0">
              <w:rPr>
                <w:noProof/>
                <w:webHidden/>
              </w:rPr>
              <w:fldChar w:fldCharType="separate"/>
            </w:r>
            <w:r w:rsidR="00790BC0">
              <w:rPr>
                <w:noProof/>
                <w:webHidden/>
              </w:rPr>
              <w:t>32</w:t>
            </w:r>
            <w:r w:rsidR="00790BC0">
              <w:rPr>
                <w:noProof/>
                <w:webHidden/>
              </w:rPr>
              <w:fldChar w:fldCharType="end"/>
            </w:r>
          </w:hyperlink>
        </w:p>
        <w:p w:rsidR="00790BC0" w:rsidRDefault="004301EC">
          <w:pPr>
            <w:pStyle w:val="TDC2"/>
            <w:tabs>
              <w:tab w:val="left" w:pos="660"/>
              <w:tab w:val="right" w:leader="dot" w:pos="8635"/>
            </w:tabs>
            <w:rPr>
              <w:rFonts w:eastAsiaTheme="minorEastAsia"/>
              <w:noProof/>
              <w:lang w:eastAsia="es-ES"/>
            </w:rPr>
          </w:pPr>
          <w:hyperlink w:anchor="_Toc465808665" w:history="1">
            <w:r w:rsidR="00790BC0" w:rsidRPr="00EA289E">
              <w:rPr>
                <w:rStyle w:val="Hipervnculo"/>
                <w:noProof/>
              </w:rPr>
              <w:t>2.</w:t>
            </w:r>
            <w:r w:rsidR="00790BC0">
              <w:rPr>
                <w:rFonts w:eastAsiaTheme="minorEastAsia"/>
                <w:noProof/>
                <w:lang w:eastAsia="es-ES"/>
              </w:rPr>
              <w:tab/>
            </w:r>
            <w:r w:rsidR="00790BC0" w:rsidRPr="00EA289E">
              <w:rPr>
                <w:rStyle w:val="Hipervnculo"/>
                <w:noProof/>
              </w:rPr>
              <w:t>Trazabilidad del Sistema</w:t>
            </w:r>
            <w:r w:rsidR="00790BC0">
              <w:rPr>
                <w:noProof/>
                <w:webHidden/>
              </w:rPr>
              <w:tab/>
            </w:r>
            <w:r w:rsidR="00790BC0">
              <w:rPr>
                <w:noProof/>
                <w:webHidden/>
              </w:rPr>
              <w:fldChar w:fldCharType="begin"/>
            </w:r>
            <w:r w:rsidR="00790BC0">
              <w:rPr>
                <w:noProof/>
                <w:webHidden/>
              </w:rPr>
              <w:instrText xml:space="preserve"> PAGEREF _Toc465808665 \h </w:instrText>
            </w:r>
            <w:r w:rsidR="00790BC0">
              <w:rPr>
                <w:noProof/>
                <w:webHidden/>
              </w:rPr>
            </w:r>
            <w:r w:rsidR="00790BC0">
              <w:rPr>
                <w:noProof/>
                <w:webHidden/>
              </w:rPr>
              <w:fldChar w:fldCharType="separate"/>
            </w:r>
            <w:r w:rsidR="00790BC0">
              <w:rPr>
                <w:noProof/>
                <w:webHidden/>
              </w:rPr>
              <w:t>32</w:t>
            </w:r>
            <w:r w:rsidR="00790BC0">
              <w:rPr>
                <w:noProof/>
                <w:webHidden/>
              </w:rPr>
              <w:fldChar w:fldCharType="end"/>
            </w:r>
          </w:hyperlink>
        </w:p>
        <w:p w:rsidR="00790BC0" w:rsidRDefault="004301EC">
          <w:pPr>
            <w:pStyle w:val="TDC2"/>
            <w:tabs>
              <w:tab w:val="left" w:pos="660"/>
              <w:tab w:val="right" w:leader="dot" w:pos="8635"/>
            </w:tabs>
            <w:rPr>
              <w:rFonts w:eastAsiaTheme="minorEastAsia"/>
              <w:noProof/>
              <w:lang w:eastAsia="es-ES"/>
            </w:rPr>
          </w:pPr>
          <w:hyperlink w:anchor="_Toc465808666" w:history="1">
            <w:r w:rsidR="00790BC0" w:rsidRPr="00EA289E">
              <w:rPr>
                <w:rStyle w:val="Hipervnculo"/>
                <w:noProof/>
              </w:rPr>
              <w:t>3.</w:t>
            </w:r>
            <w:r w:rsidR="00790BC0">
              <w:rPr>
                <w:rFonts w:eastAsiaTheme="minorEastAsia"/>
                <w:noProof/>
                <w:lang w:eastAsia="es-ES"/>
              </w:rPr>
              <w:tab/>
            </w:r>
            <w:r w:rsidR="00790BC0" w:rsidRPr="00EA289E">
              <w:rPr>
                <w:rStyle w:val="Hipervnculo"/>
                <w:noProof/>
              </w:rPr>
              <w:t>Trazabilidad del documento</w:t>
            </w:r>
            <w:r w:rsidR="00790BC0">
              <w:rPr>
                <w:noProof/>
                <w:webHidden/>
              </w:rPr>
              <w:tab/>
            </w:r>
            <w:r w:rsidR="00790BC0">
              <w:rPr>
                <w:noProof/>
                <w:webHidden/>
              </w:rPr>
              <w:fldChar w:fldCharType="begin"/>
            </w:r>
            <w:r w:rsidR="00790BC0">
              <w:rPr>
                <w:noProof/>
                <w:webHidden/>
              </w:rPr>
              <w:instrText xml:space="preserve"> PAGEREF _Toc465808666 \h </w:instrText>
            </w:r>
            <w:r w:rsidR="00790BC0">
              <w:rPr>
                <w:noProof/>
                <w:webHidden/>
              </w:rPr>
            </w:r>
            <w:r w:rsidR="00790BC0">
              <w:rPr>
                <w:noProof/>
                <w:webHidden/>
              </w:rPr>
              <w:fldChar w:fldCharType="separate"/>
            </w:r>
            <w:r w:rsidR="00790BC0">
              <w:rPr>
                <w:noProof/>
                <w:webHidden/>
              </w:rPr>
              <w:t>33</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67" w:history="1">
            <w:r w:rsidR="00790BC0" w:rsidRPr="00EA289E">
              <w:rPr>
                <w:rStyle w:val="Hipervnculo"/>
                <w:noProof/>
              </w:rPr>
              <w:t>Disposición (eliminación, transferencia)</w:t>
            </w:r>
            <w:r w:rsidR="00790BC0">
              <w:rPr>
                <w:noProof/>
                <w:webHidden/>
              </w:rPr>
              <w:tab/>
            </w:r>
            <w:r w:rsidR="00790BC0">
              <w:rPr>
                <w:noProof/>
                <w:webHidden/>
              </w:rPr>
              <w:fldChar w:fldCharType="begin"/>
            </w:r>
            <w:r w:rsidR="00790BC0">
              <w:rPr>
                <w:noProof/>
                <w:webHidden/>
              </w:rPr>
              <w:instrText xml:space="preserve"> PAGEREF _Toc465808667 \h </w:instrText>
            </w:r>
            <w:r w:rsidR="00790BC0">
              <w:rPr>
                <w:noProof/>
                <w:webHidden/>
              </w:rPr>
            </w:r>
            <w:r w:rsidR="00790BC0">
              <w:rPr>
                <w:noProof/>
                <w:webHidden/>
              </w:rPr>
              <w:fldChar w:fldCharType="separate"/>
            </w:r>
            <w:r w:rsidR="00790BC0">
              <w:rPr>
                <w:noProof/>
                <w:webHidden/>
              </w:rPr>
              <w:t>34</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68" w:history="1">
            <w:r w:rsidR="00790BC0" w:rsidRPr="00EA289E">
              <w:rPr>
                <w:rStyle w:val="Hipervnculo"/>
                <w:noProof/>
              </w:rPr>
              <w:t>Reportes, notificaciones, informes y estadísticas</w:t>
            </w:r>
            <w:r w:rsidR="00790BC0">
              <w:rPr>
                <w:noProof/>
                <w:webHidden/>
              </w:rPr>
              <w:tab/>
            </w:r>
            <w:r w:rsidR="00790BC0">
              <w:rPr>
                <w:noProof/>
                <w:webHidden/>
              </w:rPr>
              <w:fldChar w:fldCharType="begin"/>
            </w:r>
            <w:r w:rsidR="00790BC0">
              <w:rPr>
                <w:noProof/>
                <w:webHidden/>
              </w:rPr>
              <w:instrText xml:space="preserve"> PAGEREF _Toc465808668 \h </w:instrText>
            </w:r>
            <w:r w:rsidR="00790BC0">
              <w:rPr>
                <w:noProof/>
                <w:webHidden/>
              </w:rPr>
            </w:r>
            <w:r w:rsidR="00790BC0">
              <w:rPr>
                <w:noProof/>
                <w:webHidden/>
              </w:rPr>
              <w:fldChar w:fldCharType="separate"/>
            </w:r>
            <w:r w:rsidR="00790BC0">
              <w:rPr>
                <w:noProof/>
                <w:webHidden/>
              </w:rPr>
              <w:t>37</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69" w:history="1">
            <w:r w:rsidR="00790BC0" w:rsidRPr="00EA289E">
              <w:rPr>
                <w:rStyle w:val="Hipervnculo"/>
                <w:noProof/>
              </w:rPr>
              <w:t>Administración (administración de parámetros)</w:t>
            </w:r>
            <w:r w:rsidR="00790BC0">
              <w:rPr>
                <w:noProof/>
                <w:webHidden/>
              </w:rPr>
              <w:tab/>
            </w:r>
            <w:r w:rsidR="00790BC0">
              <w:rPr>
                <w:noProof/>
                <w:webHidden/>
              </w:rPr>
              <w:fldChar w:fldCharType="begin"/>
            </w:r>
            <w:r w:rsidR="00790BC0">
              <w:rPr>
                <w:noProof/>
                <w:webHidden/>
              </w:rPr>
              <w:instrText xml:space="preserve"> PAGEREF _Toc465808669 \h </w:instrText>
            </w:r>
            <w:r w:rsidR="00790BC0">
              <w:rPr>
                <w:noProof/>
                <w:webHidden/>
              </w:rPr>
            </w:r>
            <w:r w:rsidR="00790BC0">
              <w:rPr>
                <w:noProof/>
                <w:webHidden/>
              </w:rPr>
              <w:fldChar w:fldCharType="separate"/>
            </w:r>
            <w:r w:rsidR="00790BC0">
              <w:rPr>
                <w:noProof/>
                <w:webHidden/>
              </w:rPr>
              <w:t>38</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70" w:history="1">
            <w:r w:rsidR="00790BC0" w:rsidRPr="00EA289E">
              <w:rPr>
                <w:rStyle w:val="Hipervnculo"/>
                <w:noProof/>
              </w:rPr>
              <w:t>Conclusiones</w:t>
            </w:r>
            <w:r w:rsidR="00790BC0">
              <w:rPr>
                <w:noProof/>
                <w:webHidden/>
              </w:rPr>
              <w:tab/>
            </w:r>
            <w:r w:rsidR="00790BC0">
              <w:rPr>
                <w:noProof/>
                <w:webHidden/>
              </w:rPr>
              <w:fldChar w:fldCharType="begin"/>
            </w:r>
            <w:r w:rsidR="00790BC0">
              <w:rPr>
                <w:noProof/>
                <w:webHidden/>
              </w:rPr>
              <w:instrText xml:space="preserve"> PAGEREF _Toc465808670 \h </w:instrText>
            </w:r>
            <w:r w:rsidR="00790BC0">
              <w:rPr>
                <w:noProof/>
                <w:webHidden/>
              </w:rPr>
            </w:r>
            <w:r w:rsidR="00790BC0">
              <w:rPr>
                <w:noProof/>
                <w:webHidden/>
              </w:rPr>
              <w:fldChar w:fldCharType="separate"/>
            </w:r>
            <w:r w:rsidR="00790BC0">
              <w:rPr>
                <w:noProof/>
                <w:webHidden/>
              </w:rPr>
              <w:t>39</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71" w:history="1">
            <w:r w:rsidR="00790BC0" w:rsidRPr="00EA289E">
              <w:rPr>
                <w:rStyle w:val="Hipervnculo"/>
                <w:noProof/>
              </w:rPr>
              <w:t>Recomendaciones</w:t>
            </w:r>
            <w:r w:rsidR="00790BC0">
              <w:rPr>
                <w:noProof/>
                <w:webHidden/>
              </w:rPr>
              <w:tab/>
            </w:r>
            <w:r w:rsidR="00790BC0">
              <w:rPr>
                <w:noProof/>
                <w:webHidden/>
              </w:rPr>
              <w:fldChar w:fldCharType="begin"/>
            </w:r>
            <w:r w:rsidR="00790BC0">
              <w:rPr>
                <w:noProof/>
                <w:webHidden/>
              </w:rPr>
              <w:instrText xml:space="preserve"> PAGEREF _Toc465808671 \h </w:instrText>
            </w:r>
            <w:r w:rsidR="00790BC0">
              <w:rPr>
                <w:noProof/>
                <w:webHidden/>
              </w:rPr>
            </w:r>
            <w:r w:rsidR="00790BC0">
              <w:rPr>
                <w:noProof/>
                <w:webHidden/>
              </w:rPr>
              <w:fldChar w:fldCharType="separate"/>
            </w:r>
            <w:r w:rsidR="00790BC0">
              <w:rPr>
                <w:noProof/>
                <w:webHidden/>
              </w:rPr>
              <w:t>39</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72" w:history="1">
            <w:r w:rsidR="00790BC0" w:rsidRPr="00EA289E">
              <w:rPr>
                <w:rStyle w:val="Hipervnculo"/>
                <w:noProof/>
              </w:rPr>
              <w:t>Bibliografía</w:t>
            </w:r>
            <w:r w:rsidR="00790BC0">
              <w:rPr>
                <w:noProof/>
                <w:webHidden/>
              </w:rPr>
              <w:tab/>
            </w:r>
            <w:r w:rsidR="00790BC0">
              <w:rPr>
                <w:noProof/>
                <w:webHidden/>
              </w:rPr>
              <w:fldChar w:fldCharType="begin"/>
            </w:r>
            <w:r w:rsidR="00790BC0">
              <w:rPr>
                <w:noProof/>
                <w:webHidden/>
              </w:rPr>
              <w:instrText xml:space="preserve"> PAGEREF _Toc465808672 \h </w:instrText>
            </w:r>
            <w:r w:rsidR="00790BC0">
              <w:rPr>
                <w:noProof/>
                <w:webHidden/>
              </w:rPr>
            </w:r>
            <w:r w:rsidR="00790BC0">
              <w:rPr>
                <w:noProof/>
                <w:webHidden/>
              </w:rPr>
              <w:fldChar w:fldCharType="separate"/>
            </w:r>
            <w:r w:rsidR="00790BC0">
              <w:rPr>
                <w:noProof/>
                <w:webHidden/>
              </w:rPr>
              <w:t>40</w:t>
            </w:r>
            <w:r w:rsidR="00790BC0">
              <w:rPr>
                <w:noProof/>
                <w:webHidden/>
              </w:rPr>
              <w:fldChar w:fldCharType="end"/>
            </w:r>
          </w:hyperlink>
        </w:p>
        <w:p w:rsidR="00790BC0" w:rsidRDefault="004301EC">
          <w:pPr>
            <w:pStyle w:val="TDC2"/>
            <w:tabs>
              <w:tab w:val="right" w:leader="dot" w:pos="8635"/>
            </w:tabs>
            <w:rPr>
              <w:rFonts w:eastAsiaTheme="minorEastAsia"/>
              <w:noProof/>
              <w:lang w:eastAsia="es-ES"/>
            </w:rPr>
          </w:pPr>
          <w:hyperlink w:anchor="_Toc465808673" w:history="1">
            <w:r w:rsidR="00790BC0" w:rsidRPr="00EA289E">
              <w:rPr>
                <w:rStyle w:val="Hipervnculo"/>
                <w:noProof/>
              </w:rPr>
              <w:t>Anexos</w:t>
            </w:r>
            <w:r w:rsidR="00790BC0">
              <w:rPr>
                <w:noProof/>
                <w:webHidden/>
              </w:rPr>
              <w:tab/>
            </w:r>
            <w:r w:rsidR="00790BC0">
              <w:rPr>
                <w:noProof/>
                <w:webHidden/>
              </w:rPr>
              <w:fldChar w:fldCharType="begin"/>
            </w:r>
            <w:r w:rsidR="00790BC0">
              <w:rPr>
                <w:noProof/>
                <w:webHidden/>
              </w:rPr>
              <w:instrText xml:space="preserve"> PAGEREF _Toc465808673 \h </w:instrText>
            </w:r>
            <w:r w:rsidR="00790BC0">
              <w:rPr>
                <w:noProof/>
                <w:webHidden/>
              </w:rPr>
            </w:r>
            <w:r w:rsidR="00790BC0">
              <w:rPr>
                <w:noProof/>
                <w:webHidden/>
              </w:rPr>
              <w:fldChar w:fldCharType="separate"/>
            </w:r>
            <w:r w:rsidR="00790BC0">
              <w:rPr>
                <w:noProof/>
                <w:webHidden/>
              </w:rPr>
              <w:t>41</w:t>
            </w:r>
            <w:r w:rsidR="00790BC0">
              <w:rPr>
                <w:noProof/>
                <w:webHidden/>
              </w:rPr>
              <w:fldChar w:fldCharType="end"/>
            </w:r>
          </w:hyperlink>
        </w:p>
        <w:p w:rsidR="00C70832" w:rsidRDefault="00C70832">
          <w:r>
            <w:rPr>
              <w:b/>
              <w:bCs/>
            </w:rPr>
            <w:fldChar w:fldCharType="end"/>
          </w:r>
        </w:p>
      </w:sdtContent>
    </w:sdt>
    <w:p w:rsidR="00C70832" w:rsidRDefault="00C70832" w:rsidP="00041B47">
      <w:pPr>
        <w:pStyle w:val="Ttulo1"/>
        <w:rPr>
          <w:lang w:eastAsia="es-ES"/>
        </w:rPr>
      </w:pPr>
    </w:p>
    <w:p w:rsidR="00041B47" w:rsidRDefault="00041B47" w:rsidP="00041B47">
      <w:pPr>
        <w:pStyle w:val="Ttulo1"/>
      </w:pPr>
      <w:bookmarkStart w:id="4" w:name="_Toc465808639"/>
      <w:r w:rsidRPr="00DF5B46">
        <w:t>Introducción</w:t>
      </w:r>
      <w:bookmarkEnd w:id="4"/>
    </w:p>
    <w:p w:rsidR="004238F1" w:rsidRPr="004238F1" w:rsidRDefault="004238F1" w:rsidP="004238F1"/>
    <w:p w:rsidR="00605D70" w:rsidRPr="004238F1" w:rsidRDefault="00605D70" w:rsidP="004238F1">
      <w:pPr>
        <w:spacing w:line="360" w:lineRule="auto"/>
        <w:jc w:val="both"/>
        <w:rPr>
          <w:rFonts w:ascii="Arial" w:hAnsi="Arial" w:cs="Arial"/>
          <w:sz w:val="24"/>
          <w:szCs w:val="24"/>
        </w:rPr>
      </w:pPr>
      <w:r w:rsidRPr="004238F1">
        <w:rPr>
          <w:rFonts w:ascii="Arial" w:hAnsi="Arial" w:cs="Arial"/>
          <w:sz w:val="24"/>
          <w:szCs w:val="24"/>
        </w:rPr>
        <w:t>En toda institución se debe desarrollar una correcta gestión de documentos para lograr cumplir con las funciones de la institución y las necesidades de la misma, por lo que los procesos archivísticos se deben seguir de la manera más ordenada y correcta posible de manera que agilice y ayude a la optimización de recursos dentro de la institución y por supuesto se logre tener la información requerida por usuarios, en el menor tiempo posible.</w:t>
      </w:r>
    </w:p>
    <w:p w:rsidR="00605D70" w:rsidRPr="004238F1" w:rsidRDefault="00605D70" w:rsidP="004238F1">
      <w:pPr>
        <w:spacing w:line="360" w:lineRule="auto"/>
        <w:jc w:val="both"/>
        <w:rPr>
          <w:rFonts w:ascii="Arial" w:hAnsi="Arial" w:cs="Arial"/>
          <w:sz w:val="24"/>
          <w:szCs w:val="24"/>
        </w:rPr>
      </w:pPr>
      <w:r w:rsidRPr="004238F1">
        <w:rPr>
          <w:rFonts w:ascii="Arial" w:hAnsi="Arial" w:cs="Arial"/>
          <w:sz w:val="24"/>
          <w:szCs w:val="24"/>
        </w:rPr>
        <w:t>En la actualidad las TICS (Tecnologías de la información y comunicación) ofrecen cada vez más, herramientas que agilizan procesos archivísticos y ofrecen múltiples ventajas para la institución.</w:t>
      </w:r>
    </w:p>
    <w:p w:rsidR="00605D70" w:rsidRPr="004238F1" w:rsidRDefault="00605D70" w:rsidP="004238F1">
      <w:pPr>
        <w:spacing w:line="360" w:lineRule="auto"/>
        <w:jc w:val="both"/>
        <w:rPr>
          <w:rFonts w:ascii="Arial" w:hAnsi="Arial" w:cs="Arial"/>
          <w:sz w:val="24"/>
          <w:szCs w:val="24"/>
        </w:rPr>
      </w:pPr>
      <w:r w:rsidRPr="004238F1">
        <w:rPr>
          <w:rFonts w:ascii="Arial" w:hAnsi="Arial" w:cs="Arial"/>
          <w:sz w:val="24"/>
          <w:szCs w:val="24"/>
        </w:rPr>
        <w:t xml:space="preserve">Es por lo anterior que se en el presente trabajo se propone un diseño de sistema de gestión de documentos, el cual se ha diseñado para el CICANUM para el cual se espera que la gestión de documentación electrónica sea más accesible y se agilicen y mejoren los procesos administrativos de dicha institución. </w:t>
      </w:r>
    </w:p>
    <w:p w:rsidR="00605D70" w:rsidRPr="004238F1" w:rsidRDefault="00605D70" w:rsidP="004238F1">
      <w:pPr>
        <w:spacing w:line="360" w:lineRule="auto"/>
        <w:jc w:val="both"/>
        <w:rPr>
          <w:rFonts w:ascii="Arial" w:hAnsi="Arial" w:cs="Arial"/>
          <w:sz w:val="24"/>
          <w:szCs w:val="24"/>
        </w:rPr>
      </w:pPr>
      <w:r w:rsidRPr="004238F1">
        <w:rPr>
          <w:rFonts w:ascii="Arial" w:hAnsi="Arial" w:cs="Arial"/>
          <w:sz w:val="24"/>
          <w:szCs w:val="24"/>
        </w:rPr>
        <w:t>Diseñar un sistema de gestión de documentos electrónicos, mediante la aplicación de normas y buenas prácticas archivísticas, que permita la optimización de recursos, la integración de la información, y su recuperación con el fin de coadyuvar a la toma de decisiones institucionales o empresariales, a la rendición de cuentas y a satisfacer las necesidades de los usuarios.</w:t>
      </w:r>
    </w:p>
    <w:p w:rsidR="00041B47" w:rsidRDefault="00041B47" w:rsidP="00041B47">
      <w:pPr>
        <w:pStyle w:val="Ttulo1"/>
      </w:pPr>
      <w:bookmarkStart w:id="5" w:name="_Toc465808640"/>
      <w:r w:rsidRPr="00DF5B46">
        <w:t>Objetivos</w:t>
      </w:r>
      <w:bookmarkEnd w:id="5"/>
    </w:p>
    <w:p w:rsidR="00605D70" w:rsidRPr="004238F1" w:rsidRDefault="00605D70" w:rsidP="00605D70">
      <w:pPr>
        <w:rPr>
          <w:rFonts w:ascii="Arial" w:hAnsi="Arial" w:cs="Arial"/>
          <w:sz w:val="24"/>
          <w:szCs w:val="24"/>
        </w:rPr>
      </w:pPr>
    </w:p>
    <w:p w:rsidR="00605D70" w:rsidRPr="004238F1" w:rsidRDefault="00605D70" w:rsidP="00605D70">
      <w:pPr>
        <w:spacing w:line="360" w:lineRule="auto"/>
        <w:jc w:val="both"/>
        <w:rPr>
          <w:rFonts w:ascii="Arial" w:hAnsi="Arial" w:cs="Arial"/>
          <w:sz w:val="24"/>
          <w:szCs w:val="24"/>
        </w:rPr>
      </w:pPr>
      <w:r w:rsidRPr="004238F1">
        <w:rPr>
          <w:rFonts w:ascii="Arial" w:hAnsi="Arial" w:cs="Arial"/>
          <w:sz w:val="24"/>
          <w:szCs w:val="24"/>
        </w:rPr>
        <w:t xml:space="preserve">Objetivo general: </w:t>
      </w:r>
    </w:p>
    <w:p w:rsidR="00605D70" w:rsidRPr="00A54BFA" w:rsidRDefault="00605D70" w:rsidP="006E0484">
      <w:pPr>
        <w:pStyle w:val="Prrafodelista"/>
        <w:numPr>
          <w:ilvl w:val="0"/>
          <w:numId w:val="13"/>
        </w:numPr>
        <w:spacing w:line="360" w:lineRule="auto"/>
        <w:jc w:val="both"/>
        <w:rPr>
          <w:rFonts w:ascii="Arial" w:hAnsi="Arial" w:cs="Arial"/>
          <w:sz w:val="24"/>
          <w:szCs w:val="24"/>
        </w:rPr>
      </w:pPr>
      <w:r w:rsidRPr="00A54BFA">
        <w:rPr>
          <w:rFonts w:ascii="Arial" w:hAnsi="Arial" w:cs="Arial"/>
          <w:sz w:val="24"/>
          <w:szCs w:val="24"/>
        </w:rPr>
        <w:t>Diseñar un Sistema de Gestión de Documentos para el CICANUM.</w:t>
      </w:r>
    </w:p>
    <w:p w:rsidR="00605D70" w:rsidRPr="004238F1" w:rsidRDefault="00605D70" w:rsidP="00605D70">
      <w:pPr>
        <w:spacing w:line="360" w:lineRule="auto"/>
        <w:jc w:val="both"/>
        <w:rPr>
          <w:rFonts w:ascii="Arial" w:hAnsi="Arial" w:cs="Arial"/>
          <w:sz w:val="24"/>
          <w:szCs w:val="24"/>
        </w:rPr>
      </w:pPr>
      <w:r w:rsidRPr="004238F1">
        <w:rPr>
          <w:rFonts w:ascii="Arial" w:hAnsi="Arial" w:cs="Arial"/>
          <w:sz w:val="24"/>
          <w:szCs w:val="24"/>
        </w:rPr>
        <w:t>Objetivos específicos:</w:t>
      </w:r>
    </w:p>
    <w:p w:rsidR="00605D70" w:rsidRPr="004238F1" w:rsidRDefault="00605D70" w:rsidP="006E0484">
      <w:pPr>
        <w:pStyle w:val="Prrafodelista"/>
        <w:numPr>
          <w:ilvl w:val="0"/>
          <w:numId w:val="14"/>
        </w:numPr>
        <w:spacing w:line="360" w:lineRule="auto"/>
        <w:jc w:val="both"/>
        <w:rPr>
          <w:rFonts w:ascii="Arial" w:hAnsi="Arial" w:cs="Arial"/>
          <w:sz w:val="24"/>
          <w:szCs w:val="24"/>
          <w:lang w:val="es-ES"/>
        </w:rPr>
      </w:pPr>
      <w:r w:rsidRPr="004238F1">
        <w:rPr>
          <w:rFonts w:ascii="Arial" w:hAnsi="Arial" w:cs="Arial"/>
          <w:sz w:val="24"/>
          <w:szCs w:val="24"/>
          <w:lang w:val="es-ES"/>
        </w:rPr>
        <w:t>Analizar las series documentales: Informe de Labores y Actas del Consejo, del CICANUM y los procesos que estas conllevan.</w:t>
      </w:r>
    </w:p>
    <w:p w:rsidR="00605D70" w:rsidRPr="004238F1" w:rsidRDefault="00605D70" w:rsidP="006E0484">
      <w:pPr>
        <w:pStyle w:val="Prrafodelista"/>
        <w:numPr>
          <w:ilvl w:val="0"/>
          <w:numId w:val="14"/>
        </w:numPr>
        <w:spacing w:line="360" w:lineRule="auto"/>
        <w:jc w:val="both"/>
        <w:rPr>
          <w:rFonts w:ascii="Arial" w:hAnsi="Arial" w:cs="Arial"/>
          <w:sz w:val="24"/>
          <w:szCs w:val="24"/>
          <w:lang w:val="es-ES"/>
        </w:rPr>
      </w:pPr>
      <w:r w:rsidRPr="004238F1">
        <w:rPr>
          <w:rFonts w:ascii="Arial" w:hAnsi="Arial" w:cs="Arial"/>
          <w:sz w:val="24"/>
          <w:szCs w:val="24"/>
          <w:lang w:val="es-ES"/>
        </w:rPr>
        <w:t>Desarrollar la propuesta de un diseño de sistema de gestión documental estableciendo requisitos archivísticos para el CICANUM y requisitos específicos para las series documentales: actas del consejo e informes de labores.</w:t>
      </w:r>
    </w:p>
    <w:p w:rsidR="00605D70" w:rsidRPr="004238F1" w:rsidRDefault="00605D70" w:rsidP="006E0484">
      <w:pPr>
        <w:pStyle w:val="Prrafodelista"/>
        <w:numPr>
          <w:ilvl w:val="0"/>
          <w:numId w:val="14"/>
        </w:numPr>
        <w:spacing w:line="360" w:lineRule="auto"/>
        <w:jc w:val="both"/>
        <w:rPr>
          <w:rFonts w:ascii="Arial" w:hAnsi="Arial" w:cs="Arial"/>
          <w:sz w:val="24"/>
          <w:szCs w:val="24"/>
          <w:lang w:val="es-ES"/>
        </w:rPr>
      </w:pPr>
      <w:r w:rsidRPr="004238F1">
        <w:rPr>
          <w:rFonts w:ascii="Arial" w:hAnsi="Arial" w:cs="Arial"/>
          <w:sz w:val="24"/>
          <w:szCs w:val="24"/>
          <w:lang w:val="es-ES"/>
        </w:rPr>
        <w:t>Analizar los metadatos de registro de manera que normalice la información del documento.</w:t>
      </w:r>
    </w:p>
    <w:p w:rsidR="00605D70" w:rsidRPr="00605D70" w:rsidRDefault="00605D70" w:rsidP="00605D70"/>
    <w:p w:rsidR="00041B47" w:rsidRDefault="00041B47" w:rsidP="00041B47">
      <w:pPr>
        <w:pStyle w:val="Ttulo1"/>
      </w:pPr>
      <w:bookmarkStart w:id="6" w:name="_Toc465808641"/>
      <w:r w:rsidRPr="00DF5B46">
        <w:t>Glosario</w:t>
      </w:r>
      <w:bookmarkEnd w:id="6"/>
    </w:p>
    <w:p w:rsidR="004B665C" w:rsidRPr="00A54BFA" w:rsidRDefault="004B665C" w:rsidP="006E0484">
      <w:pPr>
        <w:pStyle w:val="NormalWeb"/>
        <w:numPr>
          <w:ilvl w:val="0"/>
          <w:numId w:val="15"/>
        </w:numPr>
        <w:spacing w:line="360" w:lineRule="auto"/>
        <w:jc w:val="both"/>
        <w:rPr>
          <w:rFonts w:ascii="Arial" w:eastAsiaTheme="minorHAnsi" w:hAnsi="Arial" w:cs="Arial"/>
          <w:lang w:eastAsia="en-US"/>
        </w:rPr>
      </w:pPr>
      <w:r w:rsidRPr="00A54BFA">
        <w:rPr>
          <w:rFonts w:ascii="Arial" w:eastAsiaTheme="minorHAnsi" w:hAnsi="Arial" w:cs="Arial"/>
          <w:lang w:eastAsia="en-US"/>
        </w:rPr>
        <w:t>Sistema de Gestión Documental: Conjunto de conocimientos para la organización, registro, conservación, recuperación y difusión de los documentos. (Gestión Documental: Nivel 1, 2009)</w:t>
      </w:r>
    </w:p>
    <w:p w:rsidR="004B665C" w:rsidRPr="00A54BFA" w:rsidRDefault="00A54BFA" w:rsidP="006E0484">
      <w:pPr>
        <w:pStyle w:val="NormalWeb"/>
        <w:numPr>
          <w:ilvl w:val="0"/>
          <w:numId w:val="15"/>
        </w:numPr>
        <w:spacing w:line="360" w:lineRule="auto"/>
        <w:jc w:val="both"/>
        <w:rPr>
          <w:rFonts w:ascii="Arial" w:eastAsiaTheme="minorHAnsi" w:hAnsi="Arial" w:cs="Arial"/>
          <w:lang w:eastAsia="en-US"/>
        </w:rPr>
      </w:pPr>
      <w:r>
        <w:rPr>
          <w:rFonts w:ascii="Arial" w:eastAsiaTheme="minorHAnsi" w:hAnsi="Arial" w:cs="Arial"/>
          <w:lang w:eastAsia="en-US"/>
        </w:rPr>
        <w:t>Sistema de Gestión de C</w:t>
      </w:r>
      <w:r w:rsidR="004B665C" w:rsidRPr="00A54BFA">
        <w:rPr>
          <w:rFonts w:ascii="Arial" w:eastAsiaTheme="minorHAnsi" w:hAnsi="Arial" w:cs="Arial"/>
          <w:lang w:eastAsia="en-US"/>
        </w:rPr>
        <w:t>alidad: sistema a base de una norma ISO 90001:2008, norma internacional que se centra en todos los elementos de administración de calidad de una institución. (Normas9000.com, 2011)</w:t>
      </w:r>
    </w:p>
    <w:p w:rsidR="004B665C" w:rsidRDefault="00A54BFA" w:rsidP="006E0484">
      <w:pPr>
        <w:pStyle w:val="NormalWeb"/>
        <w:numPr>
          <w:ilvl w:val="0"/>
          <w:numId w:val="15"/>
        </w:numPr>
        <w:spacing w:line="360" w:lineRule="auto"/>
        <w:jc w:val="both"/>
        <w:rPr>
          <w:rFonts w:ascii="Arial" w:eastAsiaTheme="minorHAnsi" w:hAnsi="Arial" w:cs="Arial"/>
          <w:lang w:eastAsia="en-US"/>
        </w:rPr>
      </w:pPr>
      <w:r>
        <w:rPr>
          <w:rFonts w:ascii="Arial" w:eastAsiaTheme="minorHAnsi" w:hAnsi="Arial" w:cs="Arial"/>
          <w:lang w:eastAsia="en-US"/>
        </w:rPr>
        <w:t>Acta de Consejo:</w:t>
      </w:r>
      <w:r w:rsidR="00BE6A06" w:rsidRPr="00BE6A06">
        <w:rPr>
          <w:rFonts w:asciiTheme="minorHAnsi" w:eastAsiaTheme="minorHAnsi" w:hAnsiTheme="minorHAnsi" w:cstheme="minorBidi"/>
          <w:sz w:val="22"/>
          <w:szCs w:val="22"/>
          <w:lang w:eastAsia="en-US"/>
        </w:rPr>
        <w:t xml:space="preserve"> </w:t>
      </w:r>
      <w:r w:rsidR="00BE6A06" w:rsidRPr="00BE6A06">
        <w:rPr>
          <w:rFonts w:ascii="Arial" w:eastAsiaTheme="minorHAnsi" w:hAnsi="Arial" w:cs="Arial"/>
          <w:lang w:eastAsia="en-US"/>
        </w:rPr>
        <w:t>“</w:t>
      </w:r>
      <w:r w:rsidR="00A035E4">
        <w:rPr>
          <w:rFonts w:ascii="Arial" w:eastAsiaTheme="minorHAnsi" w:hAnsi="Arial" w:cs="Arial"/>
          <w:i/>
          <w:lang w:eastAsia="en-US"/>
        </w:rPr>
        <w:t>…l</w:t>
      </w:r>
      <w:r w:rsidR="00BE6A06" w:rsidRPr="00BE6A06">
        <w:rPr>
          <w:rFonts w:ascii="Arial" w:eastAsiaTheme="minorHAnsi" w:hAnsi="Arial" w:cs="Arial"/>
          <w:i/>
          <w:lang w:eastAsia="en-US"/>
        </w:rPr>
        <w:t>as actas del Concejo son los documentos que dan plena fe de lo que aconteció en la respectiva sesión,… de cada sesión del Concejo se levantará un acta; en ella se harán constar los acuerdos tomados y, sucintamente, las deliberaciones habidas, salvo cuando se trate de nombramiento o elecciones, de los cuales únicamente se hará constar el acuerdo tomado. Una vez que el Concejo haya aprobado las actas, deberán ser firmadas por el Presidente Municipal y el Secretario, y se colocarán en las respectivas cureles, dos horas antes de iniciarse la sesión siguiente</w:t>
      </w:r>
      <w:r w:rsidR="00BE6A06" w:rsidRPr="00BE6A06">
        <w:rPr>
          <w:rFonts w:ascii="Arial" w:eastAsiaTheme="minorHAnsi" w:hAnsi="Arial" w:cs="Arial"/>
          <w:lang w:eastAsia="en-US"/>
        </w:rPr>
        <w:t>”</w:t>
      </w:r>
      <w:r w:rsidR="00BE6A06">
        <w:rPr>
          <w:rFonts w:ascii="Arial" w:eastAsiaTheme="minorHAnsi" w:hAnsi="Arial" w:cs="Arial"/>
          <w:lang w:eastAsia="en-US"/>
        </w:rPr>
        <w:t xml:space="preserve"> </w:t>
      </w:r>
      <w:r w:rsidR="00A035E4">
        <w:rPr>
          <w:rFonts w:ascii="Arial" w:eastAsiaTheme="minorHAnsi" w:hAnsi="Arial" w:cs="Arial"/>
          <w:lang w:eastAsia="en-US"/>
        </w:rPr>
        <w:t xml:space="preserve"> (Comisión de Archivos Municipales,2014, Pág4)</w:t>
      </w:r>
    </w:p>
    <w:p w:rsidR="00A54BFA" w:rsidRDefault="00A54BFA" w:rsidP="006E0484">
      <w:pPr>
        <w:pStyle w:val="NormalWeb"/>
        <w:numPr>
          <w:ilvl w:val="0"/>
          <w:numId w:val="15"/>
        </w:numPr>
        <w:spacing w:line="360" w:lineRule="auto"/>
        <w:jc w:val="both"/>
        <w:rPr>
          <w:rFonts w:ascii="Arial" w:eastAsiaTheme="minorHAnsi" w:hAnsi="Arial" w:cs="Arial"/>
          <w:lang w:eastAsia="en-US"/>
        </w:rPr>
      </w:pPr>
      <w:r>
        <w:rPr>
          <w:rFonts w:ascii="Arial" w:eastAsiaTheme="minorHAnsi" w:hAnsi="Arial" w:cs="Arial"/>
          <w:lang w:eastAsia="en-US"/>
        </w:rPr>
        <w:t>AUROL:</w:t>
      </w:r>
      <w:r w:rsidR="00A035E4">
        <w:rPr>
          <w:rFonts w:ascii="Arial" w:eastAsiaTheme="minorHAnsi" w:hAnsi="Arial" w:cs="Arial"/>
          <w:lang w:eastAsia="en-US"/>
        </w:rPr>
        <w:t xml:space="preserve"> Archivo Universitario Rafael Obregón Loría, de la Universidad de Costa Rica.</w:t>
      </w:r>
    </w:p>
    <w:p w:rsidR="00A54BFA" w:rsidRPr="00A54BFA" w:rsidRDefault="00A54BFA" w:rsidP="006E0484">
      <w:pPr>
        <w:pStyle w:val="NormalWeb"/>
        <w:numPr>
          <w:ilvl w:val="0"/>
          <w:numId w:val="15"/>
        </w:numPr>
        <w:spacing w:line="360" w:lineRule="auto"/>
        <w:jc w:val="both"/>
        <w:rPr>
          <w:rFonts w:ascii="Arial" w:eastAsiaTheme="minorHAnsi" w:hAnsi="Arial" w:cs="Arial"/>
          <w:lang w:eastAsia="en-US"/>
        </w:rPr>
      </w:pPr>
      <w:r>
        <w:rPr>
          <w:rFonts w:ascii="Arial" w:eastAsiaTheme="minorHAnsi" w:hAnsi="Arial" w:cs="Arial"/>
          <w:lang w:eastAsia="en-US"/>
        </w:rPr>
        <w:t>Informe de Labores:</w:t>
      </w:r>
      <w:r w:rsidR="00A035E4">
        <w:rPr>
          <w:rFonts w:ascii="Arial" w:eastAsiaTheme="minorHAnsi" w:hAnsi="Arial" w:cs="Arial"/>
          <w:lang w:eastAsia="en-US"/>
        </w:rPr>
        <w:t xml:space="preserve"> presenta la labor realizada por una administración en un periodo de tiempo, principalmente sus logros y mejoras.</w:t>
      </w:r>
    </w:p>
    <w:p w:rsidR="004B665C" w:rsidRPr="00A54BFA" w:rsidRDefault="004B665C" w:rsidP="006E0484">
      <w:pPr>
        <w:pStyle w:val="NormalWeb"/>
        <w:numPr>
          <w:ilvl w:val="0"/>
          <w:numId w:val="15"/>
        </w:numPr>
        <w:spacing w:line="360" w:lineRule="auto"/>
        <w:jc w:val="both"/>
        <w:rPr>
          <w:rFonts w:ascii="Arial" w:eastAsiaTheme="minorHAnsi" w:hAnsi="Arial" w:cs="Arial"/>
          <w:lang w:eastAsia="en-US"/>
        </w:rPr>
      </w:pPr>
      <w:r w:rsidRPr="00A54BFA">
        <w:rPr>
          <w:rFonts w:ascii="Arial" w:eastAsiaTheme="minorHAnsi" w:hAnsi="Arial" w:cs="Arial"/>
          <w:lang w:eastAsia="en-US"/>
        </w:rPr>
        <w:t>CICANUM: Centro de Investigación en Ciencias Atómicas, Nucleares y Moleculares, único centro del país especializado en tecnologías nucleares, entre sus servicios está la calibración, dosimetría personal y análisis radiométrico. (Cicanum.ucr.ac.cr, n.d.)</w:t>
      </w:r>
    </w:p>
    <w:p w:rsidR="004B665C" w:rsidRPr="004B665C" w:rsidRDefault="004B665C" w:rsidP="004B665C"/>
    <w:p w:rsidR="00667FC2" w:rsidRPr="009C5CD7" w:rsidRDefault="00667FC2" w:rsidP="009C5CD7">
      <w:pPr>
        <w:spacing w:line="360" w:lineRule="auto"/>
        <w:jc w:val="center"/>
        <w:rPr>
          <w:rStyle w:val="Referenciaintensa"/>
        </w:rPr>
      </w:pPr>
      <w:bookmarkStart w:id="7" w:name="_GoBack"/>
      <w:bookmarkEnd w:id="7"/>
    </w:p>
    <w:tbl>
      <w:tblPr>
        <w:tblStyle w:val="Tablaconcuadrcula"/>
        <w:tblW w:w="0" w:type="auto"/>
        <w:tblLook w:val="04A0" w:firstRow="1" w:lastRow="0" w:firstColumn="1" w:lastColumn="0" w:noHBand="0" w:noVBand="1"/>
      </w:tblPr>
      <w:tblGrid>
        <w:gridCol w:w="4319"/>
        <w:gridCol w:w="4316"/>
      </w:tblGrid>
      <w:tr w:rsidR="00667FC2" w:rsidRPr="00333FD7" w:rsidTr="00C34A18">
        <w:tc>
          <w:tcPr>
            <w:tcW w:w="4414" w:type="dxa"/>
          </w:tcPr>
          <w:p w:rsidR="00667FC2" w:rsidRPr="00333FD7" w:rsidRDefault="00667FC2" w:rsidP="00261521">
            <w:pPr>
              <w:spacing w:line="360" w:lineRule="auto"/>
              <w:jc w:val="both"/>
              <w:rPr>
                <w:rFonts w:ascii="Arial" w:hAnsi="Arial" w:cs="Arial"/>
                <w:sz w:val="24"/>
                <w:szCs w:val="24"/>
                <w:lang w:val="es-ES"/>
              </w:rPr>
            </w:pPr>
            <w:r w:rsidRPr="00333FD7">
              <w:rPr>
                <w:rFonts w:ascii="Arial" w:hAnsi="Arial" w:cs="Arial"/>
                <w:sz w:val="24"/>
                <w:szCs w:val="24"/>
                <w:lang w:val="es-ES"/>
              </w:rPr>
              <w:t>Automáticos</w:t>
            </w:r>
          </w:p>
        </w:tc>
        <w:tc>
          <w:tcPr>
            <w:tcW w:w="4414" w:type="dxa"/>
          </w:tcPr>
          <w:p w:rsidR="00667FC2" w:rsidRPr="00333FD7" w:rsidRDefault="00667FC2" w:rsidP="00261521">
            <w:pPr>
              <w:spacing w:line="360" w:lineRule="auto"/>
              <w:jc w:val="both"/>
              <w:rPr>
                <w:rFonts w:ascii="Arial" w:hAnsi="Arial" w:cs="Arial"/>
                <w:sz w:val="24"/>
                <w:szCs w:val="24"/>
                <w:lang w:val="es-ES"/>
              </w:rPr>
            </w:pPr>
            <w:r w:rsidRPr="00333FD7">
              <w:rPr>
                <w:rFonts w:ascii="Arial" w:hAnsi="Arial" w:cs="Arial"/>
                <w:sz w:val="24"/>
                <w:szCs w:val="24"/>
                <w:lang w:val="es-ES"/>
              </w:rPr>
              <w:t>Manuales</w:t>
            </w: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Asiento de foliación</w:t>
            </w:r>
          </w:p>
        </w:tc>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Alcance y contenido del documento</w:t>
            </w: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Autor del documento</w:t>
            </w:r>
          </w:p>
        </w:tc>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Remitentes no identificados</w:t>
            </w: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Categoría de acceso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 xml:space="preserve">Código de clasificación </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Fecha y hora de ingreso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Fecha y hora de traslado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 xml:space="preserve">Identificador único </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Forma de ingreso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Formato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Plazo de conservación</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Destinatario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bl>
    <w:p w:rsidR="00667FC2" w:rsidRPr="000A765A" w:rsidRDefault="00667FC2" w:rsidP="000A765A">
      <w:pPr>
        <w:pStyle w:val="Prrafodelista"/>
        <w:tabs>
          <w:tab w:val="left" w:pos="0"/>
          <w:tab w:val="left" w:pos="142"/>
        </w:tabs>
        <w:spacing w:after="160" w:line="360" w:lineRule="auto"/>
        <w:ind w:left="0"/>
        <w:jc w:val="both"/>
        <w:rPr>
          <w:rFonts w:ascii="Arial" w:hAnsi="Arial" w:cs="Arial"/>
          <w:sz w:val="24"/>
          <w:szCs w:val="24"/>
          <w:lang w:val="es-ES"/>
        </w:rPr>
      </w:pPr>
    </w:p>
    <w:p w:rsid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333FD7">
        <w:rPr>
          <w:rFonts w:ascii="Arial" w:hAnsi="Arial" w:cs="Arial"/>
          <w:sz w:val="24"/>
          <w:szCs w:val="24"/>
          <w:lang w:val="es-ES"/>
        </w:rPr>
        <w:t>El SGD-CICANUM</w:t>
      </w:r>
      <w:r w:rsidR="00667FC2" w:rsidRPr="00261521">
        <w:rPr>
          <w:rFonts w:ascii="Arial" w:hAnsi="Arial" w:cs="Arial"/>
          <w:sz w:val="24"/>
          <w:szCs w:val="24"/>
          <w:lang w:val="es-ES"/>
        </w:rPr>
        <w:t xml:space="preserve"> asignará el código de clasificación a los documentos capturados de acuerdo al cuad</w:t>
      </w:r>
      <w:r w:rsidR="009C5CD7">
        <w:rPr>
          <w:rFonts w:ascii="Arial" w:hAnsi="Arial" w:cs="Arial"/>
          <w:sz w:val="24"/>
          <w:szCs w:val="24"/>
          <w:lang w:val="es-ES"/>
        </w:rPr>
        <w:t>ro de clasificación establecido.</w:t>
      </w:r>
    </w:p>
    <w:p w:rsid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 xml:space="preserve">El SGD-CICANUM </w:t>
      </w:r>
      <w:r w:rsidR="00667FC2" w:rsidRPr="009C5CD7">
        <w:rPr>
          <w:rFonts w:ascii="Arial" w:hAnsi="Arial" w:cs="Arial"/>
          <w:sz w:val="24"/>
          <w:szCs w:val="24"/>
          <w:lang w:val="es-ES"/>
        </w:rPr>
        <w:t>regulará el acceso de un documento cuando esté ya esté registrado, de acuerdo con la tabla de acceso y seguridad.</w:t>
      </w:r>
    </w:p>
    <w:p w:rsidR="00667FC2" w:rsidRP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El SGD-CICANUM</w:t>
      </w:r>
      <w:r w:rsidR="00667FC2" w:rsidRPr="009C5CD7">
        <w:rPr>
          <w:rFonts w:ascii="Arial" w:hAnsi="Arial" w:cs="Arial"/>
          <w:sz w:val="24"/>
          <w:szCs w:val="24"/>
          <w:lang w:val="es-ES"/>
        </w:rPr>
        <w:t xml:space="preserve"> relacionará el plazo de conservación de un documento cuando este sea registrado, de acuerdo a la tabla de plazos de conservación.</w:t>
      </w:r>
    </w:p>
    <w:p w:rsidR="00667FC2" w:rsidRPr="009C5CD7" w:rsidRDefault="00667FC2" w:rsidP="009C5CD7">
      <w:pPr>
        <w:pStyle w:val="Ttulo4"/>
      </w:pPr>
      <w:r w:rsidRPr="009C5CD7">
        <w:t xml:space="preserve"> Requisitos específicos:</w:t>
      </w:r>
    </w:p>
    <w:p w:rsidR="002F3BAE" w:rsidRPr="00333FD7" w:rsidRDefault="002F3BAE" w:rsidP="002F3BAE">
      <w:pPr>
        <w:spacing w:line="360" w:lineRule="auto"/>
        <w:ind w:left="360"/>
        <w:jc w:val="both"/>
        <w:rPr>
          <w:rFonts w:ascii="Arial" w:hAnsi="Arial" w:cs="Arial"/>
          <w:sz w:val="24"/>
          <w:szCs w:val="24"/>
        </w:rPr>
      </w:pPr>
    </w:p>
    <w:p w:rsidR="00667FC2" w:rsidRPr="00333FD7" w:rsidRDefault="00667FC2" w:rsidP="009C5CD7">
      <w:pPr>
        <w:pStyle w:val="Subttulo"/>
      </w:pPr>
      <w:r w:rsidRPr="00333FD7">
        <w:t>Serie documental: Informe de labores</w:t>
      </w:r>
    </w:p>
    <w:p w:rsidR="00667FC2"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333FD7">
        <w:rPr>
          <w:rFonts w:ascii="Arial" w:hAnsi="Arial" w:cs="Arial"/>
          <w:sz w:val="24"/>
          <w:szCs w:val="24"/>
          <w:lang w:val="es-ES"/>
        </w:rPr>
        <w:t>El SGD-CICANUM</w:t>
      </w:r>
      <w:r w:rsidR="00667FC2" w:rsidRPr="00261521">
        <w:rPr>
          <w:rFonts w:ascii="Arial" w:hAnsi="Arial" w:cs="Arial"/>
          <w:sz w:val="24"/>
          <w:szCs w:val="24"/>
          <w:lang w:val="es-ES"/>
        </w:rPr>
        <w:t xml:space="preserve"> anexará un identificador a cada informe de labores de manera automática, este incluirá las iniciales: ILC, seguido de un número del uno al infinito y por último el año de informe. A continuación se muestra como se observará el identificador:</w:t>
      </w:r>
    </w:p>
    <w:p w:rsidR="009C5CD7" w:rsidRPr="009C5CD7" w:rsidRDefault="009C5CD7" w:rsidP="009C5CD7">
      <w:pPr>
        <w:spacing w:line="360" w:lineRule="auto"/>
        <w:jc w:val="center"/>
        <w:rPr>
          <w:b/>
          <w:bCs/>
          <w:smallCaps/>
          <w:color w:val="5B9BD5" w:themeColor="accent1"/>
          <w:spacing w:val="5"/>
          <w:lang w:val="es-CR"/>
        </w:rPr>
      </w:pPr>
      <w:r w:rsidRPr="009C5CD7">
        <w:rPr>
          <w:rStyle w:val="Referenciaintensa"/>
        </w:rPr>
        <w:t>Tabla</w:t>
      </w:r>
      <w:r>
        <w:rPr>
          <w:rStyle w:val="Referenciaintensa"/>
        </w:rPr>
        <w:t xml:space="preserve"> 3 identificador de registro</w:t>
      </w:r>
      <w:r w:rsidR="00E24346">
        <w:rPr>
          <w:rStyle w:val="Referenciaintensa"/>
        </w:rPr>
        <w:t xml:space="preserve"> de informe de labores</w:t>
      </w:r>
    </w:p>
    <w:tbl>
      <w:tblPr>
        <w:tblStyle w:val="Tabladecuadrcula1clara-nfasis1"/>
        <w:tblW w:w="10490" w:type="dxa"/>
        <w:tblInd w:w="-991" w:type="dxa"/>
        <w:tblLook w:val="04A0" w:firstRow="1" w:lastRow="0" w:firstColumn="1" w:lastColumn="0" w:noHBand="0" w:noVBand="1"/>
      </w:tblPr>
      <w:tblGrid>
        <w:gridCol w:w="1844"/>
        <w:gridCol w:w="1701"/>
        <w:gridCol w:w="1622"/>
        <w:gridCol w:w="1921"/>
        <w:gridCol w:w="1560"/>
        <w:gridCol w:w="1842"/>
      </w:tblGrid>
      <w:tr w:rsidR="00261521" w:rsidRPr="00333FD7" w:rsidTr="000A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shd w:val="clear" w:color="auto" w:fill="BFBFBF" w:themeFill="background1" w:themeFillShade="BF"/>
          </w:tcPr>
          <w:p w:rsidR="00261521" w:rsidRPr="00333FD7" w:rsidRDefault="00261521" w:rsidP="00261521">
            <w:pPr>
              <w:spacing w:line="360" w:lineRule="auto"/>
              <w:jc w:val="center"/>
              <w:rPr>
                <w:rFonts w:ascii="Arial" w:hAnsi="Arial" w:cs="Arial"/>
                <w:sz w:val="24"/>
                <w:szCs w:val="24"/>
              </w:rPr>
            </w:pPr>
            <w:r w:rsidRPr="00333FD7">
              <w:rPr>
                <w:rFonts w:ascii="Arial" w:hAnsi="Arial" w:cs="Arial"/>
                <w:sz w:val="24"/>
                <w:szCs w:val="24"/>
              </w:rPr>
              <w:t>Metadato</w:t>
            </w:r>
          </w:p>
        </w:tc>
        <w:tc>
          <w:tcPr>
            <w:tcW w:w="1701"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Descripción</w:t>
            </w:r>
          </w:p>
        </w:tc>
        <w:tc>
          <w:tcPr>
            <w:tcW w:w="1622"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1921"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560"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842"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Código único</w:t>
            </w:r>
          </w:p>
        </w:tc>
        <w:tc>
          <w:tcPr>
            <w:tcW w:w="1701"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Identificador único</w:t>
            </w:r>
          </w:p>
        </w:tc>
        <w:tc>
          <w:tcPr>
            <w:tcW w:w="1622"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921"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Formato de número y letras, cuya estructura será:</w:t>
            </w:r>
          </w:p>
        </w:tc>
        <w:tc>
          <w:tcPr>
            <w:tcW w:w="1560"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ILC-01-2016</w:t>
            </w:r>
          </w:p>
        </w:tc>
        <w:tc>
          <w:tcPr>
            <w:tcW w:w="1842"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bl>
    <w:p w:rsidR="00261521" w:rsidRPr="00333FD7" w:rsidRDefault="00261521" w:rsidP="00261521">
      <w:pPr>
        <w:spacing w:line="360" w:lineRule="auto"/>
        <w:jc w:val="both"/>
        <w:rPr>
          <w:rFonts w:ascii="Arial" w:hAnsi="Arial" w:cs="Arial"/>
          <w:sz w:val="24"/>
          <w:szCs w:val="24"/>
        </w:rPr>
      </w:pPr>
    </w:p>
    <w:p w:rsidR="00261521" w:rsidRPr="009C5CD7" w:rsidRDefault="00261521" w:rsidP="00261521">
      <w:pPr>
        <w:spacing w:line="360" w:lineRule="auto"/>
        <w:jc w:val="center"/>
        <w:rPr>
          <w:rStyle w:val="Referenciaintensa"/>
        </w:rPr>
      </w:pPr>
      <w:r w:rsidRPr="009C5CD7">
        <w:rPr>
          <w:rStyle w:val="Referenciaintensa"/>
        </w:rPr>
        <w:t>Tabla</w:t>
      </w:r>
      <w:r w:rsidR="009C5CD7">
        <w:rPr>
          <w:rStyle w:val="Referenciaintensa"/>
        </w:rPr>
        <w:t xml:space="preserve"> 4</w:t>
      </w:r>
      <w:r w:rsidRPr="009C5CD7">
        <w:rPr>
          <w:rStyle w:val="Referenciaintensa"/>
        </w:rPr>
        <w:t xml:space="preserve"> de metadatos de registro</w:t>
      </w:r>
    </w:p>
    <w:tbl>
      <w:tblPr>
        <w:tblStyle w:val="Tabladecuadrcula1clara-nfasis5"/>
        <w:tblW w:w="10490" w:type="dxa"/>
        <w:tblInd w:w="-1006" w:type="dxa"/>
        <w:tblLook w:val="04A0" w:firstRow="1" w:lastRow="0" w:firstColumn="1" w:lastColumn="0" w:noHBand="0" w:noVBand="1"/>
      </w:tblPr>
      <w:tblGrid>
        <w:gridCol w:w="1844"/>
        <w:gridCol w:w="1701"/>
        <w:gridCol w:w="1736"/>
        <w:gridCol w:w="1807"/>
        <w:gridCol w:w="1560"/>
        <w:gridCol w:w="1842"/>
      </w:tblGrid>
      <w:tr w:rsidR="00261521" w:rsidRPr="00333FD7" w:rsidTr="000A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shd w:val="clear" w:color="auto" w:fill="BFBFBF" w:themeFill="background1" w:themeFillShade="BF"/>
          </w:tcPr>
          <w:p w:rsidR="00261521" w:rsidRPr="00333FD7" w:rsidRDefault="00261521" w:rsidP="00C34A18">
            <w:pPr>
              <w:spacing w:line="360" w:lineRule="auto"/>
              <w:jc w:val="center"/>
              <w:rPr>
                <w:rFonts w:ascii="Arial" w:hAnsi="Arial" w:cs="Arial"/>
                <w:sz w:val="24"/>
                <w:szCs w:val="24"/>
              </w:rPr>
            </w:pPr>
            <w:r w:rsidRPr="00333FD7">
              <w:rPr>
                <w:rFonts w:ascii="Arial" w:hAnsi="Arial" w:cs="Arial"/>
                <w:sz w:val="24"/>
                <w:szCs w:val="24"/>
              </w:rPr>
              <w:t>Metadato</w:t>
            </w:r>
          </w:p>
        </w:tc>
        <w:tc>
          <w:tcPr>
            <w:tcW w:w="1701"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Descripción </w:t>
            </w:r>
          </w:p>
        </w:tc>
        <w:tc>
          <w:tcPr>
            <w:tcW w:w="1736"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1807"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560"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842"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Alcance y contenido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Pequeño resumen del contenido del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 libre</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Informe de labores, año 2016.</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Código único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Identificador único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Formato de número y letras ordenados como se muestra a continuación:</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ILC-001-2016</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Fecha y hora de creación</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r w:rsidRPr="005F733F">
              <w:rPr>
                <w:rFonts w:ascii="Arial" w:hAnsi="Arial" w:cs="Arial"/>
                <w:sz w:val="24"/>
                <w:szCs w:val="24"/>
              </w:rPr>
              <w:br/>
              <w:t>Hora, minuto y segundo. En que se creó 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2016-10-11</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03:35:00</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w:t>
            </w:r>
            <w:r w:rsidR="009C5CD7">
              <w:rPr>
                <w:rFonts w:ascii="Arial" w:hAnsi="Arial" w:cs="Arial"/>
                <w:sz w:val="24"/>
                <w:szCs w:val="24"/>
              </w:rPr>
              <w:t>c</w:t>
            </w:r>
            <w:r w:rsidRPr="005F733F">
              <w:rPr>
                <w:rFonts w:ascii="Arial" w:hAnsi="Arial" w:cs="Arial"/>
                <w:sz w:val="24"/>
                <w:szCs w:val="24"/>
              </w:rPr>
              <w:t>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Formato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Estructura en el cual se almacenan los datos del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Los formatos son extraídos de la lista de documentos electrónicos.</w:t>
            </w:r>
          </w:p>
        </w:tc>
        <w:tc>
          <w:tcPr>
            <w:tcW w:w="1560"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.pdf</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Título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documento, ya normalizado.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del cuadro de clasificación</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Informe de labores</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Autor de la aprobación</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autor que rechaza o aprueba la creación del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 los usuarios autorizados a realizar acciones.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Guadalupe Solano Blanco (o director?)</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 xml:space="preserve">Actor </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Responsable de la recepción</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 la persona que recibe 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 los usuarios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Ivannia Araya</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Actor</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Fecha y hora de recepción</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Minutos y segundos en que fue recibido 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2016-10-11</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02:55:00</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Fecha y hora de registro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Hora, minuto y segundo en que se registró 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2016-10-11</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09:30:33</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Fecha y hora de despacho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Hora, minuto y segundo en que fue enviado un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2016-10-11</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08:15:05</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Sistema informático donde se produjo el documento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sistema donde se elaboré el documento registrado.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Sistema institucional  para informe de labores</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34A18" w:rsidRPr="00333FD7" w:rsidRDefault="00C34A18" w:rsidP="00261521">
      <w:pPr>
        <w:pStyle w:val="Ttulo2"/>
        <w:spacing w:line="360" w:lineRule="auto"/>
        <w:jc w:val="both"/>
        <w:rPr>
          <w:rFonts w:ascii="Arial" w:eastAsiaTheme="minorHAnsi" w:hAnsi="Arial" w:cs="Arial"/>
          <w:color w:val="auto"/>
          <w:sz w:val="24"/>
          <w:szCs w:val="24"/>
        </w:rPr>
      </w:pPr>
    </w:p>
    <w:p w:rsidR="002F3BAE" w:rsidRDefault="002F3BAE"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333FD7">
        <w:rPr>
          <w:rFonts w:ascii="Arial" w:hAnsi="Arial" w:cs="Arial"/>
          <w:sz w:val="24"/>
          <w:szCs w:val="24"/>
          <w:lang w:val="es-ES"/>
        </w:rPr>
        <w:t>El SGD-CICANUM</w:t>
      </w:r>
      <w:r w:rsidRPr="00261521">
        <w:rPr>
          <w:rFonts w:ascii="Arial" w:hAnsi="Arial" w:cs="Arial"/>
          <w:sz w:val="24"/>
          <w:szCs w:val="24"/>
          <w:lang w:val="es-ES"/>
        </w:rPr>
        <w:t xml:space="preserve"> anexará un identificador a cada </w:t>
      </w:r>
      <w:r>
        <w:rPr>
          <w:rFonts w:ascii="Arial" w:hAnsi="Arial" w:cs="Arial"/>
          <w:sz w:val="24"/>
          <w:szCs w:val="24"/>
          <w:lang w:val="es-ES"/>
        </w:rPr>
        <w:t>Acta de Consejo</w:t>
      </w:r>
      <w:r w:rsidRPr="00261521">
        <w:rPr>
          <w:rFonts w:ascii="Arial" w:hAnsi="Arial" w:cs="Arial"/>
          <w:sz w:val="24"/>
          <w:szCs w:val="24"/>
          <w:lang w:val="es-ES"/>
        </w:rPr>
        <w:t xml:space="preserve"> de manera automática, este incluirá las iniciales: </w:t>
      </w:r>
      <w:r>
        <w:rPr>
          <w:rFonts w:ascii="Arial" w:hAnsi="Arial" w:cs="Arial"/>
          <w:sz w:val="24"/>
          <w:szCs w:val="24"/>
          <w:lang w:val="es-ES"/>
        </w:rPr>
        <w:t>AC</w:t>
      </w:r>
      <w:r w:rsidRPr="00261521">
        <w:rPr>
          <w:rFonts w:ascii="Arial" w:hAnsi="Arial" w:cs="Arial"/>
          <w:sz w:val="24"/>
          <w:szCs w:val="24"/>
          <w:lang w:val="es-ES"/>
        </w:rPr>
        <w:t xml:space="preserve">, seguido de un número del uno al infinito y por último el año </w:t>
      </w:r>
      <w:r>
        <w:rPr>
          <w:rFonts w:ascii="Arial" w:hAnsi="Arial" w:cs="Arial"/>
          <w:sz w:val="24"/>
          <w:szCs w:val="24"/>
          <w:lang w:val="es-ES"/>
        </w:rPr>
        <w:t>del acta</w:t>
      </w:r>
      <w:r w:rsidRPr="00261521">
        <w:rPr>
          <w:rFonts w:ascii="Arial" w:hAnsi="Arial" w:cs="Arial"/>
          <w:sz w:val="24"/>
          <w:szCs w:val="24"/>
          <w:lang w:val="es-ES"/>
        </w:rPr>
        <w:t>. A continuación se muestra co</w:t>
      </w:r>
      <w:r w:rsidR="00E24346">
        <w:rPr>
          <w:rFonts w:ascii="Arial" w:hAnsi="Arial" w:cs="Arial"/>
          <w:sz w:val="24"/>
          <w:szCs w:val="24"/>
          <w:lang w:val="es-ES"/>
        </w:rPr>
        <w:t>mo se observarán los metadatos</w:t>
      </w:r>
      <w:r w:rsidRPr="00261521">
        <w:rPr>
          <w:rFonts w:ascii="Arial" w:hAnsi="Arial" w:cs="Arial"/>
          <w:sz w:val="24"/>
          <w:szCs w:val="24"/>
          <w:lang w:val="es-ES"/>
        </w:rPr>
        <w:t>:</w:t>
      </w:r>
    </w:p>
    <w:p w:rsidR="009C5CD7" w:rsidRPr="009C5CD7" w:rsidRDefault="00E24346" w:rsidP="00E24346">
      <w:pPr>
        <w:pStyle w:val="Prrafodelista"/>
        <w:spacing w:after="160" w:line="360" w:lineRule="auto"/>
        <w:ind w:left="1080"/>
        <w:jc w:val="center"/>
        <w:rPr>
          <w:rStyle w:val="Referenciaintensa"/>
        </w:rPr>
      </w:pPr>
      <w:r>
        <w:rPr>
          <w:rStyle w:val="Referenciaintensa"/>
        </w:rPr>
        <w:t>tabla 5 de identificación</w:t>
      </w:r>
      <w:r w:rsidR="009C5CD7">
        <w:rPr>
          <w:rStyle w:val="Referenciaintensa"/>
        </w:rPr>
        <w:t xml:space="preserve"> de registro: actas de consejo</w:t>
      </w:r>
    </w:p>
    <w:tbl>
      <w:tblPr>
        <w:tblStyle w:val="Tabladecuadrcula1clara-nfasis1"/>
        <w:tblW w:w="10490" w:type="dxa"/>
        <w:tblInd w:w="-991" w:type="dxa"/>
        <w:tblLook w:val="04A0" w:firstRow="1" w:lastRow="0" w:firstColumn="1" w:lastColumn="0" w:noHBand="0" w:noVBand="1"/>
      </w:tblPr>
      <w:tblGrid>
        <w:gridCol w:w="1844"/>
        <w:gridCol w:w="1701"/>
        <w:gridCol w:w="1622"/>
        <w:gridCol w:w="1921"/>
        <w:gridCol w:w="1560"/>
        <w:gridCol w:w="1842"/>
      </w:tblGrid>
      <w:tr w:rsidR="002F3BAE" w:rsidRPr="00333FD7" w:rsidTr="000A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shd w:val="clear" w:color="auto" w:fill="BFBFBF" w:themeFill="background1" w:themeFillShade="BF"/>
          </w:tcPr>
          <w:p w:rsidR="002F3BAE" w:rsidRPr="00333FD7" w:rsidRDefault="002F3BAE" w:rsidP="002F3BAE">
            <w:pPr>
              <w:spacing w:line="360" w:lineRule="auto"/>
              <w:jc w:val="center"/>
              <w:rPr>
                <w:rFonts w:ascii="Arial" w:hAnsi="Arial" w:cs="Arial"/>
                <w:sz w:val="24"/>
                <w:szCs w:val="24"/>
              </w:rPr>
            </w:pPr>
            <w:r w:rsidRPr="00333FD7">
              <w:rPr>
                <w:rFonts w:ascii="Arial" w:hAnsi="Arial" w:cs="Arial"/>
                <w:sz w:val="24"/>
                <w:szCs w:val="24"/>
              </w:rPr>
              <w:t>Metadato</w:t>
            </w:r>
          </w:p>
        </w:tc>
        <w:tc>
          <w:tcPr>
            <w:tcW w:w="1701"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Descripción</w:t>
            </w:r>
          </w:p>
        </w:tc>
        <w:tc>
          <w:tcPr>
            <w:tcW w:w="1622"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1921"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560"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842"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2F3BAE"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Código único</w:t>
            </w:r>
          </w:p>
        </w:tc>
        <w:tc>
          <w:tcPr>
            <w:tcW w:w="1701"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Identificador único</w:t>
            </w:r>
          </w:p>
        </w:tc>
        <w:tc>
          <w:tcPr>
            <w:tcW w:w="1622"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921"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Formato de número y letras, cuya estructura será:</w:t>
            </w:r>
          </w:p>
        </w:tc>
        <w:tc>
          <w:tcPr>
            <w:tcW w:w="1560"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AC-01-2016</w:t>
            </w:r>
          </w:p>
        </w:tc>
        <w:tc>
          <w:tcPr>
            <w:tcW w:w="1842"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bl>
    <w:p w:rsidR="002F3BAE" w:rsidRPr="00333FD7" w:rsidRDefault="002F3BAE" w:rsidP="002F3BAE">
      <w:pPr>
        <w:rPr>
          <w:rFonts w:ascii="Arial" w:hAnsi="Arial" w:cs="Arial"/>
          <w:sz w:val="24"/>
          <w:szCs w:val="24"/>
        </w:rPr>
      </w:pPr>
    </w:p>
    <w:p w:rsidR="002F3BAE" w:rsidRPr="00E24346" w:rsidRDefault="002F3BAE" w:rsidP="002F3BAE">
      <w:pPr>
        <w:spacing w:line="360" w:lineRule="auto"/>
        <w:jc w:val="center"/>
        <w:rPr>
          <w:rStyle w:val="Referenciaintensa"/>
          <w:lang w:val="es-CR"/>
        </w:rPr>
      </w:pPr>
      <w:r w:rsidRPr="00E24346">
        <w:rPr>
          <w:rStyle w:val="Referenciaintensa"/>
          <w:lang w:val="es-CR"/>
        </w:rPr>
        <w:t>Tabla</w:t>
      </w:r>
      <w:r w:rsidR="00E24346">
        <w:rPr>
          <w:rStyle w:val="Referenciaintensa"/>
          <w:lang w:val="es-CR"/>
        </w:rPr>
        <w:t xml:space="preserve"> 6</w:t>
      </w:r>
      <w:r w:rsidRPr="00E24346">
        <w:rPr>
          <w:rStyle w:val="Referenciaintensa"/>
          <w:lang w:val="es-CR"/>
        </w:rPr>
        <w:t xml:space="preserve"> de metadatos de registro</w:t>
      </w:r>
      <w:r w:rsidR="00E24346">
        <w:rPr>
          <w:rStyle w:val="Referenciaintensa"/>
          <w:lang w:val="es-CR"/>
        </w:rPr>
        <w:t>: actas de consejo</w:t>
      </w:r>
    </w:p>
    <w:tbl>
      <w:tblPr>
        <w:tblStyle w:val="Tabladecuadrcula1clara-nfasis1"/>
        <w:tblW w:w="10490" w:type="dxa"/>
        <w:tblInd w:w="-743" w:type="dxa"/>
        <w:tblLook w:val="04A0" w:firstRow="1" w:lastRow="0" w:firstColumn="1" w:lastColumn="0" w:noHBand="0" w:noVBand="1"/>
      </w:tblPr>
      <w:tblGrid>
        <w:gridCol w:w="1824"/>
        <w:gridCol w:w="1685"/>
        <w:gridCol w:w="1719"/>
        <w:gridCol w:w="1781"/>
        <w:gridCol w:w="1697"/>
        <w:gridCol w:w="1784"/>
      </w:tblGrid>
      <w:tr w:rsidR="002F3BAE" w:rsidRPr="00333FD7" w:rsidTr="000A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shd w:val="clear" w:color="auto" w:fill="BFBFBF" w:themeFill="background1" w:themeFillShade="BF"/>
          </w:tcPr>
          <w:p w:rsidR="002F3BAE" w:rsidRPr="00333FD7" w:rsidRDefault="002F3BAE" w:rsidP="002F3BAE">
            <w:pPr>
              <w:spacing w:line="360" w:lineRule="auto"/>
              <w:jc w:val="center"/>
              <w:rPr>
                <w:rFonts w:ascii="Arial" w:hAnsi="Arial" w:cs="Arial"/>
                <w:sz w:val="24"/>
                <w:szCs w:val="24"/>
              </w:rPr>
            </w:pPr>
            <w:r w:rsidRPr="00333FD7">
              <w:rPr>
                <w:rFonts w:ascii="Arial" w:hAnsi="Arial" w:cs="Arial"/>
                <w:sz w:val="24"/>
                <w:szCs w:val="24"/>
              </w:rPr>
              <w:t>Metadato</w:t>
            </w:r>
          </w:p>
        </w:tc>
        <w:tc>
          <w:tcPr>
            <w:tcW w:w="1685"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Descripción </w:t>
            </w:r>
          </w:p>
        </w:tc>
        <w:tc>
          <w:tcPr>
            <w:tcW w:w="1719"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1781"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697"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784"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Alcance y contenido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Pequeño resumen del contenido del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 libre</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Acta de Consejo</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Código único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Identificador único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Formato de número y letras ordenados como se muestra a continuación:</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w:t>
            </w:r>
            <w:r w:rsidRPr="005F733F">
              <w:rPr>
                <w:rFonts w:ascii="Arial" w:hAnsi="Arial" w:cs="Arial"/>
                <w:sz w:val="24"/>
                <w:szCs w:val="24"/>
              </w:rPr>
              <w:t>-001-2016</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Fecha y hora de creación</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r w:rsidRPr="005F733F">
              <w:rPr>
                <w:rFonts w:ascii="Arial" w:hAnsi="Arial" w:cs="Arial"/>
                <w:sz w:val="24"/>
                <w:szCs w:val="24"/>
              </w:rPr>
              <w:br/>
              <w:t>Hora, minuto y segundo. En que se creó 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697" w:type="dxa"/>
          </w:tcPr>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2016-11-25</w:t>
            </w:r>
          </w:p>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01:14: 00</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w:t>
            </w:r>
            <w:r>
              <w:rPr>
                <w:rFonts w:ascii="Arial" w:hAnsi="Arial" w:cs="Arial"/>
                <w:sz w:val="24"/>
                <w:szCs w:val="24"/>
              </w:rPr>
              <w:t>c</w:t>
            </w:r>
            <w:r w:rsidRPr="005F733F">
              <w:rPr>
                <w:rFonts w:ascii="Arial" w:hAnsi="Arial" w:cs="Arial"/>
                <w:sz w:val="24"/>
                <w:szCs w:val="24"/>
              </w:rPr>
              <w:t>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Formato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Estructura en el cual se almacenan los datos del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Los formatos son extraídos de la lista de documentos electrónicos.</w:t>
            </w:r>
          </w:p>
        </w:tc>
        <w:tc>
          <w:tcPr>
            <w:tcW w:w="1697" w:type="dxa"/>
          </w:tcPr>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PDF</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Título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documento, ya normalizado.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del cuadro de clasificación</w:t>
            </w:r>
          </w:p>
        </w:tc>
        <w:tc>
          <w:tcPr>
            <w:tcW w:w="1697" w:type="dxa"/>
          </w:tcPr>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Acta de Consejo</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Autor de la aprobación</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autor que rechaza o aprueba la creación del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 los usuarios autorizados a realizar acciones.</w:t>
            </w:r>
          </w:p>
        </w:tc>
        <w:tc>
          <w:tcPr>
            <w:tcW w:w="1697" w:type="dxa"/>
          </w:tcPr>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 xml:space="preserve">Director </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 xml:space="preserve">Actor </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Responsable de la recepción</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 la persona que recibe 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 los usuarios</w:t>
            </w:r>
          </w:p>
        </w:tc>
        <w:tc>
          <w:tcPr>
            <w:tcW w:w="1697" w:type="dxa"/>
          </w:tcPr>
          <w:p w:rsidR="002F3BAE"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Asistente </w:t>
            </w:r>
            <w:r w:rsidR="00F90B63">
              <w:rPr>
                <w:rFonts w:ascii="Arial" w:hAnsi="Arial" w:cs="Arial"/>
                <w:sz w:val="24"/>
                <w:szCs w:val="24"/>
              </w:rPr>
              <w:t>administrativo</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Miembros del consejo</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Actor</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Fecha y hora de recepción</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Minutos y segundos en que fue recibido 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w:t>
            </w:r>
            <w:r>
              <w:rPr>
                <w:rFonts w:ascii="Arial" w:hAnsi="Arial" w:cs="Arial"/>
                <w:sz w:val="24"/>
                <w:szCs w:val="24"/>
              </w:rPr>
              <w:t>-25-11</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02:55:00</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Fecha y hora de registro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Hora, minuto y segundo en que se registró 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w:t>
            </w:r>
            <w:r>
              <w:rPr>
                <w:rFonts w:ascii="Arial" w:hAnsi="Arial" w:cs="Arial"/>
                <w:sz w:val="24"/>
                <w:szCs w:val="24"/>
              </w:rPr>
              <w:t>11-25</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w:t>
            </w:r>
            <w:r>
              <w:rPr>
                <w:rFonts w:ascii="Arial" w:hAnsi="Arial" w:cs="Arial"/>
                <w:sz w:val="24"/>
                <w:szCs w:val="24"/>
              </w:rPr>
              <w:t>3:00:00</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Fecha y hora de despacho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Hora, minuto y segundo en que fue enviado un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w:t>
            </w:r>
            <w:r>
              <w:rPr>
                <w:rFonts w:ascii="Arial" w:hAnsi="Arial" w:cs="Arial"/>
                <w:sz w:val="24"/>
                <w:szCs w:val="24"/>
              </w:rPr>
              <w:t>11-30</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08:</w:t>
            </w:r>
            <w:r>
              <w:rPr>
                <w:rFonts w:ascii="Arial" w:hAnsi="Arial" w:cs="Arial"/>
                <w:sz w:val="24"/>
                <w:szCs w:val="24"/>
              </w:rPr>
              <w:t>00:00</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Sistema informático donde se produjo el documento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sistema donde se elaboré el documento registrado.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Sistema institucional  para informe de labores</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F3BAE" w:rsidRPr="00333FD7" w:rsidRDefault="002F3BAE" w:rsidP="002F3BAE">
      <w:pPr>
        <w:rPr>
          <w:rFonts w:ascii="Arial" w:hAnsi="Arial" w:cs="Arial"/>
          <w:sz w:val="24"/>
          <w:szCs w:val="24"/>
        </w:rPr>
      </w:pPr>
    </w:p>
    <w:p w:rsidR="001511B5" w:rsidRDefault="00E24346" w:rsidP="00E24346">
      <w:pPr>
        <w:pStyle w:val="Ttulo2"/>
      </w:pPr>
      <w:bookmarkStart w:id="8" w:name="_Toc465808654"/>
      <w:r w:rsidRPr="00E24346">
        <w:t>Descripción (</w:t>
      </w:r>
      <w:r w:rsidR="00041B47" w:rsidRPr="00E24346">
        <w:t>indización y vocabularios controlados)</w:t>
      </w:r>
      <w:bookmarkEnd w:id="8"/>
    </w:p>
    <w:p w:rsidR="00E24346" w:rsidRPr="000A765A" w:rsidRDefault="00E24346" w:rsidP="00E24346">
      <w:pPr>
        <w:rPr>
          <w:rFonts w:ascii="Arial" w:hAnsi="Arial" w:cs="Arial"/>
          <w:sz w:val="24"/>
          <w:szCs w:val="24"/>
          <w:lang w:val="es-CR"/>
        </w:rPr>
      </w:pPr>
    </w:p>
    <w:p w:rsidR="001511B5" w:rsidRPr="000A765A" w:rsidRDefault="001511B5" w:rsidP="00261521">
      <w:pPr>
        <w:spacing w:line="360" w:lineRule="auto"/>
        <w:jc w:val="both"/>
        <w:rPr>
          <w:rFonts w:ascii="Arial" w:hAnsi="Arial" w:cs="Arial"/>
          <w:sz w:val="24"/>
          <w:szCs w:val="24"/>
          <w:lang w:val="es-CR"/>
        </w:rPr>
      </w:pPr>
      <w:r w:rsidRPr="000A765A">
        <w:rPr>
          <w:rFonts w:ascii="Arial" w:hAnsi="Arial" w:cs="Arial"/>
          <w:sz w:val="24"/>
          <w:szCs w:val="24"/>
          <w:lang w:val="es-CR"/>
        </w:rPr>
        <w:t>La descripción permite caracterizar al documento, brindar de forma rápida y sintetiza</w:t>
      </w:r>
      <w:r w:rsidR="00667FC2" w:rsidRPr="000A765A">
        <w:rPr>
          <w:rFonts w:ascii="Arial" w:hAnsi="Arial" w:cs="Arial"/>
          <w:sz w:val="24"/>
          <w:szCs w:val="24"/>
          <w:lang w:val="es-CR"/>
        </w:rPr>
        <w:t>da</w:t>
      </w:r>
      <w:r w:rsidRPr="000A765A">
        <w:rPr>
          <w:rFonts w:ascii="Arial" w:hAnsi="Arial" w:cs="Arial"/>
          <w:sz w:val="24"/>
          <w:szCs w:val="24"/>
          <w:lang w:val="es-CR"/>
        </w:rPr>
        <w:t xml:space="preserve"> el contenido del documento, esto será un insumo para los demás procesos de la archivística </w:t>
      </w:r>
      <w:r w:rsidR="00667FC2" w:rsidRPr="000A765A">
        <w:rPr>
          <w:rFonts w:ascii="Arial" w:hAnsi="Arial" w:cs="Arial"/>
          <w:sz w:val="24"/>
          <w:szCs w:val="24"/>
          <w:lang w:val="es-CR"/>
        </w:rPr>
        <w:t>como lo son la valoración y disposición final.</w:t>
      </w:r>
    </w:p>
    <w:p w:rsidR="00E24346" w:rsidRPr="00E24346" w:rsidRDefault="00E24346" w:rsidP="006E0484">
      <w:pPr>
        <w:pStyle w:val="Ttulo3"/>
        <w:numPr>
          <w:ilvl w:val="0"/>
          <w:numId w:val="9"/>
        </w:numPr>
      </w:pPr>
      <w:bookmarkStart w:id="9" w:name="_Toc465808655"/>
      <w:r w:rsidRPr="00E24346">
        <w:t>Descripción</w:t>
      </w:r>
      <w:bookmarkEnd w:id="9"/>
    </w:p>
    <w:p w:rsidR="00B451A6" w:rsidRPr="00333FD7" w:rsidRDefault="00B451A6" w:rsidP="00E24346">
      <w:pPr>
        <w:pStyle w:val="Ttulo4"/>
      </w:pPr>
      <w:r w:rsidRPr="00333FD7">
        <w:t>Requisitos generales:</w:t>
      </w:r>
      <w:r w:rsidR="00E24346">
        <w:t xml:space="preserve"> </w:t>
      </w:r>
    </w:p>
    <w:p w:rsidR="0020212C"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B81BA8" w:rsidRPr="00E24346">
        <w:rPr>
          <w:rFonts w:ascii="Arial" w:hAnsi="Arial" w:cs="Arial"/>
          <w:sz w:val="24"/>
          <w:szCs w:val="24"/>
        </w:rPr>
        <w:t xml:space="preserve">El SGD-CICANUM, establecerá la descripción de la unidad documental, series, fondo y subfondo  que permitan su localización a nivel funcional </w:t>
      </w:r>
      <w:r w:rsidR="0020212C" w:rsidRPr="00E24346">
        <w:rPr>
          <w:rFonts w:ascii="Arial" w:hAnsi="Arial" w:cs="Arial"/>
          <w:sz w:val="24"/>
          <w:szCs w:val="24"/>
        </w:rPr>
        <w:t xml:space="preserve"> dentro del sistema.</w:t>
      </w:r>
    </w:p>
    <w:p w:rsidR="00B81BA8"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20212C" w:rsidRPr="00E24346">
        <w:rPr>
          <w:rFonts w:ascii="Arial" w:hAnsi="Arial" w:cs="Arial"/>
          <w:sz w:val="24"/>
          <w:szCs w:val="24"/>
        </w:rPr>
        <w:t xml:space="preserve">El SGD-CICANUM establecerá su proceso descriptivo según la </w:t>
      </w:r>
      <w:r w:rsidR="00B81BA8" w:rsidRPr="00E24346">
        <w:rPr>
          <w:rFonts w:ascii="Arial" w:hAnsi="Arial" w:cs="Arial"/>
          <w:sz w:val="24"/>
          <w:szCs w:val="24"/>
        </w:rPr>
        <w:t xml:space="preserve"> Norma Internacional General de Descripción Archivística (ISAD-G).</w:t>
      </w:r>
    </w:p>
    <w:p w:rsidR="00B81BA8"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B81BA8" w:rsidRPr="00E24346">
        <w:rPr>
          <w:rFonts w:ascii="Arial" w:hAnsi="Arial" w:cs="Arial"/>
          <w:sz w:val="24"/>
          <w:szCs w:val="24"/>
        </w:rPr>
        <w:t>El SGD-CICANUM</w:t>
      </w:r>
      <w:r w:rsidR="0020212C" w:rsidRPr="00E24346">
        <w:rPr>
          <w:rFonts w:ascii="Arial" w:hAnsi="Arial" w:cs="Arial"/>
          <w:sz w:val="24"/>
          <w:szCs w:val="24"/>
        </w:rPr>
        <w:t xml:space="preserve"> realizará la descripción automática de aquellos documentos que posean valor científico cultural, según lo establecido por el Archivo Universitario Rafael Obregón Loría (AUROL).</w:t>
      </w:r>
    </w:p>
    <w:p w:rsidR="0020212C"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20212C" w:rsidRPr="00E24346">
        <w:rPr>
          <w:rFonts w:ascii="Arial" w:hAnsi="Arial" w:cs="Arial"/>
          <w:sz w:val="24"/>
          <w:szCs w:val="24"/>
        </w:rPr>
        <w:t xml:space="preserve">El SGD-CICANUM debe proporcionar en la sección de descripción, la posibilidad de realizar búsquedas sencillas o avanzadas, recuperar, mostrar o navegar dentro de las herramientas descriptivas del sistema. </w:t>
      </w:r>
    </w:p>
    <w:p w:rsidR="0020212C"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20212C" w:rsidRPr="00E24346">
        <w:rPr>
          <w:rFonts w:ascii="Arial" w:hAnsi="Arial" w:cs="Arial"/>
          <w:sz w:val="24"/>
          <w:szCs w:val="24"/>
        </w:rPr>
        <w:t>El SGD-CICANUM deberá tener  la posibilidad de interrelacionarse con otros sistemas.</w:t>
      </w:r>
    </w:p>
    <w:p w:rsidR="0020212C"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20212C" w:rsidRPr="00E24346">
        <w:rPr>
          <w:rFonts w:ascii="Arial" w:hAnsi="Arial" w:cs="Arial"/>
          <w:sz w:val="24"/>
          <w:szCs w:val="24"/>
        </w:rPr>
        <w:t xml:space="preserve">El SGD-CICANUM debe </w:t>
      </w:r>
      <w:r w:rsidR="00BE112A" w:rsidRPr="00E24346">
        <w:rPr>
          <w:rFonts w:ascii="Arial" w:hAnsi="Arial" w:cs="Arial"/>
          <w:sz w:val="24"/>
          <w:szCs w:val="24"/>
        </w:rPr>
        <w:t xml:space="preserve">poder </w:t>
      </w:r>
      <w:r w:rsidR="0020212C" w:rsidRPr="00E24346">
        <w:rPr>
          <w:rFonts w:ascii="Arial" w:hAnsi="Arial" w:cs="Arial"/>
          <w:sz w:val="24"/>
          <w:szCs w:val="24"/>
        </w:rPr>
        <w:t xml:space="preserve">realizar </w:t>
      </w:r>
      <w:r w:rsidR="007650AA" w:rsidRPr="00E24346">
        <w:rPr>
          <w:rFonts w:ascii="Arial" w:hAnsi="Arial" w:cs="Arial"/>
          <w:sz w:val="24"/>
          <w:szCs w:val="24"/>
        </w:rPr>
        <w:t>descripciones</w:t>
      </w:r>
      <w:r w:rsidR="0020212C" w:rsidRPr="00E24346">
        <w:rPr>
          <w:rFonts w:ascii="Arial" w:hAnsi="Arial" w:cs="Arial"/>
          <w:sz w:val="24"/>
          <w:szCs w:val="24"/>
        </w:rPr>
        <w:t xml:space="preserve"> archivísticas a nivel de procesos de documento, esto por medio de la Norma Internacional para la Descripción de Funciones (ISDF)</w:t>
      </w:r>
      <w:r w:rsidR="007650AA" w:rsidRPr="00E24346">
        <w:rPr>
          <w:rFonts w:ascii="Arial" w:hAnsi="Arial" w:cs="Arial"/>
          <w:sz w:val="24"/>
          <w:szCs w:val="24"/>
        </w:rPr>
        <w:t>.</w:t>
      </w:r>
    </w:p>
    <w:p w:rsidR="00E24346" w:rsidRPr="00E24346" w:rsidRDefault="00E24346" w:rsidP="00E24346">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7</w:t>
      </w:r>
      <w:r w:rsidRPr="00E24346">
        <w:rPr>
          <w:rStyle w:val="Referenciaintensa"/>
        </w:rPr>
        <w:t xml:space="preserve"> de metadatos de </w:t>
      </w:r>
      <w:r>
        <w:rPr>
          <w:rStyle w:val="Referenciaintensa"/>
        </w:rPr>
        <w:t>descripción</w:t>
      </w:r>
    </w:p>
    <w:tbl>
      <w:tblPr>
        <w:tblStyle w:val="Tablaconcuadrcula"/>
        <w:tblW w:w="0" w:type="auto"/>
        <w:tblLook w:val="04A0" w:firstRow="1" w:lastRow="0" w:firstColumn="1" w:lastColumn="0" w:noHBand="0" w:noVBand="1"/>
      </w:tblPr>
      <w:tblGrid>
        <w:gridCol w:w="4196"/>
        <w:gridCol w:w="897"/>
        <w:gridCol w:w="1244"/>
        <w:gridCol w:w="777"/>
        <w:gridCol w:w="1521"/>
      </w:tblGrid>
      <w:tr w:rsidR="00BE112A" w:rsidRPr="00333FD7" w:rsidTr="00C34A18">
        <w:tc>
          <w:tcPr>
            <w:tcW w:w="8494" w:type="dxa"/>
            <w:gridSpan w:val="5"/>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Metadatos descriptivos</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Descripción según nivel descriptivo</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Fondo</w:t>
            </w:r>
          </w:p>
          <w:p w:rsidR="00BE112A" w:rsidRPr="00333FD7" w:rsidRDefault="00BE112A" w:rsidP="00261521">
            <w:pPr>
              <w:spacing w:line="360" w:lineRule="auto"/>
              <w:jc w:val="both"/>
              <w:rPr>
                <w:rFonts w:ascii="Arial" w:hAnsi="Arial" w:cs="Arial"/>
                <w:sz w:val="24"/>
                <w:szCs w:val="24"/>
                <w:lang w:val="es-ES"/>
              </w:rPr>
            </w:pP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Subfondo</w:t>
            </w:r>
          </w:p>
          <w:p w:rsidR="00BE112A" w:rsidRPr="00333FD7" w:rsidRDefault="00BE112A" w:rsidP="00261521">
            <w:pPr>
              <w:spacing w:line="360" w:lineRule="auto"/>
              <w:jc w:val="both"/>
              <w:rPr>
                <w:rFonts w:ascii="Arial" w:hAnsi="Arial" w:cs="Arial"/>
                <w:sz w:val="24"/>
                <w:szCs w:val="24"/>
                <w:lang w:val="es-ES"/>
              </w:rPr>
            </w:pP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Serie</w:t>
            </w:r>
          </w:p>
          <w:p w:rsidR="00BE112A" w:rsidRPr="00333FD7" w:rsidRDefault="00BE112A" w:rsidP="00261521">
            <w:pPr>
              <w:spacing w:line="360" w:lineRule="auto"/>
              <w:jc w:val="both"/>
              <w:rPr>
                <w:rFonts w:ascii="Arial" w:hAnsi="Arial" w:cs="Arial"/>
                <w:sz w:val="24"/>
                <w:szCs w:val="24"/>
                <w:lang w:val="es-ES"/>
              </w:rPr>
            </w:pP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Unidad documental</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1.      AREA DE IDENTIFICACIÓN</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1.1   CÓDIGO:</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 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1.2   TÍTULO: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1.3   FECHA: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1.4  NIVEL DE DESCRIPCIÓN: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1.5   VOLUMEN Y SOPORTE: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2.      ÁREA DE CONTEXTO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2.1 NOMBRE DEL PRODUCTOR: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2.2 HISTORIA INSTITUCIONAL/RESEÑA BIBIOGRÁFICA: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2.3 HISTORIA ARCHIVISTICA: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2.4 FORMA DE INGRESO: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3.      ÁREA DE CONTENIDO Y ESTRUCTURA</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3.1 ALCANCE Y CONTENIDO: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3.2 VALORACIÓN, SELECCIÓN Y ELIMINACIÓN: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3.3 NUEVOS INGRESOS: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3.4 ORGANIZACIÓN:</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4. ÁREA DE CONDICIONES DE ACCESO Y UTILIZACIÓN</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4.1 CONDICIONES DE ACCESO: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4.2 CONDICIONES DE REPRODUCCIÓN: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4.3 LENGUA/ESCRITURA DE LOS DOCUMENTOS: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4.4 CARÁCTERÍSTICAS FÍSICAS Y REQUISITOS TECNICOS: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4.5 INSTRUMENTOS DE DESCRIPCIÓN: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5. ÁREA DE DOCUMENTACIÓN ASOCIADA</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5.1 EXISTENCIA Y LOCALIZACIÓN DE DOCUMENTOS ORIGINALES: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5.2 EXISTENCIA Y LOCALIZACIÓN DE COPIAS: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5.3 UNIDADES DE DESCRIPCIÓN RELACIONADAS: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6. ÁREA DE NOTAS</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6.1 NOTAS: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7. ÁREA DE CONTROL DE LA DESCRIPCIÓN</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7.1 NOTA DEL ARCHIVISTA: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7.2 REGLAS O NORMAS: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7.3 FECHA DE LA DESCRIPCIÓN:</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bl>
    <w:p w:rsidR="00BE112A" w:rsidRPr="00261521" w:rsidRDefault="00BE112A" w:rsidP="00261521">
      <w:pPr>
        <w:spacing w:line="360" w:lineRule="auto"/>
        <w:jc w:val="both"/>
        <w:rPr>
          <w:rFonts w:ascii="Arial" w:hAnsi="Arial" w:cs="Arial"/>
          <w:sz w:val="24"/>
          <w:szCs w:val="24"/>
        </w:rPr>
      </w:pPr>
      <w:r w:rsidRPr="00261521">
        <w:rPr>
          <w:rFonts w:ascii="Arial" w:hAnsi="Arial" w:cs="Arial"/>
          <w:sz w:val="24"/>
          <w:szCs w:val="24"/>
        </w:rPr>
        <w:t>Elaboración propia partiendo de la ISAD-G</w:t>
      </w:r>
    </w:p>
    <w:p w:rsidR="00BE112A" w:rsidRPr="00261521" w:rsidRDefault="00BE112A" w:rsidP="00261521">
      <w:pPr>
        <w:spacing w:line="360" w:lineRule="auto"/>
        <w:jc w:val="both"/>
        <w:rPr>
          <w:rFonts w:ascii="Arial" w:hAnsi="Arial" w:cs="Arial"/>
          <w:sz w:val="24"/>
          <w:szCs w:val="24"/>
        </w:rPr>
      </w:pPr>
      <w:r w:rsidRPr="00261521">
        <w:rPr>
          <w:rFonts w:ascii="Arial" w:hAnsi="Arial" w:cs="Arial"/>
          <w:sz w:val="24"/>
          <w:szCs w:val="24"/>
        </w:rPr>
        <w:t>X: Nivel de descripción (Fondo, subfondo, serie, unidad documental)</w:t>
      </w:r>
    </w:p>
    <w:p w:rsidR="00BE112A" w:rsidRPr="00261521" w:rsidRDefault="00BE112A" w:rsidP="00261521">
      <w:pPr>
        <w:spacing w:line="360" w:lineRule="auto"/>
        <w:jc w:val="both"/>
        <w:rPr>
          <w:rFonts w:ascii="Arial" w:hAnsi="Arial" w:cs="Arial"/>
          <w:sz w:val="24"/>
          <w:szCs w:val="24"/>
        </w:rPr>
      </w:pPr>
      <w:r w:rsidRPr="00261521">
        <w:rPr>
          <w:rFonts w:ascii="Arial" w:hAnsi="Arial" w:cs="Arial"/>
          <w:sz w:val="24"/>
          <w:szCs w:val="24"/>
        </w:rPr>
        <w:t>**Campos Obligatorios</w:t>
      </w:r>
    </w:p>
    <w:p w:rsidR="00BE112A" w:rsidRPr="00333FD7" w:rsidRDefault="00BE112A" w:rsidP="00E24346">
      <w:pPr>
        <w:pStyle w:val="Ttulo4"/>
      </w:pPr>
      <w:r w:rsidRPr="00333FD7">
        <w:t xml:space="preserve">Requisitos Específicos: </w:t>
      </w:r>
    </w:p>
    <w:p w:rsidR="000A765A" w:rsidRPr="00AE46A3" w:rsidRDefault="00AE46A3" w:rsidP="000A765A">
      <w:pPr>
        <w:rPr>
          <w:rFonts w:ascii="Arial" w:hAnsi="Arial" w:cs="Arial"/>
          <w:sz w:val="32"/>
          <w:szCs w:val="24"/>
        </w:rPr>
      </w:pPr>
      <w:r w:rsidRPr="00AE46A3">
        <w:rPr>
          <w:rFonts w:ascii="Arial" w:hAnsi="Arial" w:cs="Arial"/>
          <w:sz w:val="32"/>
          <w:szCs w:val="24"/>
          <w:highlight w:val="yellow"/>
        </w:rPr>
        <w:t>Guadalupe su serie tiene requisitos para descripción que deba anotar acá¿¿???</w:t>
      </w:r>
    </w:p>
    <w:p w:rsidR="00B451A6" w:rsidRPr="000A765A" w:rsidRDefault="009C5534" w:rsidP="006E0484">
      <w:pPr>
        <w:pStyle w:val="Ttulo3"/>
        <w:numPr>
          <w:ilvl w:val="0"/>
          <w:numId w:val="9"/>
        </w:numPr>
      </w:pPr>
      <w:bookmarkStart w:id="10" w:name="_Toc465808656"/>
      <w:r w:rsidRPr="00333FD7">
        <w:t>Indización y vocabularios controlados</w:t>
      </w:r>
      <w:bookmarkEnd w:id="10"/>
    </w:p>
    <w:p w:rsidR="009C5534" w:rsidRPr="00261521" w:rsidRDefault="00E24346" w:rsidP="00261521">
      <w:pPr>
        <w:spacing w:line="360" w:lineRule="auto"/>
        <w:jc w:val="both"/>
        <w:rPr>
          <w:rFonts w:ascii="Arial" w:hAnsi="Arial" w:cs="Arial"/>
          <w:sz w:val="24"/>
          <w:szCs w:val="24"/>
        </w:rPr>
      </w:pPr>
      <w:r>
        <w:rPr>
          <w:rFonts w:ascii="Arial" w:hAnsi="Arial" w:cs="Arial"/>
          <w:sz w:val="24"/>
          <w:szCs w:val="24"/>
        </w:rPr>
        <w:t xml:space="preserve">2.1 </w:t>
      </w:r>
      <w:r w:rsidR="007C53CE" w:rsidRPr="00261521">
        <w:rPr>
          <w:rFonts w:ascii="Arial" w:hAnsi="Arial" w:cs="Arial"/>
          <w:sz w:val="24"/>
          <w:szCs w:val="24"/>
        </w:rPr>
        <w:t>El SGD-CICANUM deberá poseer lenguajes controlados como lo son los tesauros e índices, para poder facilitar los procesos de descripción y la clasificación de la información dentro del sistema.</w:t>
      </w:r>
    </w:p>
    <w:p w:rsidR="000C34D1" w:rsidRDefault="007C53CE" w:rsidP="00E24346">
      <w:pPr>
        <w:pStyle w:val="Ttulo4"/>
      </w:pPr>
      <w:r w:rsidRPr="00333FD7">
        <w:t>Requisitos generales:</w:t>
      </w:r>
    </w:p>
    <w:p w:rsidR="007C53CE" w:rsidRPr="00333FD7" w:rsidRDefault="00E24346" w:rsidP="00E24346">
      <w:pPr>
        <w:pStyle w:val="Ttulo4"/>
      </w:pPr>
      <w:r>
        <w:t xml:space="preserve"> </w:t>
      </w:r>
    </w:p>
    <w:p w:rsidR="00F90B63" w:rsidRDefault="00E24346" w:rsidP="00F90B63">
      <w:pPr>
        <w:rPr>
          <w:rFonts w:ascii="Arial" w:hAnsi="Arial" w:cs="Arial"/>
          <w:sz w:val="24"/>
          <w:szCs w:val="24"/>
        </w:rPr>
      </w:pPr>
      <w:r>
        <w:rPr>
          <w:rFonts w:ascii="Arial" w:hAnsi="Arial" w:cs="Arial"/>
          <w:sz w:val="24"/>
          <w:szCs w:val="24"/>
        </w:rPr>
        <w:t xml:space="preserve">2.2 </w:t>
      </w:r>
      <w:r w:rsidR="00F90B63" w:rsidRPr="00261521">
        <w:rPr>
          <w:rFonts w:ascii="Arial" w:hAnsi="Arial" w:cs="Arial"/>
          <w:sz w:val="24"/>
          <w:szCs w:val="24"/>
        </w:rPr>
        <w:t>El SGD-CICANUM</w:t>
      </w:r>
      <w:r w:rsidR="00F90B63">
        <w:rPr>
          <w:rFonts w:ascii="Arial" w:hAnsi="Arial" w:cs="Arial"/>
          <w:sz w:val="24"/>
          <w:szCs w:val="24"/>
        </w:rPr>
        <w:t xml:space="preserve"> permitirá el uso de los lenguajes controlados establecidos por el centro, para identificar las series documentales creadas y recibidas dentro del sistema.</w:t>
      </w:r>
    </w:p>
    <w:p w:rsidR="00F90B63" w:rsidRDefault="000C34D1" w:rsidP="00F90B63">
      <w:pPr>
        <w:rPr>
          <w:rFonts w:ascii="Arial" w:hAnsi="Arial" w:cs="Arial"/>
          <w:sz w:val="24"/>
          <w:szCs w:val="24"/>
        </w:rPr>
      </w:pPr>
      <w:r>
        <w:rPr>
          <w:rFonts w:ascii="Arial" w:hAnsi="Arial" w:cs="Arial"/>
          <w:sz w:val="24"/>
          <w:szCs w:val="24"/>
        </w:rPr>
        <w:t xml:space="preserve">2.3 </w:t>
      </w:r>
      <w:r w:rsidR="00F90B63" w:rsidRPr="00261521">
        <w:rPr>
          <w:rFonts w:ascii="Arial" w:hAnsi="Arial" w:cs="Arial"/>
          <w:sz w:val="24"/>
          <w:szCs w:val="24"/>
        </w:rPr>
        <w:t>El SGD-CICANUM</w:t>
      </w:r>
      <w:r w:rsidR="00F90B63">
        <w:rPr>
          <w:rFonts w:ascii="Arial" w:hAnsi="Arial" w:cs="Arial"/>
          <w:sz w:val="24"/>
          <w:szCs w:val="24"/>
        </w:rPr>
        <w:t xml:space="preserve"> permitirá realizar </w:t>
      </w:r>
      <w:r w:rsidR="00513A71">
        <w:rPr>
          <w:rFonts w:ascii="Arial" w:hAnsi="Arial" w:cs="Arial"/>
          <w:sz w:val="24"/>
          <w:szCs w:val="24"/>
        </w:rPr>
        <w:t>la recuperación de la información por medio de texto libre, para ello deben de tomarse en cuenta varios criterios de búsquedas según las necesidades de los usuarios.</w:t>
      </w:r>
    </w:p>
    <w:p w:rsidR="006B6923" w:rsidRPr="000A765A" w:rsidRDefault="006B6923" w:rsidP="000A765A">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8</w:t>
      </w:r>
      <w:r w:rsidRPr="00E24346">
        <w:rPr>
          <w:rStyle w:val="Referenciaintensa"/>
        </w:rPr>
        <w:t xml:space="preserve"> de </w:t>
      </w:r>
      <w:r w:rsidR="003F4C99">
        <w:rPr>
          <w:rStyle w:val="Referenciaintensa"/>
        </w:rPr>
        <w:t>índice y lenguajes controlados del sistema</w:t>
      </w:r>
    </w:p>
    <w:tbl>
      <w:tblPr>
        <w:tblStyle w:val="Tabladecuadrcula1clara-nfasis1"/>
        <w:tblW w:w="5949" w:type="dxa"/>
        <w:tblLayout w:type="fixed"/>
        <w:tblLook w:val="04A0" w:firstRow="1" w:lastRow="0" w:firstColumn="1" w:lastColumn="0" w:noHBand="0" w:noVBand="1"/>
      </w:tblPr>
      <w:tblGrid>
        <w:gridCol w:w="4083"/>
        <w:gridCol w:w="1866"/>
      </w:tblGrid>
      <w:tr w:rsidR="00AE46A3" w:rsidRPr="00333FD7" w:rsidTr="00790BC0">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083" w:type="dxa"/>
            <w:shd w:val="clear" w:color="auto" w:fill="A6A6A6" w:themeFill="background1" w:themeFillShade="A6"/>
          </w:tcPr>
          <w:p w:rsidR="00AE46A3" w:rsidRPr="00333FD7" w:rsidRDefault="00AE46A3" w:rsidP="00F90B63">
            <w:pPr>
              <w:rPr>
                <w:rFonts w:ascii="Arial" w:hAnsi="Arial" w:cs="Arial"/>
                <w:sz w:val="24"/>
                <w:szCs w:val="24"/>
              </w:rPr>
            </w:pPr>
            <w:r>
              <w:rPr>
                <w:rFonts w:ascii="Arial" w:hAnsi="Arial" w:cs="Arial"/>
                <w:sz w:val="24"/>
                <w:szCs w:val="24"/>
              </w:rPr>
              <w:t>Índice</w:t>
            </w:r>
          </w:p>
        </w:tc>
        <w:tc>
          <w:tcPr>
            <w:tcW w:w="1866" w:type="dxa"/>
            <w:shd w:val="clear" w:color="auto" w:fill="A6A6A6" w:themeFill="background1" w:themeFillShade="A6"/>
          </w:tcPr>
          <w:p w:rsidR="00AE46A3" w:rsidRPr="00333FD7" w:rsidRDefault="00AE46A3" w:rsidP="00F90B6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Lenguaje</w:t>
            </w:r>
          </w:p>
        </w:tc>
      </w:tr>
      <w:tr w:rsidR="00790BC0" w:rsidRPr="00333FD7" w:rsidTr="00790BC0">
        <w:trPr>
          <w:trHeight w:val="310"/>
        </w:trPr>
        <w:tc>
          <w:tcPr>
            <w:cnfStyle w:val="001000000000" w:firstRow="0" w:lastRow="0" w:firstColumn="1" w:lastColumn="0" w:oddVBand="0" w:evenVBand="0" w:oddHBand="0" w:evenHBand="0" w:firstRowFirstColumn="0" w:firstRowLastColumn="0" w:lastRowFirstColumn="0" w:lastRowLastColumn="0"/>
            <w:tcW w:w="4083" w:type="dxa"/>
          </w:tcPr>
          <w:p w:rsidR="00790BC0" w:rsidRPr="00790BC0" w:rsidRDefault="00790BC0" w:rsidP="006E0484">
            <w:pPr>
              <w:pStyle w:val="Prrafodelista"/>
              <w:numPr>
                <w:ilvl w:val="0"/>
                <w:numId w:val="23"/>
              </w:numPr>
              <w:spacing w:after="0" w:line="240" w:lineRule="auto"/>
              <w:ind w:left="313" w:hanging="284"/>
              <w:rPr>
                <w:rFonts w:ascii="Arial" w:hAnsi="Arial" w:cs="Arial"/>
                <w:b w:val="0"/>
                <w:sz w:val="24"/>
                <w:szCs w:val="24"/>
              </w:rPr>
            </w:pPr>
            <w:r w:rsidRPr="00790BC0">
              <w:rPr>
                <w:rFonts w:ascii="Arial" w:hAnsi="Arial" w:cs="Arial"/>
                <w:b w:val="0"/>
                <w:sz w:val="24"/>
                <w:szCs w:val="24"/>
              </w:rPr>
              <w:t>Actas de Consejo</w:t>
            </w:r>
          </w:p>
        </w:tc>
        <w:tc>
          <w:tcPr>
            <w:tcW w:w="1866" w:type="dxa"/>
          </w:tcPr>
          <w:p w:rsidR="00790BC0" w:rsidRPr="00790BC0" w:rsidRDefault="00790BC0" w:rsidP="00790B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0BC0">
              <w:rPr>
                <w:rFonts w:ascii="Arial" w:hAnsi="Arial" w:cs="Arial"/>
                <w:sz w:val="24"/>
                <w:szCs w:val="24"/>
              </w:rPr>
              <w:t>AC</w:t>
            </w:r>
          </w:p>
        </w:tc>
      </w:tr>
      <w:tr w:rsidR="00790BC0" w:rsidRPr="00333FD7" w:rsidTr="00790BC0">
        <w:trPr>
          <w:trHeight w:val="259"/>
        </w:trPr>
        <w:tc>
          <w:tcPr>
            <w:cnfStyle w:val="001000000000" w:firstRow="0" w:lastRow="0" w:firstColumn="1" w:lastColumn="0" w:oddVBand="0" w:evenVBand="0" w:oddHBand="0" w:evenHBand="0" w:firstRowFirstColumn="0" w:firstRowLastColumn="0" w:lastRowFirstColumn="0" w:lastRowLastColumn="0"/>
            <w:tcW w:w="4083" w:type="dxa"/>
          </w:tcPr>
          <w:p w:rsidR="00790BC0" w:rsidRPr="00790BC0" w:rsidRDefault="00790BC0" w:rsidP="006E0484">
            <w:pPr>
              <w:pStyle w:val="Prrafodelista"/>
              <w:numPr>
                <w:ilvl w:val="0"/>
                <w:numId w:val="23"/>
              </w:numPr>
              <w:spacing w:after="0" w:line="240" w:lineRule="auto"/>
              <w:ind w:left="313" w:hanging="284"/>
              <w:rPr>
                <w:rFonts w:ascii="Arial" w:hAnsi="Arial" w:cs="Arial"/>
                <w:b w:val="0"/>
                <w:sz w:val="24"/>
                <w:szCs w:val="24"/>
              </w:rPr>
            </w:pPr>
            <w:r w:rsidRPr="00790BC0">
              <w:rPr>
                <w:rFonts w:ascii="Arial" w:hAnsi="Arial" w:cs="Arial"/>
                <w:b w:val="0"/>
                <w:sz w:val="24"/>
                <w:szCs w:val="24"/>
              </w:rPr>
              <w:t>Asistente Administrativo</w:t>
            </w:r>
          </w:p>
        </w:tc>
        <w:tc>
          <w:tcPr>
            <w:tcW w:w="1866" w:type="dxa"/>
          </w:tcPr>
          <w:p w:rsidR="00790BC0" w:rsidRPr="00790BC0" w:rsidRDefault="00790BC0" w:rsidP="00790B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0BC0">
              <w:rPr>
                <w:rFonts w:ascii="Arial" w:hAnsi="Arial" w:cs="Arial"/>
                <w:sz w:val="24"/>
                <w:szCs w:val="24"/>
              </w:rPr>
              <w:t>AD</w:t>
            </w:r>
          </w:p>
        </w:tc>
      </w:tr>
      <w:tr w:rsidR="00790BC0" w:rsidRPr="00333FD7" w:rsidTr="00790BC0">
        <w:trPr>
          <w:trHeight w:val="259"/>
        </w:trPr>
        <w:tc>
          <w:tcPr>
            <w:cnfStyle w:val="001000000000" w:firstRow="0" w:lastRow="0" w:firstColumn="1" w:lastColumn="0" w:oddVBand="0" w:evenVBand="0" w:oddHBand="0" w:evenHBand="0" w:firstRowFirstColumn="0" w:firstRowLastColumn="0" w:lastRowFirstColumn="0" w:lastRowLastColumn="0"/>
            <w:tcW w:w="4083" w:type="dxa"/>
          </w:tcPr>
          <w:p w:rsidR="00790BC0" w:rsidRPr="00790BC0" w:rsidRDefault="00790BC0" w:rsidP="006E0484">
            <w:pPr>
              <w:pStyle w:val="Prrafodelista"/>
              <w:numPr>
                <w:ilvl w:val="0"/>
                <w:numId w:val="23"/>
              </w:numPr>
              <w:spacing w:after="0" w:line="240" w:lineRule="auto"/>
              <w:ind w:left="313" w:hanging="284"/>
              <w:rPr>
                <w:rFonts w:ascii="Arial" w:hAnsi="Arial" w:cs="Arial"/>
                <w:b w:val="0"/>
                <w:sz w:val="24"/>
                <w:szCs w:val="24"/>
              </w:rPr>
            </w:pPr>
            <w:r w:rsidRPr="00790BC0">
              <w:rPr>
                <w:rFonts w:ascii="Arial" w:hAnsi="Arial" w:cs="Arial"/>
                <w:b w:val="0"/>
                <w:sz w:val="24"/>
                <w:szCs w:val="24"/>
              </w:rPr>
              <w:t>Informe de Labores</w:t>
            </w:r>
          </w:p>
        </w:tc>
        <w:tc>
          <w:tcPr>
            <w:tcW w:w="1866" w:type="dxa"/>
          </w:tcPr>
          <w:p w:rsidR="00790BC0" w:rsidRPr="00790BC0" w:rsidRDefault="00790BC0" w:rsidP="00790B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0BC0">
              <w:rPr>
                <w:rFonts w:ascii="Arial" w:hAnsi="Arial" w:cs="Arial"/>
                <w:sz w:val="24"/>
                <w:szCs w:val="24"/>
              </w:rPr>
              <w:t>IL</w:t>
            </w:r>
          </w:p>
        </w:tc>
      </w:tr>
      <w:tr w:rsidR="00790BC0" w:rsidRPr="00333FD7" w:rsidTr="00790BC0">
        <w:trPr>
          <w:trHeight w:val="259"/>
        </w:trPr>
        <w:tc>
          <w:tcPr>
            <w:cnfStyle w:val="001000000000" w:firstRow="0" w:lastRow="0" w:firstColumn="1" w:lastColumn="0" w:oddVBand="0" w:evenVBand="0" w:oddHBand="0" w:evenHBand="0" w:firstRowFirstColumn="0" w:firstRowLastColumn="0" w:lastRowFirstColumn="0" w:lastRowLastColumn="0"/>
            <w:tcW w:w="4083" w:type="dxa"/>
          </w:tcPr>
          <w:p w:rsidR="00790BC0" w:rsidRPr="00790BC0" w:rsidRDefault="00790BC0" w:rsidP="00790BC0">
            <w:pPr>
              <w:ind w:left="313" w:hanging="284"/>
              <w:rPr>
                <w:rFonts w:ascii="Arial" w:hAnsi="Arial" w:cs="Arial"/>
                <w:b w:val="0"/>
                <w:sz w:val="24"/>
                <w:szCs w:val="24"/>
              </w:rPr>
            </w:pPr>
            <w:r w:rsidRPr="00790BC0">
              <w:rPr>
                <w:rFonts w:ascii="Arial" w:hAnsi="Arial" w:cs="Arial"/>
                <w:b w:val="0"/>
                <w:sz w:val="24"/>
                <w:szCs w:val="24"/>
              </w:rPr>
              <w:t xml:space="preserve">30. Vicerrectoría de Investigación </w:t>
            </w:r>
          </w:p>
        </w:tc>
        <w:tc>
          <w:tcPr>
            <w:tcW w:w="1866" w:type="dxa"/>
          </w:tcPr>
          <w:p w:rsidR="00790BC0" w:rsidRPr="00790BC0" w:rsidRDefault="00790BC0" w:rsidP="00790B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0BC0">
              <w:rPr>
                <w:rFonts w:ascii="Arial" w:hAnsi="Arial" w:cs="Arial"/>
                <w:sz w:val="24"/>
                <w:szCs w:val="24"/>
              </w:rPr>
              <w:t>VI</w:t>
            </w:r>
          </w:p>
        </w:tc>
      </w:tr>
    </w:tbl>
    <w:p w:rsidR="00513A71" w:rsidRPr="00333FD7" w:rsidRDefault="00513A71" w:rsidP="00F90B63">
      <w:pPr>
        <w:rPr>
          <w:rFonts w:ascii="Arial" w:hAnsi="Arial" w:cs="Arial"/>
          <w:sz w:val="24"/>
          <w:szCs w:val="24"/>
        </w:rPr>
      </w:pPr>
    </w:p>
    <w:p w:rsidR="000C34D1" w:rsidRDefault="000C34D1" w:rsidP="000C34D1">
      <w:pPr>
        <w:pStyle w:val="Ttulo2"/>
      </w:pPr>
      <w:bookmarkStart w:id="11" w:name="_Toc465808657"/>
      <w:r w:rsidRPr="000C34D1">
        <w:t>Clasificación</w:t>
      </w:r>
      <w:bookmarkEnd w:id="11"/>
    </w:p>
    <w:p w:rsidR="000C34D1" w:rsidRPr="000C34D1" w:rsidRDefault="000C34D1" w:rsidP="000C34D1"/>
    <w:p w:rsidR="00C34A18" w:rsidRDefault="00C34A18" w:rsidP="00C34A18">
      <w:pPr>
        <w:spacing w:line="360" w:lineRule="auto"/>
        <w:jc w:val="both"/>
        <w:rPr>
          <w:rFonts w:ascii="Arial" w:hAnsi="Arial" w:cs="Arial"/>
          <w:sz w:val="24"/>
          <w:szCs w:val="24"/>
        </w:rPr>
      </w:pPr>
      <w:r>
        <w:rPr>
          <w:rFonts w:ascii="Arial" w:hAnsi="Arial" w:cs="Arial"/>
          <w:sz w:val="24"/>
          <w:szCs w:val="24"/>
        </w:rPr>
        <w:t xml:space="preserve">Este espacio se dedicará a detallar la configuración del </w:t>
      </w:r>
      <w:r w:rsidR="000C34D1" w:rsidRPr="00261521">
        <w:rPr>
          <w:rFonts w:ascii="Arial" w:hAnsi="Arial" w:cs="Arial"/>
          <w:sz w:val="24"/>
          <w:szCs w:val="24"/>
        </w:rPr>
        <w:t>SGD-CICANUM</w:t>
      </w:r>
      <w:r>
        <w:rPr>
          <w:rFonts w:ascii="Arial" w:hAnsi="Arial" w:cs="Arial"/>
          <w:sz w:val="24"/>
          <w:szCs w:val="24"/>
        </w:rPr>
        <w:t>.</w:t>
      </w:r>
    </w:p>
    <w:p w:rsidR="00C34A18" w:rsidRPr="005F733F" w:rsidRDefault="00C34A18" w:rsidP="00C34A18">
      <w:pPr>
        <w:spacing w:line="360" w:lineRule="auto"/>
        <w:jc w:val="both"/>
        <w:rPr>
          <w:rFonts w:ascii="Arial" w:hAnsi="Arial" w:cs="Arial"/>
          <w:sz w:val="24"/>
          <w:szCs w:val="24"/>
        </w:rPr>
      </w:pPr>
      <w:r>
        <w:rPr>
          <w:rFonts w:ascii="Arial" w:hAnsi="Arial" w:cs="Arial"/>
          <w:sz w:val="24"/>
          <w:szCs w:val="24"/>
        </w:rPr>
        <w:t>Los siguientes son los requisitos para esta configuración:</w:t>
      </w:r>
    </w:p>
    <w:p w:rsidR="00C34A18" w:rsidRPr="00333FD7" w:rsidRDefault="00C34A18" w:rsidP="006E0484">
      <w:pPr>
        <w:pStyle w:val="Ttulo3"/>
        <w:numPr>
          <w:ilvl w:val="0"/>
          <w:numId w:val="6"/>
        </w:numPr>
      </w:pPr>
      <w:bookmarkStart w:id="12" w:name="_Toc465808658"/>
      <w:r w:rsidRPr="00333FD7">
        <w:t>Configuración y administración del Cuadro de clasificación</w:t>
      </w:r>
      <w:bookmarkEnd w:id="12"/>
    </w:p>
    <w:p w:rsidR="00C34A18" w:rsidRDefault="00C34A18" w:rsidP="000C34D1">
      <w:pPr>
        <w:pStyle w:val="Ttulo4"/>
      </w:pPr>
      <w:r w:rsidRPr="00333FD7">
        <w:t>Requisitos generales</w:t>
      </w:r>
    </w:p>
    <w:p w:rsidR="00FC54C3" w:rsidRPr="00FC54C3" w:rsidRDefault="00FC54C3" w:rsidP="00FC54C3"/>
    <w:p w:rsidR="00C34A18" w:rsidRPr="00FC54C3" w:rsidRDefault="00FC54C3" w:rsidP="006E0484">
      <w:pPr>
        <w:pStyle w:val="Prrafodelista"/>
        <w:numPr>
          <w:ilvl w:val="1"/>
          <w:numId w:val="7"/>
        </w:numPr>
        <w:spacing w:line="360" w:lineRule="auto"/>
        <w:ind w:left="426" w:hanging="426"/>
        <w:jc w:val="both"/>
        <w:rPr>
          <w:rFonts w:ascii="Arial" w:hAnsi="Arial" w:cs="Arial"/>
          <w:sz w:val="24"/>
          <w:szCs w:val="24"/>
        </w:rPr>
      </w:pPr>
      <w:r>
        <w:rPr>
          <w:rFonts w:ascii="Arial" w:hAnsi="Arial" w:cs="Arial"/>
          <w:sz w:val="24"/>
          <w:szCs w:val="24"/>
        </w:rPr>
        <w:t xml:space="preserve">El </w:t>
      </w:r>
      <w:r w:rsidRPr="00FC54C3">
        <w:rPr>
          <w:rFonts w:ascii="Arial" w:hAnsi="Arial" w:cs="Arial"/>
          <w:sz w:val="24"/>
          <w:szCs w:val="24"/>
        </w:rPr>
        <w:t xml:space="preserve">SGD-CICANUM </w:t>
      </w:r>
      <w:r w:rsidR="00C34A18" w:rsidRPr="00FC54C3">
        <w:rPr>
          <w:rFonts w:ascii="Arial" w:hAnsi="Arial" w:cs="Arial"/>
          <w:sz w:val="24"/>
          <w:szCs w:val="24"/>
        </w:rPr>
        <w:t>debe permitir que el cuadro de clasificación del CICANUM pueda ser modificado por usuarios previamente autorizados para realizar dicha acción.</w:t>
      </w:r>
    </w:p>
    <w:p w:rsidR="00FC54C3" w:rsidRDefault="00C34A18" w:rsidP="006E0484">
      <w:pPr>
        <w:pStyle w:val="Prrafodelista"/>
        <w:numPr>
          <w:ilvl w:val="1"/>
          <w:numId w:val="7"/>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El cuadro de clasificación perteneciente al </w:t>
      </w:r>
      <w:r w:rsidR="00FC54C3" w:rsidRPr="00261521">
        <w:rPr>
          <w:rFonts w:ascii="Arial" w:hAnsi="Arial" w:cs="Arial"/>
          <w:sz w:val="24"/>
          <w:szCs w:val="24"/>
        </w:rPr>
        <w:t>SGD-CICANUM</w:t>
      </w:r>
      <w:r>
        <w:rPr>
          <w:rFonts w:ascii="Arial" w:hAnsi="Arial" w:cs="Arial"/>
          <w:sz w:val="24"/>
          <w:szCs w:val="24"/>
          <w:lang w:val="es-ES"/>
        </w:rPr>
        <w:t xml:space="preserve"> debe contener la información y valores que se han establecido al cuadro.</w:t>
      </w:r>
    </w:p>
    <w:p w:rsidR="00FC54C3" w:rsidRDefault="00FC54C3" w:rsidP="006E0484">
      <w:pPr>
        <w:pStyle w:val="Prrafodelista"/>
        <w:numPr>
          <w:ilvl w:val="1"/>
          <w:numId w:val="7"/>
        </w:numPr>
        <w:spacing w:after="160" w:line="360" w:lineRule="auto"/>
        <w:ind w:left="426" w:hanging="426"/>
        <w:jc w:val="both"/>
        <w:rPr>
          <w:rFonts w:ascii="Arial" w:hAnsi="Arial" w:cs="Arial"/>
          <w:sz w:val="24"/>
          <w:szCs w:val="24"/>
          <w:lang w:val="es-ES"/>
        </w:rPr>
      </w:pPr>
      <w:r>
        <w:rPr>
          <w:rFonts w:ascii="Arial" w:hAnsi="Arial" w:cs="Arial"/>
          <w:sz w:val="24"/>
          <w:szCs w:val="24"/>
        </w:rPr>
        <w:t xml:space="preserve">El </w:t>
      </w:r>
      <w:r w:rsidRPr="00261521">
        <w:rPr>
          <w:rFonts w:ascii="Arial" w:hAnsi="Arial" w:cs="Arial"/>
          <w:sz w:val="24"/>
          <w:szCs w:val="24"/>
        </w:rPr>
        <w:t>SGD-CICANUM</w:t>
      </w:r>
      <w:r>
        <w:rPr>
          <w:rFonts w:ascii="Arial" w:hAnsi="Arial" w:cs="Arial"/>
          <w:sz w:val="24"/>
          <w:szCs w:val="24"/>
        </w:rPr>
        <w:t xml:space="preserve"> </w:t>
      </w:r>
      <w:r w:rsidR="00C34A18" w:rsidRPr="00FC54C3">
        <w:rPr>
          <w:rFonts w:ascii="Arial" w:hAnsi="Arial" w:cs="Arial"/>
          <w:sz w:val="24"/>
          <w:szCs w:val="24"/>
          <w:lang w:val="es-ES"/>
        </w:rPr>
        <w:t>permitirá dar un nuevo ordenamiento a los documentos, al personal previamente autorizado.</w:t>
      </w:r>
    </w:p>
    <w:p w:rsidR="00FC54C3" w:rsidRDefault="00FC54C3" w:rsidP="006E0484">
      <w:pPr>
        <w:pStyle w:val="Prrafodelista"/>
        <w:numPr>
          <w:ilvl w:val="1"/>
          <w:numId w:val="7"/>
        </w:numPr>
        <w:spacing w:after="160" w:line="360" w:lineRule="auto"/>
        <w:ind w:left="426" w:hanging="426"/>
        <w:jc w:val="both"/>
        <w:rPr>
          <w:rFonts w:ascii="Arial" w:hAnsi="Arial" w:cs="Arial"/>
          <w:sz w:val="24"/>
          <w:szCs w:val="24"/>
          <w:lang w:val="es-ES"/>
        </w:rPr>
      </w:pPr>
      <w:r>
        <w:rPr>
          <w:rFonts w:ascii="Arial" w:hAnsi="Arial" w:cs="Arial"/>
          <w:sz w:val="24"/>
          <w:szCs w:val="24"/>
        </w:rPr>
        <w:t xml:space="preserve">El </w:t>
      </w:r>
      <w:r w:rsidRPr="00261521">
        <w:rPr>
          <w:rFonts w:ascii="Arial" w:hAnsi="Arial" w:cs="Arial"/>
          <w:sz w:val="24"/>
          <w:szCs w:val="24"/>
        </w:rPr>
        <w:t>SGD-CICANUM</w:t>
      </w:r>
      <w:r w:rsidR="00C34A18">
        <w:rPr>
          <w:rFonts w:ascii="Arial" w:hAnsi="Arial" w:cs="Arial"/>
          <w:sz w:val="24"/>
          <w:szCs w:val="24"/>
          <w:lang w:val="es-ES"/>
        </w:rPr>
        <w:t xml:space="preserve"> contará con un historial en donde se registre el donde, como, cuando y porque se realizó algún cambio en el cuadro de clasificación.</w:t>
      </w:r>
    </w:p>
    <w:p w:rsidR="00FC54C3" w:rsidRDefault="00FC54C3" w:rsidP="006E0484">
      <w:pPr>
        <w:pStyle w:val="Prrafodelista"/>
        <w:numPr>
          <w:ilvl w:val="1"/>
          <w:numId w:val="7"/>
        </w:numPr>
        <w:spacing w:after="160" w:line="360" w:lineRule="auto"/>
        <w:ind w:left="426" w:hanging="426"/>
        <w:jc w:val="both"/>
        <w:rPr>
          <w:rFonts w:ascii="Arial" w:hAnsi="Arial" w:cs="Arial"/>
          <w:sz w:val="24"/>
          <w:szCs w:val="24"/>
          <w:lang w:val="es-ES"/>
        </w:rPr>
      </w:pPr>
      <w:r w:rsidRPr="00FC54C3">
        <w:rPr>
          <w:rFonts w:ascii="Arial" w:hAnsi="Arial" w:cs="Arial"/>
          <w:sz w:val="24"/>
          <w:szCs w:val="24"/>
          <w:lang w:val="es-ES"/>
        </w:rPr>
        <w:t xml:space="preserve">El </w:t>
      </w:r>
      <w:r w:rsidRPr="00FC54C3">
        <w:rPr>
          <w:rFonts w:ascii="Arial" w:hAnsi="Arial" w:cs="Arial"/>
          <w:sz w:val="24"/>
          <w:szCs w:val="24"/>
        </w:rPr>
        <w:t xml:space="preserve">SGD-CICANUM </w:t>
      </w:r>
      <w:r w:rsidR="00C34A18" w:rsidRPr="00FC54C3">
        <w:rPr>
          <w:rFonts w:ascii="Arial" w:hAnsi="Arial" w:cs="Arial"/>
          <w:sz w:val="24"/>
          <w:szCs w:val="24"/>
          <w:lang w:val="es-ES"/>
        </w:rPr>
        <w:t>solamente los usuarios previamente autorizados en la tabla de acceso, podrán realizar modificaciones dentro del sistema y metadatos en relación a las categorías del cuadro de clasificación así como títulos.</w:t>
      </w:r>
    </w:p>
    <w:p w:rsidR="00C34A18" w:rsidRPr="00FC54C3" w:rsidRDefault="00FC54C3" w:rsidP="006E0484">
      <w:pPr>
        <w:pStyle w:val="Prrafodelista"/>
        <w:numPr>
          <w:ilvl w:val="1"/>
          <w:numId w:val="7"/>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El </w:t>
      </w:r>
      <w:r w:rsidRPr="00261521">
        <w:rPr>
          <w:rFonts w:ascii="Arial" w:hAnsi="Arial" w:cs="Arial"/>
          <w:sz w:val="24"/>
          <w:szCs w:val="24"/>
        </w:rPr>
        <w:t>SGD-CICANUM</w:t>
      </w:r>
      <w:r w:rsidR="00C34A18">
        <w:rPr>
          <w:rFonts w:ascii="Arial" w:hAnsi="Arial" w:cs="Arial"/>
          <w:sz w:val="24"/>
          <w:szCs w:val="24"/>
          <w:lang w:val="es-ES"/>
        </w:rPr>
        <w:t xml:space="preserve"> permitirá la eliminación de niveles o categorías, cuando los usuarios estén previamente autorizados.</w:t>
      </w:r>
    </w:p>
    <w:p w:rsidR="00C34A18" w:rsidRDefault="00C34A18" w:rsidP="00FC54C3">
      <w:pPr>
        <w:pStyle w:val="Ttulo4"/>
      </w:pPr>
      <w:r w:rsidRPr="00333FD7">
        <w:t>Requisitos Específicos</w:t>
      </w:r>
      <w:r w:rsidR="00FC54C3">
        <w:t xml:space="preserve"> </w:t>
      </w:r>
    </w:p>
    <w:p w:rsidR="00FC54C3" w:rsidRPr="00FC54C3" w:rsidRDefault="00FC54C3" w:rsidP="00FC54C3"/>
    <w:p w:rsidR="00FC54C3" w:rsidRDefault="00FC54C3" w:rsidP="006E0484">
      <w:pPr>
        <w:pStyle w:val="Prrafodelista"/>
        <w:numPr>
          <w:ilvl w:val="1"/>
          <w:numId w:val="7"/>
        </w:numPr>
        <w:spacing w:line="360" w:lineRule="auto"/>
        <w:jc w:val="both"/>
        <w:rPr>
          <w:rFonts w:ascii="Arial" w:hAnsi="Arial" w:cs="Arial"/>
          <w:sz w:val="24"/>
          <w:szCs w:val="24"/>
        </w:rPr>
      </w:pPr>
      <w:r>
        <w:rPr>
          <w:rFonts w:ascii="Arial" w:hAnsi="Arial" w:cs="Arial"/>
          <w:sz w:val="24"/>
          <w:szCs w:val="24"/>
        </w:rPr>
        <w:t xml:space="preserve">El </w:t>
      </w:r>
      <w:r w:rsidRPr="00FC54C3">
        <w:rPr>
          <w:rFonts w:ascii="Arial" w:hAnsi="Arial" w:cs="Arial"/>
          <w:sz w:val="24"/>
          <w:szCs w:val="24"/>
        </w:rPr>
        <w:t>SGD-CICANUM</w:t>
      </w:r>
      <w:r w:rsidR="00C34A18" w:rsidRPr="00FC54C3">
        <w:rPr>
          <w:rFonts w:ascii="Arial" w:hAnsi="Arial" w:cs="Arial"/>
          <w:sz w:val="24"/>
          <w:szCs w:val="24"/>
        </w:rPr>
        <w:t xml:space="preserve"> deberá agr</w:t>
      </w:r>
      <w:r>
        <w:rPr>
          <w:rFonts w:ascii="Arial" w:hAnsi="Arial" w:cs="Arial"/>
          <w:sz w:val="24"/>
          <w:szCs w:val="24"/>
        </w:rPr>
        <w:t xml:space="preserve">upar el cuadro de clasificación: </w:t>
      </w:r>
    </w:p>
    <w:p w:rsidR="00FC54C3" w:rsidRPr="005B7D5E" w:rsidRDefault="005B7D5E" w:rsidP="000A765A">
      <w:pPr>
        <w:pStyle w:val="Subttulo"/>
      </w:pPr>
      <w:r w:rsidRPr="00333FD7">
        <w:t>Serie documental: Informe de Labores</w:t>
      </w:r>
    </w:p>
    <w:p w:rsidR="00C34A18" w:rsidRDefault="00C34A18" w:rsidP="00C34A18">
      <w:pPr>
        <w:pStyle w:val="Prrafodelista"/>
        <w:spacing w:line="360" w:lineRule="auto"/>
        <w:jc w:val="both"/>
        <w:rPr>
          <w:rFonts w:ascii="Arial" w:hAnsi="Arial" w:cs="Arial"/>
          <w:sz w:val="24"/>
          <w:szCs w:val="24"/>
          <w:lang w:val="es-ES"/>
        </w:rPr>
      </w:pPr>
      <w:r w:rsidRPr="00FC54C3">
        <w:rPr>
          <w:rFonts w:ascii="Arial" w:hAnsi="Arial" w:cs="Arial"/>
          <w:b/>
          <w:sz w:val="24"/>
          <w:szCs w:val="24"/>
          <w:lang w:val="es-ES"/>
        </w:rPr>
        <w:t>Macroproceso:</w:t>
      </w:r>
      <w:r>
        <w:rPr>
          <w:rFonts w:ascii="Arial" w:hAnsi="Arial" w:cs="Arial"/>
          <w:sz w:val="24"/>
          <w:szCs w:val="24"/>
          <w:lang w:val="es-ES"/>
        </w:rPr>
        <w:t xml:space="preserve"> </w:t>
      </w:r>
      <w:r w:rsidRPr="00333FD7">
        <w:rPr>
          <w:rFonts w:ascii="Arial" w:hAnsi="Arial" w:cs="Arial"/>
          <w:sz w:val="24"/>
          <w:szCs w:val="24"/>
          <w:lang w:val="es-ES"/>
        </w:rPr>
        <w:t>Investigación.</w:t>
      </w:r>
    </w:p>
    <w:p w:rsidR="00C34A18" w:rsidRDefault="00C34A18" w:rsidP="00C34A18">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FC54C3">
        <w:rPr>
          <w:rFonts w:ascii="Arial" w:hAnsi="Arial" w:cs="Arial"/>
          <w:b/>
          <w:sz w:val="24"/>
          <w:szCs w:val="24"/>
          <w:lang w:val="es-ES"/>
        </w:rPr>
        <w:t>Proceso:</w:t>
      </w:r>
      <w:r>
        <w:rPr>
          <w:rFonts w:ascii="Arial" w:hAnsi="Arial" w:cs="Arial"/>
          <w:sz w:val="24"/>
          <w:szCs w:val="24"/>
          <w:lang w:val="es-ES"/>
        </w:rPr>
        <w:t xml:space="preserve"> Gestión de rendición de cuentas.</w:t>
      </w:r>
    </w:p>
    <w:p w:rsidR="00C34A18" w:rsidRDefault="00C34A18" w:rsidP="00C34A18">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333FD7">
        <w:rPr>
          <w:rFonts w:ascii="Arial" w:hAnsi="Arial" w:cs="Arial"/>
          <w:sz w:val="24"/>
          <w:szCs w:val="24"/>
          <w:lang w:val="es-ES"/>
        </w:rPr>
        <w:tab/>
      </w:r>
      <w:r w:rsidRPr="00FC54C3">
        <w:rPr>
          <w:rFonts w:ascii="Arial" w:hAnsi="Arial" w:cs="Arial"/>
          <w:b/>
          <w:sz w:val="24"/>
          <w:szCs w:val="24"/>
          <w:lang w:val="es-ES"/>
        </w:rPr>
        <w:t>Operación:</w:t>
      </w:r>
      <w:r>
        <w:rPr>
          <w:rFonts w:ascii="Arial" w:hAnsi="Arial" w:cs="Arial"/>
          <w:sz w:val="24"/>
          <w:szCs w:val="24"/>
          <w:lang w:val="es-ES"/>
        </w:rPr>
        <w:t xml:space="preserve"> Elaboración de informe </w:t>
      </w:r>
      <w:r w:rsidRPr="00333FD7">
        <w:rPr>
          <w:rFonts w:ascii="Arial" w:hAnsi="Arial" w:cs="Arial"/>
          <w:sz w:val="24"/>
          <w:szCs w:val="24"/>
          <w:lang w:val="es-ES"/>
        </w:rPr>
        <w:t xml:space="preserve">anual </w:t>
      </w:r>
      <w:r>
        <w:rPr>
          <w:rFonts w:ascii="Arial" w:hAnsi="Arial" w:cs="Arial"/>
          <w:sz w:val="24"/>
          <w:szCs w:val="24"/>
          <w:lang w:val="es-ES"/>
        </w:rPr>
        <w:t>de labores.</w:t>
      </w:r>
    </w:p>
    <w:p w:rsidR="00C34A18" w:rsidRDefault="00C34A18" w:rsidP="00C34A18">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333FD7">
        <w:rPr>
          <w:rFonts w:ascii="Arial" w:hAnsi="Arial" w:cs="Arial"/>
          <w:sz w:val="24"/>
          <w:szCs w:val="24"/>
          <w:lang w:val="es-ES"/>
        </w:rPr>
        <w:tab/>
      </w:r>
      <w:r w:rsidRPr="00333FD7">
        <w:rPr>
          <w:rFonts w:ascii="Arial" w:hAnsi="Arial" w:cs="Arial"/>
          <w:sz w:val="24"/>
          <w:szCs w:val="24"/>
          <w:lang w:val="es-ES"/>
        </w:rPr>
        <w:tab/>
      </w:r>
      <w:r w:rsidRPr="00FC54C3">
        <w:rPr>
          <w:rFonts w:ascii="Arial" w:hAnsi="Arial" w:cs="Arial"/>
          <w:b/>
          <w:sz w:val="24"/>
          <w:szCs w:val="24"/>
          <w:lang w:val="es-ES"/>
        </w:rPr>
        <w:t>Actividades:</w:t>
      </w:r>
      <w:r>
        <w:rPr>
          <w:rFonts w:ascii="Arial" w:hAnsi="Arial" w:cs="Arial"/>
          <w:sz w:val="24"/>
          <w:szCs w:val="24"/>
          <w:lang w:val="es-ES"/>
        </w:rPr>
        <w:t xml:space="preserve"> Solicitar el informe anual de labores.</w:t>
      </w:r>
    </w:p>
    <w:p w:rsidR="00C34A18" w:rsidRDefault="00FC54C3" w:rsidP="00C34A18">
      <w:pPr>
        <w:spacing w:line="360" w:lineRule="auto"/>
        <w:ind w:left="708" w:firstLine="708"/>
        <w:jc w:val="both"/>
        <w:rPr>
          <w:rFonts w:ascii="Arial" w:hAnsi="Arial" w:cs="Arial"/>
          <w:sz w:val="24"/>
          <w:szCs w:val="24"/>
        </w:rPr>
      </w:pPr>
      <w:r>
        <w:rPr>
          <w:rFonts w:ascii="Arial" w:hAnsi="Arial" w:cs="Arial"/>
          <w:sz w:val="24"/>
          <w:szCs w:val="24"/>
        </w:rPr>
        <w:t xml:space="preserve">                             </w:t>
      </w:r>
      <w:r w:rsidR="00C34A18" w:rsidRPr="0002154F">
        <w:rPr>
          <w:rFonts w:ascii="Arial" w:hAnsi="Arial" w:cs="Arial"/>
          <w:sz w:val="24"/>
          <w:szCs w:val="24"/>
        </w:rPr>
        <w:t>Elaborar e</w:t>
      </w:r>
      <w:r w:rsidR="00C34A18">
        <w:rPr>
          <w:rFonts w:ascii="Arial" w:hAnsi="Arial" w:cs="Arial"/>
          <w:sz w:val="24"/>
          <w:szCs w:val="24"/>
        </w:rPr>
        <w:t>l Informe de labores del CICANUM.</w:t>
      </w:r>
    </w:p>
    <w:p w:rsidR="00C34A18" w:rsidRDefault="00FC54C3" w:rsidP="00C34A18">
      <w:pPr>
        <w:spacing w:line="360" w:lineRule="auto"/>
        <w:ind w:left="708" w:firstLine="708"/>
        <w:jc w:val="both"/>
        <w:rPr>
          <w:rFonts w:ascii="Arial" w:hAnsi="Arial" w:cs="Arial"/>
          <w:sz w:val="24"/>
          <w:szCs w:val="24"/>
        </w:rPr>
      </w:pPr>
      <w:r>
        <w:rPr>
          <w:rFonts w:ascii="Arial" w:hAnsi="Arial" w:cs="Arial"/>
          <w:sz w:val="24"/>
          <w:szCs w:val="24"/>
        </w:rPr>
        <w:t xml:space="preserve">                     </w:t>
      </w:r>
      <w:r w:rsidR="00C34A18">
        <w:rPr>
          <w:rFonts w:ascii="Arial" w:hAnsi="Arial" w:cs="Arial"/>
          <w:sz w:val="24"/>
          <w:szCs w:val="24"/>
        </w:rPr>
        <w:t>Aprobar el informe anual de labores del CICANUM.</w:t>
      </w:r>
    </w:p>
    <w:p w:rsidR="00FC54C3" w:rsidRPr="00FC54C3" w:rsidRDefault="00C34A18" w:rsidP="00FC54C3">
      <w:pPr>
        <w:pStyle w:val="Subttulo"/>
      </w:pPr>
      <w:r w:rsidRPr="00FC54C3">
        <w:t>Serie documental: Actas del con</w:t>
      </w:r>
      <w:r w:rsidR="00FC54C3">
        <w:t xml:space="preserve">sejo </w:t>
      </w:r>
    </w:p>
    <w:p w:rsidR="00513A71" w:rsidRDefault="00513A71" w:rsidP="00513A71">
      <w:pPr>
        <w:pStyle w:val="Prrafodelista"/>
        <w:spacing w:line="360" w:lineRule="auto"/>
        <w:jc w:val="both"/>
        <w:rPr>
          <w:rFonts w:ascii="Arial" w:hAnsi="Arial" w:cs="Arial"/>
          <w:sz w:val="24"/>
          <w:szCs w:val="24"/>
          <w:lang w:val="es-ES"/>
        </w:rPr>
      </w:pPr>
      <w:r w:rsidRPr="005B7D5E">
        <w:rPr>
          <w:rFonts w:ascii="Arial" w:hAnsi="Arial" w:cs="Arial"/>
          <w:b/>
          <w:sz w:val="24"/>
          <w:szCs w:val="24"/>
          <w:lang w:val="es-ES"/>
        </w:rPr>
        <w:t>Macroproceso:</w:t>
      </w:r>
      <w:r>
        <w:rPr>
          <w:rFonts w:ascii="Arial" w:hAnsi="Arial" w:cs="Arial"/>
          <w:sz w:val="24"/>
          <w:szCs w:val="24"/>
          <w:lang w:val="es-ES"/>
        </w:rPr>
        <w:t xml:space="preserve"> </w:t>
      </w:r>
      <w:r w:rsidRPr="00333FD7">
        <w:rPr>
          <w:rFonts w:ascii="Arial" w:hAnsi="Arial" w:cs="Arial"/>
          <w:sz w:val="24"/>
          <w:szCs w:val="24"/>
          <w:lang w:val="es-ES"/>
        </w:rPr>
        <w:t>Investigación.</w:t>
      </w:r>
    </w:p>
    <w:p w:rsidR="00513A71" w:rsidRDefault="00513A71" w:rsidP="00513A71">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5B7D5E">
        <w:rPr>
          <w:rFonts w:ascii="Arial" w:hAnsi="Arial" w:cs="Arial"/>
          <w:b/>
          <w:sz w:val="24"/>
          <w:szCs w:val="24"/>
          <w:lang w:val="es-ES"/>
        </w:rPr>
        <w:t>Proceso:</w:t>
      </w:r>
      <w:r>
        <w:rPr>
          <w:rFonts w:ascii="Arial" w:hAnsi="Arial" w:cs="Arial"/>
          <w:sz w:val="24"/>
          <w:szCs w:val="24"/>
          <w:lang w:val="es-ES"/>
        </w:rPr>
        <w:t xml:space="preserve"> Gestión de toma de decisiones del Consejo Científico</w:t>
      </w:r>
    </w:p>
    <w:p w:rsidR="00513A71" w:rsidRPr="00513A71" w:rsidRDefault="00513A71" w:rsidP="00513A71">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333FD7">
        <w:rPr>
          <w:rFonts w:ascii="Arial" w:hAnsi="Arial" w:cs="Arial"/>
          <w:sz w:val="24"/>
          <w:szCs w:val="24"/>
          <w:lang w:val="es-ES"/>
        </w:rPr>
        <w:tab/>
      </w:r>
      <w:r w:rsidRPr="005B7D5E">
        <w:rPr>
          <w:rFonts w:ascii="Arial" w:hAnsi="Arial" w:cs="Arial"/>
          <w:b/>
          <w:sz w:val="24"/>
          <w:szCs w:val="24"/>
          <w:lang w:val="es-ES"/>
        </w:rPr>
        <w:t>Operación:</w:t>
      </w:r>
      <w:r>
        <w:rPr>
          <w:rFonts w:ascii="Arial" w:hAnsi="Arial" w:cs="Arial"/>
          <w:sz w:val="24"/>
          <w:szCs w:val="24"/>
          <w:lang w:val="es-ES"/>
        </w:rPr>
        <w:t xml:space="preserve"> Gestión de los acuerdos tomados en Consejo Científico.</w:t>
      </w:r>
    </w:p>
    <w:p w:rsidR="00513A71" w:rsidRDefault="00513A71" w:rsidP="00513A71">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333FD7">
        <w:rPr>
          <w:rFonts w:ascii="Arial" w:hAnsi="Arial" w:cs="Arial"/>
          <w:sz w:val="24"/>
          <w:szCs w:val="24"/>
          <w:lang w:val="es-ES"/>
        </w:rPr>
        <w:tab/>
      </w:r>
      <w:r w:rsidRPr="00333FD7">
        <w:rPr>
          <w:rFonts w:ascii="Arial" w:hAnsi="Arial" w:cs="Arial"/>
          <w:sz w:val="24"/>
          <w:szCs w:val="24"/>
          <w:lang w:val="es-ES"/>
        </w:rPr>
        <w:tab/>
      </w:r>
      <w:r w:rsidRPr="005B7D5E">
        <w:rPr>
          <w:rFonts w:ascii="Arial" w:hAnsi="Arial" w:cs="Arial"/>
          <w:b/>
          <w:sz w:val="24"/>
          <w:szCs w:val="24"/>
          <w:lang w:val="es-ES"/>
        </w:rPr>
        <w:t xml:space="preserve">Actividades: </w:t>
      </w:r>
      <w:r>
        <w:rPr>
          <w:rFonts w:ascii="Arial" w:hAnsi="Arial" w:cs="Arial"/>
          <w:sz w:val="24"/>
          <w:szCs w:val="24"/>
          <w:lang w:val="es-ES"/>
        </w:rPr>
        <w:t>Convocatoria a Consejo Científico.</w:t>
      </w:r>
    </w:p>
    <w:p w:rsidR="006B6923" w:rsidRDefault="00513A71" w:rsidP="005B7D5E">
      <w:pPr>
        <w:spacing w:line="360" w:lineRule="auto"/>
        <w:ind w:left="708" w:firstLine="708"/>
        <w:jc w:val="both"/>
        <w:rPr>
          <w:rFonts w:ascii="Arial" w:hAnsi="Arial" w:cs="Arial"/>
          <w:sz w:val="24"/>
          <w:szCs w:val="24"/>
        </w:rPr>
      </w:pPr>
      <w:r>
        <w:rPr>
          <w:rFonts w:ascii="Arial" w:hAnsi="Arial" w:cs="Arial"/>
          <w:sz w:val="24"/>
          <w:szCs w:val="24"/>
        </w:rPr>
        <w:t xml:space="preserve">             </w:t>
      </w:r>
      <w:r w:rsidR="007D452D">
        <w:rPr>
          <w:rFonts w:ascii="Arial" w:hAnsi="Arial" w:cs="Arial"/>
          <w:sz w:val="24"/>
          <w:szCs w:val="24"/>
        </w:rPr>
        <w:t xml:space="preserve">                      </w:t>
      </w:r>
      <w:r w:rsidR="006B6923">
        <w:rPr>
          <w:rFonts w:ascii="Arial" w:hAnsi="Arial" w:cs="Arial"/>
          <w:sz w:val="24"/>
          <w:szCs w:val="24"/>
        </w:rPr>
        <w:t xml:space="preserve">         </w:t>
      </w:r>
      <w:r>
        <w:rPr>
          <w:rFonts w:ascii="Arial" w:hAnsi="Arial" w:cs="Arial"/>
          <w:sz w:val="24"/>
          <w:szCs w:val="24"/>
        </w:rPr>
        <w:t>Realizar la sesión del Consejo Científico.</w:t>
      </w:r>
      <w:r w:rsidR="007D452D">
        <w:rPr>
          <w:rFonts w:ascii="Arial" w:hAnsi="Arial" w:cs="Arial"/>
          <w:sz w:val="24"/>
          <w:szCs w:val="24"/>
        </w:rPr>
        <w:t xml:space="preserve"> </w:t>
      </w:r>
      <w:r w:rsidR="005B7D5E">
        <w:rPr>
          <w:rFonts w:ascii="Arial" w:hAnsi="Arial" w:cs="Arial"/>
          <w:sz w:val="24"/>
          <w:szCs w:val="24"/>
        </w:rPr>
        <w:t xml:space="preserve">     </w:t>
      </w:r>
    </w:p>
    <w:p w:rsidR="00513A71" w:rsidRDefault="006B6923" w:rsidP="005B7D5E">
      <w:pPr>
        <w:spacing w:line="360" w:lineRule="auto"/>
        <w:ind w:left="708" w:firstLine="708"/>
        <w:jc w:val="both"/>
        <w:rPr>
          <w:rFonts w:ascii="Arial" w:hAnsi="Arial" w:cs="Arial"/>
          <w:sz w:val="24"/>
          <w:szCs w:val="24"/>
        </w:rPr>
      </w:pPr>
      <w:r>
        <w:rPr>
          <w:rFonts w:ascii="Arial" w:hAnsi="Arial" w:cs="Arial"/>
          <w:sz w:val="24"/>
          <w:szCs w:val="24"/>
        </w:rPr>
        <w:t xml:space="preserve">                                           </w:t>
      </w:r>
      <w:r w:rsidR="005B7D5E">
        <w:rPr>
          <w:rFonts w:ascii="Arial" w:hAnsi="Arial" w:cs="Arial"/>
          <w:sz w:val="24"/>
          <w:szCs w:val="24"/>
        </w:rPr>
        <w:t xml:space="preserve"> </w:t>
      </w:r>
      <w:r w:rsidR="00513A71">
        <w:rPr>
          <w:rFonts w:ascii="Arial" w:hAnsi="Arial" w:cs="Arial"/>
          <w:sz w:val="24"/>
          <w:szCs w:val="24"/>
        </w:rPr>
        <w:t>Notificar las decisiones y acuerdos tomados en Consejo Científico.</w:t>
      </w:r>
    </w:p>
    <w:p w:rsidR="00C34A18" w:rsidRPr="00333FD7" w:rsidRDefault="00C34A18" w:rsidP="00C34A18">
      <w:pPr>
        <w:spacing w:line="360" w:lineRule="auto"/>
        <w:jc w:val="both"/>
        <w:rPr>
          <w:rFonts w:ascii="Arial" w:hAnsi="Arial" w:cs="Arial"/>
          <w:sz w:val="24"/>
          <w:szCs w:val="24"/>
        </w:rPr>
      </w:pPr>
    </w:p>
    <w:p w:rsidR="00C34A18" w:rsidRPr="006B6923" w:rsidRDefault="00C34A18" w:rsidP="006E0484">
      <w:pPr>
        <w:pStyle w:val="Ttulo3"/>
        <w:numPr>
          <w:ilvl w:val="0"/>
          <w:numId w:val="6"/>
        </w:numPr>
        <w:rPr>
          <w:rFonts w:ascii="Arial" w:hAnsi="Arial" w:cs="Arial"/>
          <w:szCs w:val="24"/>
        </w:rPr>
      </w:pPr>
      <w:bookmarkStart w:id="13" w:name="_Toc465808659"/>
      <w:r w:rsidRPr="006B6923">
        <w:rPr>
          <w:rFonts w:ascii="Arial" w:hAnsi="Arial" w:cs="Arial"/>
          <w:szCs w:val="24"/>
        </w:rPr>
        <w:t>Agrupación (relaciones, administración de expedientes, foliación)</w:t>
      </w:r>
      <w:bookmarkEnd w:id="13"/>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7B4977">
        <w:rPr>
          <w:rFonts w:ascii="Arial" w:hAnsi="Arial" w:cs="Arial"/>
          <w:sz w:val="24"/>
          <w:szCs w:val="24"/>
          <w:lang w:val="es-ES"/>
        </w:rPr>
        <w:t>El SGD-CICANUM</w:t>
      </w:r>
      <w:r>
        <w:rPr>
          <w:rFonts w:ascii="Arial" w:hAnsi="Arial" w:cs="Arial"/>
          <w:sz w:val="24"/>
          <w:szCs w:val="24"/>
          <w:lang w:val="es-ES"/>
        </w:rPr>
        <w:t xml:space="preserve"> permitirá la creación de un expediente a base del cuadro de clasificación para cada serie documental.</w:t>
      </w:r>
    </w:p>
    <w:p w:rsidR="006B6923"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6B6923">
        <w:rPr>
          <w:rFonts w:ascii="Arial" w:hAnsi="Arial" w:cs="Arial"/>
          <w:sz w:val="24"/>
          <w:szCs w:val="24"/>
          <w:lang w:val="es-ES"/>
        </w:rPr>
        <w:t>El SGD-CICANUM garantizará la integridad en el expediente de manera independiente a otras actividades dentro del sistema, por ejemplo los cambios que realicen los usuarios, o errores que presente el sistema.</w:t>
      </w:r>
    </w:p>
    <w:p w:rsidR="006B6923"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6B6923">
        <w:rPr>
          <w:rFonts w:ascii="Arial" w:hAnsi="Arial" w:cs="Arial"/>
          <w:sz w:val="24"/>
          <w:szCs w:val="24"/>
          <w:lang w:val="es-ES"/>
        </w:rPr>
        <w:t>Cuando se realice un nuevo expediente dentro del SGD-CICANUM deberá permitir adicionar datos nuevos de clasificación en el registro del sistema.</w:t>
      </w:r>
    </w:p>
    <w:p w:rsidR="00C34A18" w:rsidRDefault="006B6923"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 </w:t>
      </w:r>
      <w:r w:rsidR="00C34A18">
        <w:rPr>
          <w:rFonts w:ascii="Arial" w:hAnsi="Arial" w:cs="Arial"/>
          <w:sz w:val="24"/>
          <w:szCs w:val="24"/>
          <w:lang w:val="es-ES"/>
        </w:rPr>
        <w:t xml:space="preserve">Los metadatos de clasificación que el </w:t>
      </w:r>
      <w:r w:rsidR="00C34A18" w:rsidRPr="007B4977">
        <w:rPr>
          <w:rFonts w:ascii="Arial" w:hAnsi="Arial" w:cs="Arial"/>
          <w:sz w:val="24"/>
          <w:szCs w:val="24"/>
          <w:lang w:val="es-ES"/>
        </w:rPr>
        <w:t>SGD-CICANUM</w:t>
      </w:r>
      <w:r w:rsidR="00C34A18">
        <w:rPr>
          <w:rFonts w:ascii="Arial" w:hAnsi="Arial" w:cs="Arial"/>
          <w:sz w:val="24"/>
          <w:szCs w:val="24"/>
          <w:lang w:val="es-ES"/>
        </w:rPr>
        <w:t xml:space="preserve"> permitirá son los siguientes:</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Código único de clasificación al expediente.</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Fecha de clasificación de los documentos que conforman el expediente.</w:t>
      </w:r>
    </w:p>
    <w:p w:rsidR="000A765A"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Fecha de apertura y clasificación del expediente.</w:t>
      </w:r>
    </w:p>
    <w:p w:rsidR="00C34A18" w:rsidRPr="000A765A"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0A765A">
        <w:rPr>
          <w:rFonts w:ascii="Arial" w:hAnsi="Arial" w:cs="Arial"/>
          <w:sz w:val="24"/>
          <w:szCs w:val="24"/>
        </w:rPr>
        <w:t>Foliación electrónica: para la foliación electrónica se le asigna un número consecutivo a cada documento que conforma el expediente, como ocurre en los documentos en soporte papel.</w:t>
      </w:r>
    </w:p>
    <w:p w:rsidR="00C34A18" w:rsidRDefault="00C34A18" w:rsidP="00C34A18">
      <w:pPr>
        <w:spacing w:line="360" w:lineRule="auto"/>
        <w:jc w:val="both"/>
        <w:rPr>
          <w:rFonts w:ascii="Arial" w:hAnsi="Arial" w:cs="Arial"/>
          <w:sz w:val="24"/>
          <w:szCs w:val="24"/>
        </w:rPr>
      </w:pPr>
      <w:r>
        <w:rPr>
          <w:rFonts w:ascii="Arial" w:hAnsi="Arial" w:cs="Arial"/>
          <w:sz w:val="24"/>
          <w:szCs w:val="24"/>
        </w:rPr>
        <w:t>Los requisitos para la foliación electrónica son:</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El </w:t>
      </w:r>
      <w:r w:rsidRPr="007B4977">
        <w:rPr>
          <w:rFonts w:ascii="Arial" w:hAnsi="Arial" w:cs="Arial"/>
          <w:sz w:val="24"/>
          <w:szCs w:val="24"/>
          <w:lang w:val="es-ES"/>
        </w:rPr>
        <w:t>SGD-CICANUM</w:t>
      </w:r>
      <w:r>
        <w:rPr>
          <w:rFonts w:ascii="Arial" w:hAnsi="Arial" w:cs="Arial"/>
          <w:sz w:val="24"/>
          <w:szCs w:val="24"/>
          <w:lang w:val="es-ES"/>
        </w:rPr>
        <w:t xml:space="preserve"> asignará un número de asiento de manera automática a cada documento.</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El </w:t>
      </w:r>
      <w:r w:rsidRPr="007B4977">
        <w:rPr>
          <w:rFonts w:ascii="Arial" w:hAnsi="Arial" w:cs="Arial"/>
          <w:sz w:val="24"/>
          <w:szCs w:val="24"/>
          <w:lang w:val="es-ES"/>
        </w:rPr>
        <w:t>SGD-CICANUM</w:t>
      </w:r>
      <w:r>
        <w:rPr>
          <w:rFonts w:ascii="Arial" w:hAnsi="Arial" w:cs="Arial"/>
          <w:sz w:val="24"/>
          <w:szCs w:val="24"/>
          <w:lang w:val="es-ES"/>
        </w:rPr>
        <w:t xml:space="preserve"> deberá permitir el número de asiento como metadato del documento cuando este se agregue al expediente.</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C34A18">
        <w:rPr>
          <w:rFonts w:ascii="Arial" w:hAnsi="Arial" w:cs="Arial"/>
          <w:sz w:val="24"/>
          <w:szCs w:val="24"/>
          <w:lang w:val="es-ES"/>
        </w:rPr>
        <w:t>El SGD-CICANUM creará de manera automática una guía o índice de consecutivos de la siguiente manera:</w:t>
      </w:r>
    </w:p>
    <w:p w:rsidR="006B6923" w:rsidRPr="002F46F8" w:rsidRDefault="006B6923" w:rsidP="002F46F8">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9 índice electrónico</w:t>
      </w:r>
    </w:p>
    <w:tbl>
      <w:tblPr>
        <w:tblStyle w:val="Tabladecuadrcula1clara-nfasis1"/>
        <w:tblW w:w="0" w:type="auto"/>
        <w:tblLook w:val="04A0" w:firstRow="1" w:lastRow="0" w:firstColumn="1" w:lastColumn="0" w:noHBand="0" w:noVBand="1"/>
      </w:tblPr>
      <w:tblGrid>
        <w:gridCol w:w="2123"/>
        <w:gridCol w:w="2123"/>
        <w:gridCol w:w="2124"/>
        <w:gridCol w:w="2124"/>
      </w:tblGrid>
      <w:tr w:rsidR="0033374B" w:rsidRPr="00333FD7" w:rsidTr="00C20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shd w:val="clear" w:color="auto" w:fill="A6A6A6" w:themeFill="background1" w:themeFillShade="A6"/>
          </w:tcPr>
          <w:p w:rsidR="0033374B" w:rsidRPr="00333FD7" w:rsidRDefault="0033374B" w:rsidP="0033374B">
            <w:pPr>
              <w:tabs>
                <w:tab w:val="left" w:pos="2662"/>
              </w:tabs>
              <w:spacing w:line="360" w:lineRule="auto"/>
              <w:jc w:val="both"/>
              <w:rPr>
                <w:rFonts w:ascii="Arial" w:hAnsi="Arial" w:cs="Arial"/>
                <w:sz w:val="24"/>
                <w:szCs w:val="24"/>
              </w:rPr>
            </w:pPr>
            <w:r w:rsidRPr="00333FD7">
              <w:rPr>
                <w:rFonts w:ascii="Arial" w:hAnsi="Arial" w:cs="Arial"/>
                <w:sz w:val="24"/>
                <w:szCs w:val="24"/>
              </w:rPr>
              <w:t>Índice electrónico</w:t>
            </w:r>
          </w:p>
        </w:tc>
      </w:tr>
      <w:tr w:rsidR="0033374B" w:rsidRPr="00333FD7" w:rsidTr="00C20EBF">
        <w:tc>
          <w:tcPr>
            <w:cnfStyle w:val="001000000000" w:firstRow="0" w:lastRow="0" w:firstColumn="1" w:lastColumn="0" w:oddVBand="0" w:evenVBand="0" w:oddHBand="0" w:evenHBand="0" w:firstRowFirstColumn="0" w:firstRowLastColumn="0" w:lastRowFirstColumn="0" w:lastRowLastColumn="0"/>
            <w:tcW w:w="2123" w:type="dxa"/>
          </w:tcPr>
          <w:p w:rsidR="0033374B" w:rsidRPr="00333FD7" w:rsidRDefault="0033374B" w:rsidP="0033374B">
            <w:pPr>
              <w:spacing w:line="360" w:lineRule="auto"/>
              <w:jc w:val="both"/>
              <w:rPr>
                <w:rFonts w:ascii="Arial" w:hAnsi="Arial" w:cs="Arial"/>
                <w:sz w:val="24"/>
                <w:szCs w:val="24"/>
              </w:rPr>
            </w:pPr>
            <w:r w:rsidRPr="00333FD7">
              <w:rPr>
                <w:rFonts w:ascii="Arial" w:hAnsi="Arial" w:cs="Arial"/>
                <w:sz w:val="24"/>
                <w:szCs w:val="24"/>
              </w:rPr>
              <w:t>Identificador Único</w:t>
            </w:r>
          </w:p>
        </w:tc>
        <w:tc>
          <w:tcPr>
            <w:tcW w:w="2123"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Título del documento</w:t>
            </w:r>
          </w:p>
        </w:tc>
        <w:tc>
          <w:tcPr>
            <w:tcW w:w="2124"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Número de asiento </w:t>
            </w:r>
          </w:p>
        </w:tc>
        <w:tc>
          <w:tcPr>
            <w:tcW w:w="2124"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Número de páginas</w:t>
            </w:r>
          </w:p>
        </w:tc>
      </w:tr>
      <w:tr w:rsidR="0033374B" w:rsidRPr="00333FD7" w:rsidTr="00C20EBF">
        <w:tc>
          <w:tcPr>
            <w:cnfStyle w:val="001000000000" w:firstRow="0" w:lastRow="0" w:firstColumn="1" w:lastColumn="0" w:oddVBand="0" w:evenVBand="0" w:oddHBand="0" w:evenHBand="0" w:firstRowFirstColumn="0" w:firstRowLastColumn="0" w:lastRowFirstColumn="0" w:lastRowLastColumn="0"/>
            <w:tcW w:w="2123" w:type="dxa"/>
          </w:tcPr>
          <w:p w:rsidR="0033374B" w:rsidRPr="00333FD7" w:rsidRDefault="0033374B" w:rsidP="0033374B">
            <w:pPr>
              <w:spacing w:line="360" w:lineRule="auto"/>
              <w:jc w:val="both"/>
              <w:rPr>
                <w:rFonts w:ascii="Arial" w:hAnsi="Arial" w:cs="Arial"/>
                <w:sz w:val="24"/>
                <w:szCs w:val="24"/>
              </w:rPr>
            </w:pPr>
            <w:r w:rsidRPr="00333FD7">
              <w:rPr>
                <w:rFonts w:ascii="Arial" w:hAnsi="Arial" w:cs="Arial"/>
                <w:sz w:val="24"/>
                <w:szCs w:val="24"/>
              </w:rPr>
              <w:t>ILC-2016</w:t>
            </w:r>
          </w:p>
        </w:tc>
        <w:tc>
          <w:tcPr>
            <w:tcW w:w="2123"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Informe de labores</w:t>
            </w:r>
          </w:p>
        </w:tc>
        <w:tc>
          <w:tcPr>
            <w:tcW w:w="2124"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01</w:t>
            </w:r>
          </w:p>
        </w:tc>
        <w:tc>
          <w:tcPr>
            <w:tcW w:w="2124"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01-20</w:t>
            </w:r>
          </w:p>
        </w:tc>
      </w:tr>
      <w:tr w:rsidR="007D452D" w:rsidRPr="00333FD7" w:rsidTr="00C20EBF">
        <w:tc>
          <w:tcPr>
            <w:cnfStyle w:val="001000000000" w:firstRow="0" w:lastRow="0" w:firstColumn="1" w:lastColumn="0" w:oddVBand="0" w:evenVBand="0" w:oddHBand="0" w:evenHBand="0" w:firstRowFirstColumn="0" w:firstRowLastColumn="0" w:lastRowFirstColumn="0" w:lastRowLastColumn="0"/>
            <w:tcW w:w="2123" w:type="dxa"/>
          </w:tcPr>
          <w:p w:rsidR="007D452D" w:rsidRPr="00333FD7" w:rsidRDefault="007D452D" w:rsidP="007D452D">
            <w:pPr>
              <w:spacing w:line="360" w:lineRule="auto"/>
              <w:jc w:val="both"/>
              <w:rPr>
                <w:rFonts w:ascii="Arial" w:hAnsi="Arial" w:cs="Arial"/>
                <w:sz w:val="24"/>
                <w:szCs w:val="24"/>
              </w:rPr>
            </w:pPr>
            <w:r w:rsidRPr="00333FD7">
              <w:rPr>
                <w:rFonts w:ascii="Arial" w:hAnsi="Arial" w:cs="Arial"/>
                <w:sz w:val="24"/>
                <w:szCs w:val="24"/>
              </w:rPr>
              <w:t>AC-2016-01</w:t>
            </w:r>
          </w:p>
        </w:tc>
        <w:tc>
          <w:tcPr>
            <w:tcW w:w="2123" w:type="dxa"/>
          </w:tcPr>
          <w:p w:rsidR="007D452D" w:rsidRPr="00333FD7" w:rsidRDefault="007D452D"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Acta de Consejo</w:t>
            </w:r>
          </w:p>
        </w:tc>
        <w:tc>
          <w:tcPr>
            <w:tcW w:w="2124" w:type="dxa"/>
          </w:tcPr>
          <w:p w:rsidR="007D452D" w:rsidRPr="00333FD7" w:rsidRDefault="007D452D"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02</w:t>
            </w:r>
          </w:p>
        </w:tc>
        <w:tc>
          <w:tcPr>
            <w:tcW w:w="2124" w:type="dxa"/>
          </w:tcPr>
          <w:p w:rsidR="007D452D" w:rsidRPr="00333FD7" w:rsidRDefault="007D452D"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01-05</w:t>
            </w:r>
          </w:p>
        </w:tc>
      </w:tr>
    </w:tbl>
    <w:p w:rsidR="0033374B" w:rsidRDefault="0033374B" w:rsidP="0033374B">
      <w:pPr>
        <w:spacing w:line="360" w:lineRule="auto"/>
        <w:jc w:val="both"/>
        <w:rPr>
          <w:rFonts w:ascii="Arial" w:hAnsi="Arial" w:cs="Arial"/>
          <w:sz w:val="24"/>
          <w:szCs w:val="24"/>
        </w:rPr>
      </w:pPr>
    </w:p>
    <w:p w:rsidR="00564ACB" w:rsidRPr="006B6923" w:rsidRDefault="00564ACB" w:rsidP="006E0484">
      <w:pPr>
        <w:pStyle w:val="Prrafodelista"/>
        <w:numPr>
          <w:ilvl w:val="1"/>
          <w:numId w:val="6"/>
        </w:numPr>
        <w:spacing w:after="160" w:line="360" w:lineRule="auto"/>
        <w:ind w:left="426" w:hanging="426"/>
        <w:jc w:val="both"/>
        <w:rPr>
          <w:rFonts w:ascii="Arial" w:hAnsi="Arial" w:cs="Arial"/>
          <w:sz w:val="24"/>
          <w:szCs w:val="24"/>
          <w:lang w:val="es-ES"/>
        </w:rPr>
      </w:pPr>
      <w:r w:rsidRPr="006B6923">
        <w:rPr>
          <w:rFonts w:ascii="Arial" w:hAnsi="Arial" w:cs="Arial"/>
          <w:sz w:val="24"/>
          <w:szCs w:val="24"/>
          <w:lang w:val="es-ES"/>
        </w:rPr>
        <w:t>El SGD-CICANUM permitirá continuar con la foliación en los expedientes inactivos que pasen a ser activos.</w:t>
      </w:r>
    </w:p>
    <w:p w:rsidR="00564ACB" w:rsidRPr="00333FD7" w:rsidRDefault="00564ACB" w:rsidP="006E0484">
      <w:pPr>
        <w:pStyle w:val="Prrafodelista"/>
        <w:numPr>
          <w:ilvl w:val="1"/>
          <w:numId w:val="6"/>
        </w:numPr>
        <w:spacing w:after="160" w:line="360" w:lineRule="auto"/>
        <w:ind w:left="426" w:hanging="426"/>
        <w:jc w:val="both"/>
        <w:rPr>
          <w:rFonts w:ascii="Arial" w:hAnsi="Arial" w:cs="Arial"/>
          <w:sz w:val="24"/>
          <w:szCs w:val="24"/>
          <w:lang w:val="es-ES"/>
        </w:rPr>
      </w:pPr>
      <w:r w:rsidRPr="00333FD7">
        <w:rPr>
          <w:rFonts w:ascii="Arial" w:hAnsi="Arial" w:cs="Arial"/>
          <w:sz w:val="24"/>
          <w:szCs w:val="24"/>
          <w:lang w:val="es-ES"/>
        </w:rPr>
        <w:t>En los expedientes que han sido activados en el SGD-CICANUM permitirá hacer cambios a la foliación nueva y mantener el estado de la antigua.</w:t>
      </w:r>
    </w:p>
    <w:p w:rsidR="00A50F52" w:rsidRPr="00E24346" w:rsidRDefault="00A50F52" w:rsidP="00A50F52">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10</w:t>
      </w:r>
      <w:r w:rsidRPr="00E24346">
        <w:rPr>
          <w:rStyle w:val="Referenciaintensa"/>
        </w:rPr>
        <w:t xml:space="preserve"> de metadatos </w:t>
      </w:r>
      <w:r>
        <w:rPr>
          <w:rStyle w:val="Referenciaintensa"/>
        </w:rPr>
        <w:t>foliación</w:t>
      </w:r>
    </w:p>
    <w:tbl>
      <w:tblPr>
        <w:tblStyle w:val="Tabladecuadrcula1clara-nfasis1"/>
        <w:tblW w:w="9923" w:type="dxa"/>
        <w:tblLook w:val="04A0" w:firstRow="1" w:lastRow="0" w:firstColumn="1" w:lastColumn="0" w:noHBand="0" w:noVBand="1"/>
      </w:tblPr>
      <w:tblGrid>
        <w:gridCol w:w="2004"/>
        <w:gridCol w:w="1771"/>
        <w:gridCol w:w="1617"/>
        <w:gridCol w:w="1510"/>
        <w:gridCol w:w="1577"/>
        <w:gridCol w:w="1444"/>
      </w:tblGrid>
      <w:tr w:rsidR="00564ACB" w:rsidRPr="00333FD7" w:rsidTr="00C20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A6A6A6" w:themeFill="background1" w:themeFillShade="A6"/>
          </w:tcPr>
          <w:p w:rsidR="00564ACB" w:rsidRPr="00C20EBF" w:rsidRDefault="00564ACB" w:rsidP="00564ACB">
            <w:pPr>
              <w:spacing w:line="360" w:lineRule="auto"/>
              <w:jc w:val="center"/>
              <w:rPr>
                <w:rFonts w:ascii="Arial" w:hAnsi="Arial" w:cs="Arial"/>
                <w:sz w:val="24"/>
                <w:szCs w:val="24"/>
              </w:rPr>
            </w:pPr>
            <w:r w:rsidRPr="00C20EBF">
              <w:rPr>
                <w:rFonts w:ascii="Arial" w:hAnsi="Arial" w:cs="Arial"/>
                <w:sz w:val="24"/>
                <w:szCs w:val="24"/>
              </w:rPr>
              <w:t>Metadato</w:t>
            </w:r>
          </w:p>
        </w:tc>
        <w:tc>
          <w:tcPr>
            <w:tcW w:w="1843"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Descripción</w:t>
            </w:r>
          </w:p>
        </w:tc>
        <w:tc>
          <w:tcPr>
            <w:tcW w:w="1417"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Tipo</w:t>
            </w:r>
          </w:p>
        </w:tc>
        <w:tc>
          <w:tcPr>
            <w:tcW w:w="1478"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Esquema de valores</w:t>
            </w:r>
          </w:p>
        </w:tc>
        <w:tc>
          <w:tcPr>
            <w:tcW w:w="1641"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Ejemplo</w:t>
            </w:r>
          </w:p>
        </w:tc>
        <w:tc>
          <w:tcPr>
            <w:tcW w:w="1417"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Entidad</w:t>
            </w:r>
          </w:p>
        </w:tc>
      </w:tr>
      <w:tr w:rsidR="00564ACB"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564ACB" w:rsidRPr="00333FD7" w:rsidRDefault="00564ACB" w:rsidP="00564ACB">
            <w:pPr>
              <w:spacing w:line="360" w:lineRule="auto"/>
              <w:jc w:val="center"/>
              <w:rPr>
                <w:rFonts w:ascii="Arial" w:hAnsi="Arial" w:cs="Arial"/>
                <w:sz w:val="24"/>
                <w:szCs w:val="24"/>
              </w:rPr>
            </w:pPr>
            <w:r w:rsidRPr="00333FD7">
              <w:rPr>
                <w:rFonts w:ascii="Arial" w:hAnsi="Arial" w:cs="Arial"/>
                <w:sz w:val="24"/>
                <w:szCs w:val="24"/>
              </w:rPr>
              <w:t>Código de Clasificación</w:t>
            </w:r>
          </w:p>
        </w:tc>
        <w:tc>
          <w:tcPr>
            <w:tcW w:w="1843" w:type="dxa"/>
          </w:tcPr>
          <w:p w:rsidR="00564ACB" w:rsidRPr="00333FD7" w:rsidRDefault="006277BD"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Identificador del documento</w:t>
            </w:r>
            <w:r w:rsidR="00D76140" w:rsidRPr="00333FD7">
              <w:rPr>
                <w:rFonts w:ascii="Arial" w:hAnsi="Arial" w:cs="Arial"/>
                <w:sz w:val="24"/>
                <w:szCs w:val="24"/>
              </w:rPr>
              <w:t xml:space="preserve"> dentro del SGD-CICANUM</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478"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Formato de letras y números y siglas de los niveles de clasificación y número de orden</w:t>
            </w:r>
          </w:p>
        </w:tc>
        <w:tc>
          <w:tcPr>
            <w:tcW w:w="1641" w:type="dxa"/>
          </w:tcPr>
          <w:p w:rsidR="00564ACB" w:rsidRPr="00333FD7" w:rsidRDefault="002F46F8"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GI-AC-CICANUM-01</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564ACB"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564ACB" w:rsidRPr="00333FD7" w:rsidRDefault="00564ACB" w:rsidP="00564ACB">
            <w:pPr>
              <w:spacing w:line="360" w:lineRule="auto"/>
              <w:jc w:val="center"/>
              <w:rPr>
                <w:rFonts w:ascii="Arial" w:hAnsi="Arial" w:cs="Arial"/>
                <w:sz w:val="24"/>
                <w:szCs w:val="24"/>
              </w:rPr>
            </w:pPr>
            <w:r w:rsidRPr="00333FD7">
              <w:rPr>
                <w:rFonts w:ascii="Arial" w:hAnsi="Arial" w:cs="Arial"/>
                <w:sz w:val="24"/>
                <w:szCs w:val="24"/>
              </w:rPr>
              <w:t>Título</w:t>
            </w:r>
          </w:p>
        </w:tc>
        <w:tc>
          <w:tcPr>
            <w:tcW w:w="1843"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Nombre de la serie documental o de un documento</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478"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Valor extraído a partir de cuadro de clasificación documental</w:t>
            </w:r>
          </w:p>
        </w:tc>
        <w:tc>
          <w:tcPr>
            <w:tcW w:w="1641" w:type="dxa"/>
          </w:tcPr>
          <w:p w:rsidR="00564ACB" w:rsidRPr="00333FD7" w:rsidRDefault="002F46F8"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Actas de Consejo</w:t>
            </w:r>
            <w:r w:rsidR="00D76140" w:rsidRPr="00333FD7">
              <w:rPr>
                <w:rFonts w:ascii="Arial" w:hAnsi="Arial" w:cs="Arial"/>
                <w:sz w:val="24"/>
                <w:szCs w:val="24"/>
              </w:rPr>
              <w:t xml:space="preserve"> CICANUM</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4ACB"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564ACB" w:rsidRPr="00333FD7" w:rsidRDefault="00564ACB" w:rsidP="00564ACB">
            <w:pPr>
              <w:spacing w:line="360" w:lineRule="auto"/>
              <w:jc w:val="center"/>
              <w:rPr>
                <w:rFonts w:ascii="Arial" w:hAnsi="Arial" w:cs="Arial"/>
                <w:sz w:val="24"/>
                <w:szCs w:val="24"/>
              </w:rPr>
            </w:pPr>
            <w:r w:rsidRPr="00333FD7">
              <w:rPr>
                <w:rFonts w:ascii="Arial" w:hAnsi="Arial" w:cs="Arial"/>
                <w:sz w:val="24"/>
                <w:szCs w:val="24"/>
              </w:rPr>
              <w:t xml:space="preserve">Fecha y hora de apertura del expediente </w:t>
            </w:r>
          </w:p>
        </w:tc>
        <w:tc>
          <w:tcPr>
            <w:tcW w:w="1843"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Hora, minutos y segundos de creación del documento.</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1478"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641"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09:55:55</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564ACB"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564ACB" w:rsidRPr="00333FD7" w:rsidRDefault="00564ACB" w:rsidP="00564ACB">
            <w:pPr>
              <w:spacing w:line="360" w:lineRule="auto"/>
              <w:jc w:val="center"/>
              <w:rPr>
                <w:rFonts w:ascii="Arial" w:hAnsi="Arial" w:cs="Arial"/>
                <w:sz w:val="24"/>
                <w:szCs w:val="24"/>
              </w:rPr>
            </w:pPr>
            <w:r w:rsidRPr="00333FD7">
              <w:rPr>
                <w:rFonts w:ascii="Arial" w:hAnsi="Arial" w:cs="Arial"/>
                <w:sz w:val="24"/>
                <w:szCs w:val="24"/>
              </w:rPr>
              <w:t xml:space="preserve">Fecha y hora de cierre del expediente </w:t>
            </w:r>
          </w:p>
        </w:tc>
        <w:tc>
          <w:tcPr>
            <w:tcW w:w="1843"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 Hora, minutos y segundos de cierre de un expediente.</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1478"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641"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11:45:03</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Acción</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1263A0" w:rsidRDefault="001263A0" w:rsidP="001263A0">
      <w:pPr>
        <w:rPr>
          <w:rFonts w:ascii="Arial" w:hAnsi="Arial" w:cs="Arial"/>
          <w:sz w:val="24"/>
          <w:szCs w:val="24"/>
        </w:rPr>
      </w:pPr>
    </w:p>
    <w:tbl>
      <w:tblPr>
        <w:tblStyle w:val="Tabladecuadrcula1clara-nfasis1"/>
        <w:tblW w:w="9923" w:type="dxa"/>
        <w:tblLook w:val="04A0" w:firstRow="1" w:lastRow="0" w:firstColumn="1" w:lastColumn="0" w:noHBand="0" w:noVBand="1"/>
      </w:tblPr>
      <w:tblGrid>
        <w:gridCol w:w="2013"/>
        <w:gridCol w:w="1758"/>
        <w:gridCol w:w="1617"/>
        <w:gridCol w:w="1510"/>
        <w:gridCol w:w="1581"/>
        <w:gridCol w:w="1444"/>
      </w:tblGrid>
      <w:tr w:rsidR="002F46F8" w:rsidRPr="00C70832" w:rsidTr="00C20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A6A6A6" w:themeFill="background1" w:themeFillShade="A6"/>
          </w:tcPr>
          <w:p w:rsidR="002F46F8" w:rsidRPr="00C70832" w:rsidRDefault="002F46F8" w:rsidP="002E1194">
            <w:pPr>
              <w:spacing w:line="360" w:lineRule="auto"/>
              <w:jc w:val="center"/>
              <w:rPr>
                <w:rFonts w:ascii="Arial" w:hAnsi="Arial" w:cs="Arial"/>
                <w:b w:val="0"/>
                <w:sz w:val="24"/>
                <w:szCs w:val="24"/>
              </w:rPr>
            </w:pPr>
            <w:r w:rsidRPr="00C70832">
              <w:rPr>
                <w:rFonts w:ascii="Arial" w:hAnsi="Arial" w:cs="Arial"/>
                <w:b w:val="0"/>
                <w:sz w:val="24"/>
                <w:szCs w:val="24"/>
              </w:rPr>
              <w:t>Metadato</w:t>
            </w:r>
          </w:p>
        </w:tc>
        <w:tc>
          <w:tcPr>
            <w:tcW w:w="1843"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Descripción</w:t>
            </w:r>
          </w:p>
        </w:tc>
        <w:tc>
          <w:tcPr>
            <w:tcW w:w="1417"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Tipo</w:t>
            </w:r>
          </w:p>
        </w:tc>
        <w:tc>
          <w:tcPr>
            <w:tcW w:w="1478"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Esquema de valores</w:t>
            </w:r>
          </w:p>
        </w:tc>
        <w:tc>
          <w:tcPr>
            <w:tcW w:w="1641"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Ejemplo</w:t>
            </w:r>
          </w:p>
        </w:tc>
        <w:tc>
          <w:tcPr>
            <w:tcW w:w="1417"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Entidad</w:t>
            </w:r>
          </w:p>
        </w:tc>
      </w:tr>
      <w:tr w:rsidR="002F46F8"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2F46F8" w:rsidRPr="00333FD7" w:rsidRDefault="002F46F8" w:rsidP="002E1194">
            <w:pPr>
              <w:spacing w:line="360" w:lineRule="auto"/>
              <w:jc w:val="center"/>
              <w:rPr>
                <w:rFonts w:ascii="Arial" w:hAnsi="Arial" w:cs="Arial"/>
                <w:sz w:val="24"/>
                <w:szCs w:val="24"/>
              </w:rPr>
            </w:pPr>
            <w:r w:rsidRPr="00333FD7">
              <w:rPr>
                <w:rFonts w:ascii="Arial" w:hAnsi="Arial" w:cs="Arial"/>
                <w:sz w:val="24"/>
                <w:szCs w:val="24"/>
              </w:rPr>
              <w:t>Código de Clasificación</w:t>
            </w:r>
          </w:p>
        </w:tc>
        <w:tc>
          <w:tcPr>
            <w:tcW w:w="1843"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Identificador del documento dentro del SGD-CICANUM</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478"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Formato de letras y números y siglas de los niveles de clasificación y número de orden</w:t>
            </w:r>
          </w:p>
        </w:tc>
        <w:tc>
          <w:tcPr>
            <w:tcW w:w="1641"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GI-IL-CICANUM-01</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2F46F8"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2F46F8" w:rsidRPr="00333FD7" w:rsidRDefault="002F46F8" w:rsidP="002E1194">
            <w:pPr>
              <w:spacing w:line="360" w:lineRule="auto"/>
              <w:jc w:val="center"/>
              <w:rPr>
                <w:rFonts w:ascii="Arial" w:hAnsi="Arial" w:cs="Arial"/>
                <w:sz w:val="24"/>
                <w:szCs w:val="24"/>
              </w:rPr>
            </w:pPr>
            <w:r w:rsidRPr="00333FD7">
              <w:rPr>
                <w:rFonts w:ascii="Arial" w:hAnsi="Arial" w:cs="Arial"/>
                <w:sz w:val="24"/>
                <w:szCs w:val="24"/>
              </w:rPr>
              <w:t>Título</w:t>
            </w:r>
          </w:p>
        </w:tc>
        <w:tc>
          <w:tcPr>
            <w:tcW w:w="1843"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Nombre de la serie documental o de un documento</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478"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Valor extraído a partir de cuadro de clasificación documental</w:t>
            </w:r>
          </w:p>
        </w:tc>
        <w:tc>
          <w:tcPr>
            <w:tcW w:w="1641"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Informe de labores final del CICANUM</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F46F8"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2F46F8" w:rsidRPr="00333FD7" w:rsidRDefault="002F46F8" w:rsidP="002E1194">
            <w:pPr>
              <w:spacing w:line="360" w:lineRule="auto"/>
              <w:jc w:val="center"/>
              <w:rPr>
                <w:rFonts w:ascii="Arial" w:hAnsi="Arial" w:cs="Arial"/>
                <w:sz w:val="24"/>
                <w:szCs w:val="24"/>
              </w:rPr>
            </w:pPr>
            <w:r w:rsidRPr="00333FD7">
              <w:rPr>
                <w:rFonts w:ascii="Arial" w:hAnsi="Arial" w:cs="Arial"/>
                <w:sz w:val="24"/>
                <w:szCs w:val="24"/>
              </w:rPr>
              <w:t xml:space="preserve">Fecha y hora de apertura del expediente </w:t>
            </w:r>
          </w:p>
        </w:tc>
        <w:tc>
          <w:tcPr>
            <w:tcW w:w="1843"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Hora, minutos y segundos de creación del documento.</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1478"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641"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09:55:55</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2F46F8"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2F46F8" w:rsidRPr="00333FD7" w:rsidRDefault="002F46F8" w:rsidP="002E1194">
            <w:pPr>
              <w:spacing w:line="360" w:lineRule="auto"/>
              <w:jc w:val="center"/>
              <w:rPr>
                <w:rFonts w:ascii="Arial" w:hAnsi="Arial" w:cs="Arial"/>
                <w:sz w:val="24"/>
                <w:szCs w:val="24"/>
              </w:rPr>
            </w:pPr>
            <w:r w:rsidRPr="00333FD7">
              <w:rPr>
                <w:rFonts w:ascii="Arial" w:hAnsi="Arial" w:cs="Arial"/>
                <w:sz w:val="24"/>
                <w:szCs w:val="24"/>
              </w:rPr>
              <w:t xml:space="preserve">Fecha y hora de cierre del expediente </w:t>
            </w:r>
          </w:p>
        </w:tc>
        <w:tc>
          <w:tcPr>
            <w:tcW w:w="1843"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 Hora, minutos y segundos de cierre de un expediente.</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1478"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641"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11:45:03</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Acción</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F46F8" w:rsidRPr="00333FD7" w:rsidRDefault="002F46F8" w:rsidP="001263A0">
      <w:pPr>
        <w:rPr>
          <w:rFonts w:ascii="Arial" w:hAnsi="Arial" w:cs="Arial"/>
          <w:sz w:val="24"/>
          <w:szCs w:val="24"/>
        </w:rPr>
      </w:pPr>
    </w:p>
    <w:p w:rsidR="00A50F52" w:rsidRPr="00A50F52" w:rsidRDefault="00041B47" w:rsidP="00A50F52">
      <w:pPr>
        <w:pStyle w:val="Ttulo2"/>
      </w:pPr>
      <w:bookmarkStart w:id="14" w:name="_Toc465808660"/>
      <w:r w:rsidRPr="00A50F52">
        <w:t>Acceso y seguridad</w:t>
      </w:r>
      <w:bookmarkEnd w:id="14"/>
      <w:r w:rsidRPr="00A50F52">
        <w:t xml:space="preserve"> </w:t>
      </w:r>
    </w:p>
    <w:p w:rsidR="007D452D" w:rsidRPr="00333FD7" w:rsidRDefault="007D452D" w:rsidP="007D452D">
      <w:pPr>
        <w:rPr>
          <w:rFonts w:ascii="Arial" w:hAnsi="Arial" w:cs="Arial"/>
          <w:sz w:val="24"/>
          <w:szCs w:val="24"/>
        </w:rPr>
      </w:pPr>
      <w:r w:rsidRPr="00333FD7">
        <w:rPr>
          <w:rFonts w:ascii="Arial" w:hAnsi="Arial" w:cs="Arial"/>
          <w:sz w:val="24"/>
          <w:szCs w:val="24"/>
        </w:rPr>
        <w:t>El SGD-CICANUM debe definir las disposiciones de seguridad para el acceso a este, así como los perfiles de los actores involucrados en la gestión y alimentación del sistema.</w:t>
      </w:r>
    </w:p>
    <w:p w:rsidR="00131E85" w:rsidRPr="00333FD7" w:rsidRDefault="00131E85" w:rsidP="006E0484">
      <w:pPr>
        <w:pStyle w:val="Ttulo2"/>
        <w:numPr>
          <w:ilvl w:val="0"/>
          <w:numId w:val="8"/>
        </w:numPr>
      </w:pPr>
      <w:bookmarkStart w:id="15" w:name="_Toc465808661"/>
      <w:r w:rsidRPr="00333FD7">
        <w:t>Acceso (Perfiles y roles, Tabla de Acceso)</w:t>
      </w:r>
      <w:bookmarkEnd w:id="15"/>
    </w:p>
    <w:p w:rsidR="00131E85" w:rsidRPr="00333FD7" w:rsidRDefault="00131E85" w:rsidP="00131E85">
      <w:pPr>
        <w:rPr>
          <w:rFonts w:ascii="Arial" w:hAnsi="Arial" w:cs="Arial"/>
          <w:sz w:val="24"/>
          <w:szCs w:val="24"/>
        </w:rPr>
      </w:pPr>
      <w:r w:rsidRPr="00333FD7">
        <w:rPr>
          <w:rFonts w:ascii="Arial" w:hAnsi="Arial" w:cs="Arial"/>
          <w:i/>
          <w:iCs/>
          <w:sz w:val="24"/>
          <w:szCs w:val="24"/>
        </w:rPr>
        <w:t xml:space="preserve"> Acceso:</w:t>
      </w:r>
      <w:r w:rsidRPr="00333FD7">
        <w:rPr>
          <w:rFonts w:ascii="Arial" w:hAnsi="Arial" w:cs="Arial"/>
          <w:sz w:val="24"/>
          <w:szCs w:val="24"/>
        </w:rPr>
        <w:t xml:space="preserve"> se definen los perfiles y  roles de los actores del sistema, en base a las disposiciones de los documentos.</w:t>
      </w:r>
    </w:p>
    <w:p w:rsidR="007D452D" w:rsidRDefault="007D452D" w:rsidP="00A50F52">
      <w:pPr>
        <w:pStyle w:val="Ttulo4"/>
      </w:pPr>
      <w:r w:rsidRPr="00333FD7">
        <w:t>Requisitos generales:</w:t>
      </w:r>
      <w:r w:rsidR="00A50F52">
        <w:t xml:space="preserve"> </w:t>
      </w:r>
    </w:p>
    <w:p w:rsidR="00A50F52" w:rsidRPr="00A50F52" w:rsidRDefault="00A50F52" w:rsidP="00A50F52"/>
    <w:p w:rsidR="007D452D" w:rsidRPr="00333FD7" w:rsidRDefault="00A50F52" w:rsidP="007D452D">
      <w:pPr>
        <w:rPr>
          <w:rFonts w:ascii="Arial" w:hAnsi="Arial" w:cs="Arial"/>
          <w:sz w:val="24"/>
          <w:szCs w:val="24"/>
        </w:rPr>
      </w:pPr>
      <w:r>
        <w:rPr>
          <w:rFonts w:ascii="Arial" w:hAnsi="Arial" w:cs="Arial"/>
          <w:sz w:val="24"/>
          <w:szCs w:val="24"/>
        </w:rPr>
        <w:t xml:space="preserve">1.1 </w:t>
      </w:r>
      <w:r w:rsidR="007D452D" w:rsidRPr="00333FD7">
        <w:rPr>
          <w:rFonts w:ascii="Arial" w:hAnsi="Arial" w:cs="Arial"/>
          <w:sz w:val="24"/>
          <w:szCs w:val="24"/>
        </w:rPr>
        <w:t>El SGD-CICANUM garantiza el acceso a los documentos almacenados  dentro del sistema, respetando los controles de acceso y las autorizaciones establecidas.</w:t>
      </w:r>
    </w:p>
    <w:p w:rsidR="00A50F52" w:rsidRDefault="00A50F52" w:rsidP="007D452D">
      <w:pPr>
        <w:rPr>
          <w:rFonts w:ascii="Arial" w:hAnsi="Arial" w:cs="Arial"/>
          <w:sz w:val="24"/>
          <w:szCs w:val="24"/>
        </w:rPr>
      </w:pPr>
      <w:r>
        <w:rPr>
          <w:rFonts w:ascii="Arial" w:hAnsi="Arial" w:cs="Arial"/>
          <w:sz w:val="24"/>
          <w:szCs w:val="24"/>
        </w:rPr>
        <w:t xml:space="preserve">1.2  </w:t>
      </w:r>
      <w:r w:rsidR="006717A4" w:rsidRPr="00333FD7">
        <w:rPr>
          <w:rFonts w:ascii="Arial" w:hAnsi="Arial" w:cs="Arial"/>
          <w:sz w:val="24"/>
          <w:szCs w:val="24"/>
        </w:rPr>
        <w:t>El SGD-CICANUM debe p</w:t>
      </w:r>
      <w:r>
        <w:rPr>
          <w:rFonts w:ascii="Arial" w:hAnsi="Arial" w:cs="Arial"/>
          <w:sz w:val="24"/>
          <w:szCs w:val="24"/>
        </w:rPr>
        <w:t>oder crear perfiles de usuario.</w:t>
      </w:r>
    </w:p>
    <w:p w:rsidR="006717A4" w:rsidRPr="00333FD7" w:rsidRDefault="00A50F52" w:rsidP="007D452D">
      <w:pPr>
        <w:rPr>
          <w:rFonts w:ascii="Arial" w:hAnsi="Arial" w:cs="Arial"/>
          <w:sz w:val="24"/>
          <w:szCs w:val="24"/>
        </w:rPr>
      </w:pPr>
      <w:r>
        <w:rPr>
          <w:rFonts w:ascii="Arial" w:hAnsi="Arial" w:cs="Arial"/>
          <w:sz w:val="24"/>
          <w:szCs w:val="24"/>
        </w:rPr>
        <w:t xml:space="preserve">1.3 </w:t>
      </w:r>
      <w:r w:rsidR="006717A4" w:rsidRPr="00333FD7">
        <w:rPr>
          <w:rFonts w:ascii="Arial" w:hAnsi="Arial" w:cs="Arial"/>
          <w:sz w:val="24"/>
          <w:szCs w:val="24"/>
        </w:rPr>
        <w:t>El SGD-CICANUM debe poder asignar  varios roles al perfil de un usuario.</w:t>
      </w:r>
    </w:p>
    <w:p w:rsidR="006717A4" w:rsidRPr="00333FD7" w:rsidRDefault="00A50F52" w:rsidP="007D452D">
      <w:pPr>
        <w:rPr>
          <w:rFonts w:ascii="Arial" w:hAnsi="Arial" w:cs="Arial"/>
          <w:sz w:val="24"/>
          <w:szCs w:val="24"/>
        </w:rPr>
      </w:pPr>
      <w:r>
        <w:rPr>
          <w:rFonts w:ascii="Arial" w:hAnsi="Arial" w:cs="Arial"/>
          <w:sz w:val="24"/>
          <w:szCs w:val="24"/>
        </w:rPr>
        <w:t xml:space="preserve">1.4 </w:t>
      </w:r>
      <w:r w:rsidR="006717A4" w:rsidRPr="00333FD7">
        <w:rPr>
          <w:rFonts w:ascii="Arial" w:hAnsi="Arial" w:cs="Arial"/>
          <w:sz w:val="24"/>
          <w:szCs w:val="24"/>
        </w:rPr>
        <w:t>El SGD-CICANUM debe poder eliminar el  perfil de  un usuario.</w:t>
      </w:r>
    </w:p>
    <w:p w:rsidR="007D452D" w:rsidRPr="00333FD7" w:rsidRDefault="00A50F52" w:rsidP="007D452D">
      <w:pPr>
        <w:rPr>
          <w:rFonts w:ascii="Arial" w:hAnsi="Arial" w:cs="Arial"/>
          <w:sz w:val="24"/>
          <w:szCs w:val="24"/>
        </w:rPr>
      </w:pPr>
      <w:r>
        <w:rPr>
          <w:rFonts w:ascii="Arial" w:hAnsi="Arial" w:cs="Arial"/>
          <w:sz w:val="24"/>
          <w:szCs w:val="24"/>
        </w:rPr>
        <w:t xml:space="preserve">1.5 </w:t>
      </w:r>
      <w:r w:rsidR="007D452D" w:rsidRPr="00333FD7">
        <w:rPr>
          <w:rFonts w:ascii="Arial" w:hAnsi="Arial" w:cs="Arial"/>
          <w:sz w:val="24"/>
          <w:szCs w:val="24"/>
        </w:rPr>
        <w:t>El SGD-CICANUM</w:t>
      </w:r>
      <w:r w:rsidR="00374241" w:rsidRPr="00333FD7">
        <w:rPr>
          <w:rFonts w:ascii="Arial" w:hAnsi="Arial" w:cs="Arial"/>
          <w:sz w:val="24"/>
          <w:szCs w:val="24"/>
        </w:rPr>
        <w:t xml:space="preserve"> permitirá el acceso a quienes se encuentren previamente identificados dentro del sistema.</w:t>
      </w:r>
    </w:p>
    <w:p w:rsidR="00374241" w:rsidRPr="00333FD7" w:rsidRDefault="00A50F52" w:rsidP="007D452D">
      <w:pPr>
        <w:rPr>
          <w:rFonts w:ascii="Arial" w:hAnsi="Arial" w:cs="Arial"/>
          <w:sz w:val="24"/>
          <w:szCs w:val="24"/>
        </w:rPr>
      </w:pPr>
      <w:r>
        <w:rPr>
          <w:rFonts w:ascii="Arial" w:hAnsi="Arial" w:cs="Arial"/>
          <w:sz w:val="24"/>
          <w:szCs w:val="24"/>
        </w:rPr>
        <w:t xml:space="preserve">1.6 </w:t>
      </w:r>
      <w:r w:rsidR="00374241" w:rsidRPr="00333FD7">
        <w:rPr>
          <w:rFonts w:ascii="Arial" w:hAnsi="Arial" w:cs="Arial"/>
          <w:sz w:val="24"/>
          <w:szCs w:val="24"/>
        </w:rPr>
        <w:t>El SGD-CICANUM aplicará permisos de acceso para los documento según su ciclo de vida.</w:t>
      </w:r>
    </w:p>
    <w:p w:rsidR="006717A4" w:rsidRPr="00333FD7" w:rsidRDefault="00A50F52" w:rsidP="007D452D">
      <w:pPr>
        <w:rPr>
          <w:rFonts w:ascii="Arial" w:hAnsi="Arial" w:cs="Arial"/>
          <w:sz w:val="24"/>
          <w:szCs w:val="24"/>
        </w:rPr>
      </w:pPr>
      <w:r>
        <w:rPr>
          <w:rFonts w:ascii="Arial" w:hAnsi="Arial" w:cs="Arial"/>
          <w:sz w:val="24"/>
          <w:szCs w:val="24"/>
        </w:rPr>
        <w:t xml:space="preserve">1.7 </w:t>
      </w:r>
      <w:r w:rsidR="006717A4" w:rsidRPr="00333FD7">
        <w:rPr>
          <w:rFonts w:ascii="Arial" w:hAnsi="Arial" w:cs="Arial"/>
          <w:sz w:val="24"/>
          <w:szCs w:val="24"/>
        </w:rPr>
        <w:t>El SGD-CI</w:t>
      </w:r>
      <w:r w:rsidR="00371B12" w:rsidRPr="00333FD7">
        <w:rPr>
          <w:rFonts w:ascii="Arial" w:hAnsi="Arial" w:cs="Arial"/>
          <w:sz w:val="24"/>
          <w:szCs w:val="24"/>
        </w:rPr>
        <w:t xml:space="preserve">CANUM podrá mostrar metadatos </w:t>
      </w:r>
      <w:r w:rsidR="006717A4" w:rsidRPr="00333FD7">
        <w:rPr>
          <w:rFonts w:ascii="Arial" w:hAnsi="Arial" w:cs="Arial"/>
          <w:sz w:val="24"/>
          <w:szCs w:val="24"/>
        </w:rPr>
        <w:t xml:space="preserve"> básicos (identificador único, nivel de acceso) de un documento restringido.</w:t>
      </w:r>
    </w:p>
    <w:p w:rsidR="006717A4" w:rsidRPr="00333FD7" w:rsidRDefault="00A50F52" w:rsidP="007D452D">
      <w:pPr>
        <w:rPr>
          <w:rFonts w:ascii="Arial" w:hAnsi="Arial" w:cs="Arial"/>
          <w:sz w:val="24"/>
          <w:szCs w:val="24"/>
        </w:rPr>
      </w:pPr>
      <w:r>
        <w:rPr>
          <w:rFonts w:ascii="Arial" w:hAnsi="Arial" w:cs="Arial"/>
          <w:sz w:val="24"/>
          <w:szCs w:val="24"/>
        </w:rPr>
        <w:t xml:space="preserve">1.8 </w:t>
      </w:r>
      <w:r w:rsidR="006717A4" w:rsidRPr="00333FD7">
        <w:rPr>
          <w:rFonts w:ascii="Arial" w:hAnsi="Arial" w:cs="Arial"/>
          <w:sz w:val="24"/>
          <w:szCs w:val="24"/>
        </w:rPr>
        <w:t>El SGD-CICANUM permitirá que el usuario realice búsquedas que visualicen los archivos restringidos, con los metadatos básicos antes mencionados.</w:t>
      </w:r>
    </w:p>
    <w:p w:rsidR="00371B12" w:rsidRDefault="00A50F52" w:rsidP="007D452D">
      <w:pPr>
        <w:rPr>
          <w:rFonts w:ascii="Arial" w:hAnsi="Arial" w:cs="Arial"/>
          <w:sz w:val="24"/>
          <w:szCs w:val="24"/>
        </w:rPr>
      </w:pPr>
      <w:r>
        <w:rPr>
          <w:rFonts w:ascii="Arial" w:hAnsi="Arial" w:cs="Arial"/>
          <w:sz w:val="24"/>
          <w:szCs w:val="24"/>
        </w:rPr>
        <w:t xml:space="preserve">1.9 </w:t>
      </w:r>
      <w:r w:rsidR="00371B12" w:rsidRPr="00333FD7">
        <w:rPr>
          <w:rFonts w:ascii="Arial" w:hAnsi="Arial" w:cs="Arial"/>
          <w:sz w:val="24"/>
          <w:szCs w:val="24"/>
        </w:rPr>
        <w:t>El SGD-CICANUM contará con la siguiente tabla de Perfiles y roles de usuarios de sistema:</w:t>
      </w:r>
      <w:r>
        <w:rPr>
          <w:rFonts w:ascii="Arial" w:hAnsi="Arial" w:cs="Arial"/>
          <w:sz w:val="24"/>
          <w:szCs w:val="24"/>
        </w:rPr>
        <w:t xml:space="preserve">  </w:t>
      </w:r>
    </w:p>
    <w:p w:rsidR="00A50F52" w:rsidRPr="00A50F52" w:rsidRDefault="00A50F52" w:rsidP="00A50F52">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11 de perfiles, roles y permisos de usuarios</w:t>
      </w:r>
    </w:p>
    <w:tbl>
      <w:tblPr>
        <w:tblStyle w:val="Tabladecuadrcula1clara-nfasis1"/>
        <w:tblW w:w="9073" w:type="dxa"/>
        <w:tblLook w:val="04A0" w:firstRow="1" w:lastRow="0" w:firstColumn="1" w:lastColumn="0" w:noHBand="0" w:noVBand="1"/>
      </w:tblPr>
      <w:tblGrid>
        <w:gridCol w:w="2694"/>
        <w:gridCol w:w="3466"/>
        <w:gridCol w:w="2913"/>
      </w:tblGrid>
      <w:tr w:rsidR="00371B12" w:rsidRPr="00333FD7" w:rsidTr="00C20EBF">
        <w:trPr>
          <w:cnfStyle w:val="100000000000" w:firstRow="1" w:lastRow="0" w:firstColumn="0" w:lastColumn="0" w:oddVBand="0" w:evenVBand="0" w:oddHBand="0"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2694" w:type="dxa"/>
            <w:shd w:val="clear" w:color="auto" w:fill="A6A6A6" w:themeFill="background1" w:themeFillShade="A6"/>
            <w:hideMark/>
          </w:tcPr>
          <w:p w:rsidR="00371B12" w:rsidRPr="00C20EBF" w:rsidRDefault="00C20EBF" w:rsidP="00C20EBF">
            <w:pPr>
              <w:tabs>
                <w:tab w:val="center" w:pos="1239"/>
                <w:tab w:val="right" w:pos="2478"/>
              </w:tabs>
              <w:rPr>
                <w:rFonts w:ascii="Arial" w:hAnsi="Arial" w:cs="Arial"/>
                <w:sz w:val="24"/>
                <w:szCs w:val="24"/>
              </w:rPr>
            </w:pPr>
            <w:r w:rsidRPr="00C20EBF">
              <w:rPr>
                <w:rFonts w:ascii="Arial" w:hAnsi="Arial" w:cs="Arial"/>
                <w:sz w:val="24"/>
                <w:szCs w:val="24"/>
              </w:rPr>
              <w:tab/>
            </w:r>
            <w:r w:rsidR="00371B12" w:rsidRPr="00C20EBF">
              <w:rPr>
                <w:rFonts w:ascii="Arial" w:hAnsi="Arial" w:cs="Arial"/>
                <w:sz w:val="24"/>
                <w:szCs w:val="24"/>
              </w:rPr>
              <w:t>PERFIL</w:t>
            </w:r>
            <w:r w:rsidRPr="00C20EBF">
              <w:rPr>
                <w:rFonts w:ascii="Arial" w:hAnsi="Arial" w:cs="Arial"/>
                <w:sz w:val="24"/>
                <w:szCs w:val="24"/>
              </w:rPr>
              <w:tab/>
            </w:r>
          </w:p>
        </w:tc>
        <w:tc>
          <w:tcPr>
            <w:tcW w:w="3466" w:type="dxa"/>
            <w:shd w:val="clear" w:color="auto" w:fill="A6A6A6" w:themeFill="background1" w:themeFillShade="A6"/>
            <w:hideMark/>
          </w:tcPr>
          <w:p w:rsidR="00371B12" w:rsidRPr="00C20EBF" w:rsidRDefault="00371B12" w:rsidP="00333F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ROLES</w:t>
            </w:r>
          </w:p>
        </w:tc>
        <w:tc>
          <w:tcPr>
            <w:tcW w:w="2913" w:type="dxa"/>
            <w:shd w:val="clear" w:color="auto" w:fill="A6A6A6" w:themeFill="background1" w:themeFillShade="A6"/>
            <w:hideMark/>
          </w:tcPr>
          <w:p w:rsidR="00371B12" w:rsidRPr="00C20EBF" w:rsidRDefault="003947DE" w:rsidP="00333F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PERMISOS</w:t>
            </w:r>
          </w:p>
        </w:tc>
      </w:tr>
      <w:tr w:rsidR="003947DE" w:rsidRPr="00333FD7" w:rsidTr="00C20EBF">
        <w:trPr>
          <w:trHeight w:val="311"/>
        </w:trPr>
        <w:tc>
          <w:tcPr>
            <w:cnfStyle w:val="001000000000" w:firstRow="0" w:lastRow="0" w:firstColumn="1" w:lastColumn="0" w:oddVBand="0" w:evenVBand="0" w:oddHBand="0" w:evenHBand="0" w:firstRowFirstColumn="0" w:firstRowLastColumn="0" w:lastRowFirstColumn="0" w:lastRowLastColumn="0"/>
            <w:tcW w:w="2694" w:type="dxa"/>
            <w:vMerge w:val="restart"/>
            <w:hideMark/>
          </w:tcPr>
          <w:p w:rsidR="003947DE" w:rsidRPr="00333FD7" w:rsidRDefault="003947DE" w:rsidP="00333FD7">
            <w:pPr>
              <w:rPr>
                <w:rFonts w:ascii="Arial" w:hAnsi="Arial" w:cs="Arial"/>
                <w:sz w:val="24"/>
                <w:szCs w:val="24"/>
              </w:rPr>
            </w:pPr>
            <w:r w:rsidRPr="00333FD7">
              <w:rPr>
                <w:rFonts w:ascii="Arial" w:hAnsi="Arial" w:cs="Arial"/>
                <w:sz w:val="24"/>
                <w:szCs w:val="24"/>
              </w:rPr>
              <w:t>Administrador del Sistema</w:t>
            </w:r>
          </w:p>
        </w:tc>
        <w:tc>
          <w:tcPr>
            <w:tcW w:w="3466" w:type="dxa"/>
            <w:hideMark/>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Crear</w:t>
            </w:r>
          </w:p>
        </w:tc>
        <w:tc>
          <w:tcPr>
            <w:tcW w:w="2913" w:type="dxa"/>
            <w:hideMark/>
          </w:tcPr>
          <w:p w:rsidR="003947DE"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w:t>
            </w:r>
            <w:r w:rsidR="003947DE" w:rsidRPr="00333FD7">
              <w:rPr>
                <w:rFonts w:ascii="Arial" w:hAnsi="Arial" w:cs="Arial"/>
                <w:sz w:val="24"/>
                <w:szCs w:val="24"/>
              </w:rPr>
              <w:t>ocumentos</w:t>
            </w:r>
            <w:r w:rsidRPr="00333FD7">
              <w:rPr>
                <w:rFonts w:ascii="Arial" w:hAnsi="Arial" w:cs="Arial"/>
                <w:sz w:val="24"/>
                <w:szCs w:val="24"/>
              </w:rPr>
              <w:t xml:space="preserve"> y usuarios</w:t>
            </w:r>
          </w:p>
        </w:tc>
      </w:tr>
      <w:tr w:rsidR="003947DE" w:rsidRPr="00333FD7" w:rsidTr="00C20EBF">
        <w:trPr>
          <w:trHeight w:val="228"/>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Aprobar</w:t>
            </w:r>
          </w:p>
        </w:tc>
        <w:tc>
          <w:tcPr>
            <w:tcW w:w="2913" w:type="dxa"/>
          </w:tcPr>
          <w:p w:rsidR="003947DE"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w:t>
            </w:r>
            <w:r w:rsidR="003947DE" w:rsidRPr="00333FD7">
              <w:rPr>
                <w:rFonts w:ascii="Arial" w:hAnsi="Arial" w:cs="Arial"/>
                <w:sz w:val="24"/>
                <w:szCs w:val="24"/>
              </w:rPr>
              <w:t xml:space="preserve">ecepción, eliminación, modificación de documentos </w:t>
            </w:r>
          </w:p>
        </w:tc>
      </w:tr>
      <w:tr w:rsidR="003947DE" w:rsidRPr="00333FD7" w:rsidTr="00C20EBF">
        <w:trPr>
          <w:trHeight w:val="324"/>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Eliminar</w:t>
            </w: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w:t>
            </w:r>
          </w:p>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Usuarios</w:t>
            </w:r>
          </w:p>
        </w:tc>
      </w:tr>
      <w:tr w:rsidR="003947DE" w:rsidRPr="00333FD7" w:rsidTr="00C20EBF">
        <w:trPr>
          <w:trHeight w:val="402"/>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Remitir</w:t>
            </w: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 Documentos, tablas de plazos</w:t>
            </w:r>
          </w:p>
        </w:tc>
      </w:tr>
      <w:tr w:rsidR="003947DE" w:rsidRPr="00333FD7" w:rsidTr="00C20EBF">
        <w:trPr>
          <w:trHeight w:val="446"/>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Recibir</w:t>
            </w: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Recibir documentos</w:t>
            </w:r>
          </w:p>
        </w:tc>
      </w:tr>
      <w:tr w:rsidR="003947DE" w:rsidRPr="00333FD7" w:rsidTr="00C20EBF">
        <w:trPr>
          <w:trHeight w:val="713"/>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 documentos, ta</w:t>
            </w:r>
            <w:r w:rsidR="00585C1D" w:rsidRPr="00333FD7">
              <w:rPr>
                <w:rFonts w:ascii="Arial" w:hAnsi="Arial" w:cs="Arial"/>
                <w:sz w:val="24"/>
                <w:szCs w:val="24"/>
              </w:rPr>
              <w:t>blas, usuarios, roles, permisos, bitácoras</w:t>
            </w:r>
          </w:p>
        </w:tc>
      </w:tr>
      <w:tr w:rsidR="003947DE" w:rsidRPr="00333FD7" w:rsidTr="00C20EBF">
        <w:trPr>
          <w:trHeight w:val="675"/>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Modificar</w:t>
            </w: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w:t>
            </w:r>
          </w:p>
          <w:p w:rsidR="003947DE" w:rsidRPr="00333FD7" w:rsidRDefault="003947DE" w:rsidP="00333F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Usuarios</w:t>
            </w:r>
          </w:p>
        </w:tc>
      </w:tr>
      <w:tr w:rsidR="00585C1D" w:rsidRPr="00333FD7" w:rsidTr="00C20EBF">
        <w:trPr>
          <w:trHeight w:val="233"/>
        </w:trPr>
        <w:tc>
          <w:tcPr>
            <w:cnfStyle w:val="001000000000" w:firstRow="0" w:lastRow="0" w:firstColumn="1" w:lastColumn="0" w:oddVBand="0" w:evenVBand="0" w:oddHBand="0" w:evenHBand="0" w:firstRowFirstColumn="0" w:firstRowLastColumn="0" w:lastRowFirstColumn="0" w:lastRowLastColumn="0"/>
            <w:tcW w:w="2694" w:type="dxa"/>
            <w:vMerge w:val="restart"/>
            <w:hideMark/>
          </w:tcPr>
          <w:p w:rsidR="00585C1D" w:rsidRPr="00333FD7" w:rsidRDefault="00585C1D" w:rsidP="00333FD7">
            <w:pPr>
              <w:rPr>
                <w:rFonts w:ascii="Arial" w:hAnsi="Arial" w:cs="Arial"/>
                <w:sz w:val="24"/>
                <w:szCs w:val="24"/>
              </w:rPr>
            </w:pPr>
            <w:r w:rsidRPr="00333FD7">
              <w:rPr>
                <w:rFonts w:ascii="Arial" w:hAnsi="Arial" w:cs="Arial"/>
                <w:sz w:val="24"/>
                <w:szCs w:val="24"/>
              </w:rPr>
              <w:t>Técnico Informático del Sistema</w:t>
            </w:r>
          </w:p>
        </w:tc>
        <w:tc>
          <w:tcPr>
            <w:tcW w:w="3466" w:type="dxa"/>
            <w:hideMark/>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Modificar</w:t>
            </w:r>
          </w:p>
        </w:tc>
        <w:tc>
          <w:tcPr>
            <w:tcW w:w="2913" w:type="dxa"/>
            <w:hideMark/>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Características del SGD-CICANUM</w:t>
            </w:r>
          </w:p>
        </w:tc>
      </w:tr>
      <w:tr w:rsidR="00585C1D" w:rsidRPr="00333FD7" w:rsidTr="00C20EBF">
        <w:trPr>
          <w:trHeight w:val="363"/>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33FD7">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Eliminar</w:t>
            </w:r>
          </w:p>
        </w:tc>
        <w:tc>
          <w:tcPr>
            <w:tcW w:w="2913" w:type="dxa"/>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Características del SGD-CICANUM</w:t>
            </w:r>
          </w:p>
        </w:tc>
      </w:tr>
      <w:tr w:rsidR="00585C1D" w:rsidRPr="00333FD7" w:rsidTr="00C20EBF">
        <w:trPr>
          <w:trHeight w:val="208"/>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33FD7">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tc>
        <w:tc>
          <w:tcPr>
            <w:tcW w:w="2913" w:type="dxa"/>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Usuarios, documentos y base de datos del SGD-CICANUM</w:t>
            </w:r>
          </w:p>
        </w:tc>
      </w:tr>
      <w:tr w:rsidR="00585C1D" w:rsidRPr="00333FD7" w:rsidTr="00C20EBF">
        <w:trPr>
          <w:trHeight w:val="348"/>
        </w:trPr>
        <w:tc>
          <w:tcPr>
            <w:cnfStyle w:val="001000000000" w:firstRow="0" w:lastRow="0" w:firstColumn="1" w:lastColumn="0" w:oddVBand="0" w:evenVBand="0" w:oddHBand="0" w:evenHBand="0" w:firstRowFirstColumn="0" w:firstRowLastColumn="0" w:lastRowFirstColumn="0" w:lastRowLastColumn="0"/>
            <w:tcW w:w="2694" w:type="dxa"/>
            <w:vMerge w:val="restart"/>
            <w:hideMark/>
          </w:tcPr>
          <w:p w:rsidR="00585C1D" w:rsidRPr="00333FD7" w:rsidRDefault="00585C1D" w:rsidP="00371B12">
            <w:pPr>
              <w:rPr>
                <w:rFonts w:ascii="Arial" w:hAnsi="Arial" w:cs="Arial"/>
                <w:sz w:val="24"/>
                <w:szCs w:val="24"/>
              </w:rPr>
            </w:pPr>
            <w:r w:rsidRPr="00333FD7">
              <w:rPr>
                <w:rFonts w:ascii="Arial" w:hAnsi="Arial" w:cs="Arial"/>
                <w:sz w:val="24"/>
                <w:szCs w:val="24"/>
              </w:rPr>
              <w:t>Usuario Básico</w:t>
            </w:r>
          </w:p>
        </w:tc>
        <w:tc>
          <w:tcPr>
            <w:tcW w:w="3466" w:type="dxa"/>
            <w:hideMark/>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Crear</w:t>
            </w:r>
          </w:p>
        </w:tc>
        <w:tc>
          <w:tcPr>
            <w:tcW w:w="2913" w:type="dxa"/>
            <w:vMerge w:val="restart"/>
            <w:hideMark/>
          </w:tcPr>
          <w:p w:rsidR="00585C1D" w:rsidRPr="00333FD7" w:rsidRDefault="00585C1D" w:rsidP="00585C1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w:t>
            </w:r>
          </w:p>
        </w:tc>
      </w:tr>
      <w:tr w:rsidR="00585C1D" w:rsidRPr="00333FD7" w:rsidTr="00C20EBF">
        <w:trPr>
          <w:trHeight w:val="324"/>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71B12">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Recibir</w:t>
            </w:r>
          </w:p>
        </w:tc>
        <w:tc>
          <w:tcPr>
            <w:tcW w:w="2913" w:type="dxa"/>
            <w:vMerge/>
          </w:tcPr>
          <w:p w:rsidR="00585C1D" w:rsidRPr="00333FD7" w:rsidRDefault="00585C1D" w:rsidP="00333F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85C1D" w:rsidRPr="00333FD7" w:rsidTr="00C20EBF">
        <w:trPr>
          <w:trHeight w:val="156"/>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71B12">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tc>
        <w:tc>
          <w:tcPr>
            <w:tcW w:w="2913" w:type="dxa"/>
            <w:vMerge/>
          </w:tcPr>
          <w:p w:rsidR="00585C1D" w:rsidRPr="00333FD7" w:rsidRDefault="00585C1D" w:rsidP="00333F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85C1D" w:rsidRPr="00333FD7" w:rsidTr="00C20EBF">
        <w:trPr>
          <w:trHeight w:val="107"/>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71B12">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Remitir</w:t>
            </w:r>
          </w:p>
        </w:tc>
        <w:tc>
          <w:tcPr>
            <w:tcW w:w="2913" w:type="dxa"/>
            <w:vMerge/>
          </w:tcPr>
          <w:p w:rsidR="00585C1D" w:rsidRPr="00333FD7" w:rsidRDefault="00585C1D" w:rsidP="00333F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85C1D" w:rsidRPr="00333FD7" w:rsidTr="00C20EBF">
        <w:trPr>
          <w:trHeight w:val="297"/>
        </w:trPr>
        <w:tc>
          <w:tcPr>
            <w:cnfStyle w:val="001000000000" w:firstRow="0" w:lastRow="0" w:firstColumn="1" w:lastColumn="0" w:oddVBand="0" w:evenVBand="0" w:oddHBand="0" w:evenHBand="0" w:firstRowFirstColumn="0" w:firstRowLastColumn="0" w:lastRowFirstColumn="0" w:lastRowLastColumn="0"/>
            <w:tcW w:w="2694" w:type="dxa"/>
            <w:vMerge w:val="restart"/>
            <w:hideMark/>
          </w:tcPr>
          <w:p w:rsidR="00585C1D" w:rsidRPr="00333FD7" w:rsidRDefault="00585C1D" w:rsidP="00585C1D">
            <w:pPr>
              <w:rPr>
                <w:rFonts w:ascii="Arial" w:hAnsi="Arial" w:cs="Arial"/>
                <w:sz w:val="24"/>
                <w:szCs w:val="24"/>
              </w:rPr>
            </w:pPr>
          </w:p>
          <w:p w:rsidR="00585C1D" w:rsidRPr="00333FD7" w:rsidRDefault="00585C1D" w:rsidP="00585C1D">
            <w:pPr>
              <w:rPr>
                <w:rFonts w:ascii="Arial" w:hAnsi="Arial" w:cs="Arial"/>
                <w:sz w:val="24"/>
                <w:szCs w:val="24"/>
              </w:rPr>
            </w:pPr>
            <w:r w:rsidRPr="00333FD7">
              <w:rPr>
                <w:rFonts w:ascii="Arial" w:hAnsi="Arial" w:cs="Arial"/>
                <w:sz w:val="24"/>
                <w:szCs w:val="24"/>
              </w:rPr>
              <w:t>Archivista</w:t>
            </w:r>
          </w:p>
          <w:p w:rsidR="00585C1D" w:rsidRPr="00333FD7" w:rsidRDefault="00585C1D" w:rsidP="00585C1D">
            <w:pPr>
              <w:rPr>
                <w:rFonts w:ascii="Arial" w:hAnsi="Arial" w:cs="Arial"/>
                <w:sz w:val="24"/>
                <w:szCs w:val="24"/>
              </w:rPr>
            </w:pPr>
          </w:p>
          <w:p w:rsidR="00585C1D" w:rsidRPr="00333FD7" w:rsidRDefault="00585C1D" w:rsidP="00585C1D">
            <w:pPr>
              <w:rPr>
                <w:rFonts w:ascii="Arial" w:hAnsi="Arial" w:cs="Arial"/>
                <w:sz w:val="24"/>
                <w:szCs w:val="24"/>
              </w:rPr>
            </w:pPr>
          </w:p>
        </w:tc>
        <w:tc>
          <w:tcPr>
            <w:tcW w:w="3466" w:type="dxa"/>
            <w:hideMark/>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Crear</w:t>
            </w:r>
          </w:p>
        </w:tc>
        <w:tc>
          <w:tcPr>
            <w:tcW w:w="2913" w:type="dxa"/>
            <w:hideMark/>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cuadros de clasificación, tablas de plazo, valoraciones, eliminaciones</w:t>
            </w:r>
          </w:p>
        </w:tc>
      </w:tr>
      <w:tr w:rsidR="00585C1D" w:rsidRPr="00333FD7" w:rsidTr="00C20EBF">
        <w:trPr>
          <w:trHeight w:val="298"/>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Aprobar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Aprobar  recepción, eliminación, modificación de documentos </w:t>
            </w:r>
          </w:p>
        </w:tc>
      </w:tr>
      <w:tr w:rsidR="00585C1D" w:rsidRPr="00333FD7" w:rsidTr="00C20EBF">
        <w:trPr>
          <w:trHeight w:val="316"/>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Eliminar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cuadros de clasificación, tablas de plazo</w:t>
            </w:r>
          </w:p>
        </w:tc>
      </w:tr>
      <w:tr w:rsidR="00585C1D" w:rsidRPr="00333FD7" w:rsidTr="00C20EBF">
        <w:trPr>
          <w:trHeight w:val="300"/>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Remitir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 Documentos, tablas de plazos, cuadros de clasificación</w:t>
            </w:r>
          </w:p>
        </w:tc>
      </w:tr>
      <w:tr w:rsidR="00585C1D" w:rsidRPr="00333FD7" w:rsidTr="00C20EBF">
        <w:trPr>
          <w:trHeight w:val="285"/>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Revisar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tablas de plazo, cuadros de clasificación, eliminaciones, modificaciones de documentos</w:t>
            </w:r>
          </w:p>
        </w:tc>
      </w:tr>
      <w:tr w:rsidR="00585C1D" w:rsidRPr="00333FD7" w:rsidTr="00C20EBF">
        <w:trPr>
          <w:trHeight w:val="298"/>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tablas de plazos, de remisiones, cuadros de clasificación, metadatos, permisos, bitácoras</w:t>
            </w:r>
          </w:p>
        </w:tc>
      </w:tr>
      <w:tr w:rsidR="00585C1D" w:rsidRPr="00333FD7" w:rsidTr="00C20EBF">
        <w:trPr>
          <w:trHeight w:val="241"/>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 Modificar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tablas de plazos, de remisiones, cuadros de clasificación</w:t>
            </w:r>
          </w:p>
        </w:tc>
      </w:tr>
    </w:tbl>
    <w:p w:rsidR="00371B12" w:rsidRPr="00333FD7" w:rsidRDefault="00371B12" w:rsidP="007D452D">
      <w:pPr>
        <w:rPr>
          <w:rFonts w:ascii="Arial" w:hAnsi="Arial" w:cs="Arial"/>
          <w:sz w:val="24"/>
          <w:szCs w:val="24"/>
        </w:rPr>
      </w:pPr>
    </w:p>
    <w:p w:rsidR="00A50F52" w:rsidRDefault="00131E85" w:rsidP="002F46F8">
      <w:pPr>
        <w:pStyle w:val="Ttulo4"/>
      </w:pPr>
      <w:r w:rsidRPr="00333FD7">
        <w:t xml:space="preserve">Requisitos Específicos </w:t>
      </w:r>
      <w:r w:rsidR="00A50F52">
        <w:t xml:space="preserve"> </w:t>
      </w:r>
    </w:p>
    <w:p w:rsidR="002F46F8" w:rsidRPr="002F46F8" w:rsidRDefault="002F46F8" w:rsidP="002F46F8"/>
    <w:p w:rsidR="00131E85" w:rsidRPr="00A50F52" w:rsidRDefault="00131E85" w:rsidP="00A50F52">
      <w:pPr>
        <w:pStyle w:val="Subttulo"/>
      </w:pPr>
      <w:r w:rsidRPr="00A50F52">
        <w:t>Ser</w:t>
      </w:r>
      <w:r w:rsidR="00A50F52">
        <w:t>ie Documental: Actas de Consejo</w:t>
      </w:r>
    </w:p>
    <w:p w:rsidR="00131E85" w:rsidRPr="00E948A2" w:rsidRDefault="00A50F52" w:rsidP="00131E85">
      <w:pPr>
        <w:pStyle w:val="Default"/>
        <w:spacing w:line="360" w:lineRule="auto"/>
        <w:jc w:val="both"/>
        <w:rPr>
          <w:rFonts w:ascii="Arial" w:hAnsi="Arial" w:cs="Arial"/>
          <w:color w:val="auto"/>
        </w:rPr>
      </w:pPr>
      <w:r>
        <w:rPr>
          <w:rFonts w:ascii="Arial" w:hAnsi="Arial" w:cs="Arial"/>
          <w:color w:val="auto"/>
        </w:rPr>
        <w:t xml:space="preserve">1.10 </w:t>
      </w:r>
      <w:r w:rsidR="00131E85" w:rsidRPr="00E948A2">
        <w:rPr>
          <w:rFonts w:ascii="Arial" w:hAnsi="Arial" w:cs="Arial"/>
          <w:color w:val="auto"/>
        </w:rPr>
        <w:t xml:space="preserve">El SGD-CICANUM </w:t>
      </w:r>
      <w:r w:rsidR="00131E85">
        <w:rPr>
          <w:rFonts w:ascii="Arial" w:hAnsi="Arial" w:cs="Arial"/>
          <w:color w:val="auto"/>
        </w:rPr>
        <w:t xml:space="preserve">debe cumplir con </w:t>
      </w:r>
      <w:r w:rsidR="00131E85" w:rsidRPr="00333FD7">
        <w:rPr>
          <w:rFonts w:ascii="Arial" w:hAnsi="Arial" w:cs="Arial"/>
          <w:color w:val="auto"/>
        </w:rPr>
        <w:t xml:space="preserve">“Procedimiento para la Gestión de las Actas y Expedientes de Sesiones de los Órganos Colegiados de la Universidad de Costa Rica”, </w:t>
      </w:r>
      <w:r w:rsidR="00131E85" w:rsidRPr="00E948A2">
        <w:rPr>
          <w:rFonts w:ascii="Arial" w:hAnsi="Arial" w:cs="Arial"/>
          <w:color w:val="auto"/>
        </w:rPr>
        <w:t xml:space="preserve"> </w:t>
      </w:r>
      <w:r w:rsidR="00131E85">
        <w:rPr>
          <w:rFonts w:ascii="Arial" w:hAnsi="Arial" w:cs="Arial"/>
          <w:color w:val="auto"/>
        </w:rPr>
        <w:t xml:space="preserve">según la </w:t>
      </w:r>
      <w:r w:rsidR="00131E85" w:rsidRPr="00E948A2">
        <w:rPr>
          <w:rFonts w:ascii="Arial" w:hAnsi="Arial" w:cs="Arial"/>
          <w:color w:val="auto"/>
        </w:rPr>
        <w:t xml:space="preserve"> Ley General de Administración Púbica. </w:t>
      </w:r>
    </w:p>
    <w:p w:rsidR="00131E85" w:rsidRPr="00E948A2" w:rsidRDefault="00A50F52" w:rsidP="00131E85">
      <w:pPr>
        <w:spacing w:line="360" w:lineRule="auto"/>
        <w:jc w:val="both"/>
        <w:rPr>
          <w:rFonts w:ascii="Arial" w:hAnsi="Arial" w:cs="Arial"/>
          <w:sz w:val="24"/>
          <w:szCs w:val="24"/>
        </w:rPr>
      </w:pPr>
      <w:r>
        <w:rPr>
          <w:rFonts w:ascii="Arial" w:hAnsi="Arial" w:cs="Arial"/>
          <w:sz w:val="24"/>
          <w:szCs w:val="24"/>
        </w:rPr>
        <w:t xml:space="preserve">1.11 </w:t>
      </w:r>
      <w:r w:rsidR="00131E85" w:rsidRPr="00E948A2">
        <w:rPr>
          <w:rFonts w:ascii="Arial" w:hAnsi="Arial" w:cs="Arial"/>
          <w:sz w:val="24"/>
          <w:szCs w:val="24"/>
        </w:rPr>
        <w:t xml:space="preserve">El SGD-CICANUM debe </w:t>
      </w:r>
      <w:r w:rsidR="00131E85">
        <w:rPr>
          <w:rFonts w:ascii="Arial" w:hAnsi="Arial" w:cs="Arial"/>
          <w:sz w:val="24"/>
          <w:szCs w:val="24"/>
        </w:rPr>
        <w:t xml:space="preserve">respetar </w:t>
      </w:r>
      <w:r w:rsidR="00131E85" w:rsidRPr="00E948A2">
        <w:rPr>
          <w:rFonts w:ascii="Arial" w:hAnsi="Arial" w:cs="Arial"/>
          <w:sz w:val="24"/>
          <w:szCs w:val="24"/>
        </w:rPr>
        <w:t xml:space="preserve">lo </w:t>
      </w:r>
      <w:r w:rsidR="00131E85">
        <w:rPr>
          <w:rFonts w:ascii="Arial" w:hAnsi="Arial" w:cs="Arial"/>
          <w:sz w:val="24"/>
          <w:szCs w:val="24"/>
        </w:rPr>
        <w:t>establecido</w:t>
      </w:r>
      <w:r w:rsidR="00131E85" w:rsidRPr="00E948A2">
        <w:rPr>
          <w:rFonts w:ascii="Arial" w:hAnsi="Arial" w:cs="Arial"/>
          <w:sz w:val="24"/>
          <w:szCs w:val="24"/>
        </w:rPr>
        <w:t xml:space="preserve"> en la Tabla de Plazos de Conservación aprobada en el Informe de Valoración 3-2008 de la CUSED,</w:t>
      </w:r>
      <w:r w:rsidR="00131E85">
        <w:rPr>
          <w:rFonts w:ascii="Arial" w:hAnsi="Arial" w:cs="Arial"/>
          <w:sz w:val="24"/>
          <w:szCs w:val="24"/>
        </w:rPr>
        <w:t xml:space="preserve"> donde se le da un valor científico-cultural a las Actas de Consejo.</w:t>
      </w:r>
    </w:p>
    <w:p w:rsidR="006717A4" w:rsidRPr="00333FD7" w:rsidRDefault="00A50F52" w:rsidP="007D452D">
      <w:pPr>
        <w:rPr>
          <w:rFonts w:ascii="Arial" w:hAnsi="Arial" w:cs="Arial"/>
          <w:sz w:val="24"/>
          <w:szCs w:val="24"/>
        </w:rPr>
      </w:pPr>
      <w:r>
        <w:rPr>
          <w:rFonts w:ascii="Arial" w:hAnsi="Arial" w:cs="Arial"/>
          <w:sz w:val="24"/>
          <w:szCs w:val="24"/>
        </w:rPr>
        <w:t xml:space="preserve">1.12 </w:t>
      </w:r>
      <w:r w:rsidR="006717A4" w:rsidRPr="00333FD7">
        <w:rPr>
          <w:rFonts w:ascii="Arial" w:hAnsi="Arial" w:cs="Arial"/>
          <w:sz w:val="24"/>
          <w:szCs w:val="24"/>
        </w:rPr>
        <w:t xml:space="preserve">El SGD-CICANUM contará con la siguiente tabla de acceso: </w:t>
      </w:r>
    </w:p>
    <w:p w:rsidR="00E948A2" w:rsidRPr="00A50F52" w:rsidRDefault="00E948A2" w:rsidP="00A50F52">
      <w:pPr>
        <w:pStyle w:val="Prrafodelista"/>
        <w:spacing w:line="360" w:lineRule="auto"/>
        <w:jc w:val="center"/>
        <w:rPr>
          <w:b/>
          <w:bCs/>
          <w:smallCaps/>
          <w:color w:val="5B9BD5" w:themeColor="accent1"/>
          <w:spacing w:val="5"/>
        </w:rPr>
      </w:pPr>
      <w:r w:rsidRPr="00A50F52">
        <w:rPr>
          <w:rStyle w:val="Referenciaintensa"/>
        </w:rPr>
        <w:t xml:space="preserve">Tabla </w:t>
      </w:r>
      <w:r w:rsidR="00A50F52">
        <w:rPr>
          <w:rStyle w:val="Referenciaintensa"/>
        </w:rPr>
        <w:t xml:space="preserve">12 </w:t>
      </w:r>
      <w:r w:rsidRPr="00A50F52">
        <w:rPr>
          <w:rStyle w:val="Referenciaintensa"/>
        </w:rPr>
        <w:t>de acceso, Se</w:t>
      </w:r>
      <w:r w:rsidR="00A50F52">
        <w:rPr>
          <w:rStyle w:val="Referenciaintensa"/>
        </w:rPr>
        <w:t>rie Documental,  Acta de Consejo</w:t>
      </w:r>
    </w:p>
    <w:tbl>
      <w:tblPr>
        <w:tblStyle w:val="Tabladecuadrcula1clara-nfasis1"/>
        <w:tblW w:w="4767" w:type="pct"/>
        <w:tblLayout w:type="fixed"/>
        <w:tblLook w:val="04A0" w:firstRow="1" w:lastRow="0" w:firstColumn="1" w:lastColumn="0" w:noHBand="0" w:noVBand="1"/>
      </w:tblPr>
      <w:tblGrid>
        <w:gridCol w:w="1227"/>
        <w:gridCol w:w="1294"/>
        <w:gridCol w:w="1903"/>
        <w:gridCol w:w="952"/>
        <w:gridCol w:w="1433"/>
        <w:gridCol w:w="1424"/>
      </w:tblGrid>
      <w:tr w:rsidR="0038149F" w:rsidRPr="00333FD7" w:rsidTr="00C20EBF">
        <w:trPr>
          <w:cnfStyle w:val="100000000000" w:firstRow="1" w:lastRow="0" w:firstColumn="0" w:lastColumn="0" w:oddVBand="0" w:evenVBand="0" w:oddHBand="0"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745" w:type="pct"/>
            <w:shd w:val="clear" w:color="auto" w:fill="A6A6A6" w:themeFill="background1" w:themeFillShade="A6"/>
            <w:hideMark/>
          </w:tcPr>
          <w:p w:rsidR="001A72FF" w:rsidRPr="00C20EBF" w:rsidRDefault="001A72FF" w:rsidP="005738BC">
            <w:pPr>
              <w:rPr>
                <w:rFonts w:ascii="Arial" w:hAnsi="Arial" w:cs="Arial"/>
                <w:sz w:val="24"/>
                <w:szCs w:val="24"/>
              </w:rPr>
            </w:pPr>
            <w:r w:rsidRPr="00C20EBF">
              <w:rPr>
                <w:rFonts w:ascii="Arial" w:hAnsi="Arial" w:cs="Arial"/>
                <w:sz w:val="24"/>
                <w:szCs w:val="24"/>
              </w:rPr>
              <w:t>Serie Documental</w:t>
            </w:r>
          </w:p>
        </w:tc>
        <w:tc>
          <w:tcPr>
            <w:tcW w:w="786" w:type="pct"/>
            <w:shd w:val="clear" w:color="auto" w:fill="A6A6A6" w:themeFill="background1" w:themeFillShade="A6"/>
            <w:hideMark/>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Finalidad</w:t>
            </w:r>
          </w:p>
        </w:tc>
        <w:tc>
          <w:tcPr>
            <w:tcW w:w="1156" w:type="pct"/>
            <w:shd w:val="clear" w:color="auto" w:fill="A6A6A6" w:themeFill="background1" w:themeFillShade="A6"/>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Normativa</w:t>
            </w:r>
          </w:p>
        </w:tc>
        <w:tc>
          <w:tcPr>
            <w:tcW w:w="578" w:type="pct"/>
            <w:shd w:val="clear" w:color="auto" w:fill="A6A6A6" w:themeFill="background1" w:themeFillShade="A6"/>
            <w:hideMark/>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Etapa</w:t>
            </w:r>
          </w:p>
        </w:tc>
        <w:tc>
          <w:tcPr>
            <w:tcW w:w="870" w:type="pct"/>
            <w:shd w:val="clear" w:color="auto" w:fill="A6A6A6" w:themeFill="background1" w:themeFillShade="A6"/>
            <w:hideMark/>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Actores</w:t>
            </w:r>
          </w:p>
        </w:tc>
        <w:tc>
          <w:tcPr>
            <w:tcW w:w="865" w:type="pct"/>
            <w:shd w:val="clear" w:color="auto" w:fill="A6A6A6" w:themeFill="background1" w:themeFillShade="A6"/>
            <w:hideMark/>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Categoría de Acceso</w:t>
            </w:r>
          </w:p>
        </w:tc>
      </w:tr>
      <w:tr w:rsidR="00E0470B" w:rsidRPr="00333FD7" w:rsidTr="00C20EBF">
        <w:trPr>
          <w:trHeight w:val="777"/>
        </w:trPr>
        <w:tc>
          <w:tcPr>
            <w:cnfStyle w:val="001000000000" w:firstRow="0" w:lastRow="0" w:firstColumn="1" w:lastColumn="0" w:oddVBand="0" w:evenVBand="0" w:oddHBand="0" w:evenHBand="0" w:firstRowFirstColumn="0" w:firstRowLastColumn="0" w:lastRowFirstColumn="0" w:lastRowLastColumn="0"/>
            <w:tcW w:w="745" w:type="pct"/>
            <w:vMerge w:val="restart"/>
            <w:hideMark/>
          </w:tcPr>
          <w:p w:rsidR="00E0470B" w:rsidRPr="00333FD7" w:rsidRDefault="00E0470B" w:rsidP="001A72FF">
            <w:pPr>
              <w:jc w:val="both"/>
              <w:rPr>
                <w:rFonts w:ascii="Arial" w:hAnsi="Arial" w:cs="Arial"/>
                <w:sz w:val="24"/>
                <w:szCs w:val="24"/>
              </w:rPr>
            </w:pPr>
            <w:r w:rsidRPr="00333FD7">
              <w:rPr>
                <w:rFonts w:ascii="Arial" w:hAnsi="Arial" w:cs="Arial"/>
                <w:sz w:val="24"/>
                <w:szCs w:val="24"/>
              </w:rPr>
              <w:t xml:space="preserve">Actas de Consejo </w:t>
            </w:r>
          </w:p>
        </w:tc>
        <w:tc>
          <w:tcPr>
            <w:tcW w:w="786" w:type="pct"/>
            <w:vMerge w:val="restart"/>
            <w:hideMark/>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Tener un registro de las decisiones tomadas en los consejos.</w:t>
            </w:r>
          </w:p>
        </w:tc>
        <w:tc>
          <w:tcPr>
            <w:tcW w:w="1156" w:type="pct"/>
            <w:vMerge w:val="restart"/>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Procedimiento para la Gestión de las Actas y Expedientes de Sesiones de los Órganos Colegiados de la Universidad de Costa Rica. RESOLUCIÓN N.° R-1275-2011. Gaceta digital disponible en http://cu.ucr.ac.cr 10-2011  (5 de julio de 2011)</w:t>
            </w:r>
          </w:p>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hideMark/>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Crear</w:t>
            </w:r>
          </w:p>
        </w:tc>
        <w:tc>
          <w:tcPr>
            <w:tcW w:w="870" w:type="pct"/>
            <w:hideMark/>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Asistente administrativo</w:t>
            </w:r>
          </w:p>
        </w:tc>
        <w:tc>
          <w:tcPr>
            <w:tcW w:w="865" w:type="pct"/>
            <w:vMerge w:val="restart"/>
            <w:hideMark/>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Público</w:t>
            </w:r>
          </w:p>
        </w:tc>
      </w:tr>
      <w:tr w:rsidR="00E0470B" w:rsidRPr="00333FD7" w:rsidTr="00C20EBF">
        <w:trPr>
          <w:trHeight w:val="675"/>
        </w:trPr>
        <w:tc>
          <w:tcPr>
            <w:cnfStyle w:val="001000000000" w:firstRow="0" w:lastRow="0" w:firstColumn="1" w:lastColumn="0" w:oddVBand="0" w:evenVBand="0" w:oddHBand="0" w:evenHBand="0" w:firstRowFirstColumn="0" w:firstRowLastColumn="0" w:lastRowFirstColumn="0" w:lastRowLastColumn="0"/>
            <w:tcW w:w="745" w:type="pct"/>
            <w:vMerge/>
          </w:tcPr>
          <w:p w:rsidR="00E0470B" w:rsidRPr="00333FD7" w:rsidRDefault="00E0470B" w:rsidP="001A72FF">
            <w:pPr>
              <w:jc w:val="both"/>
              <w:rPr>
                <w:rFonts w:ascii="Arial" w:hAnsi="Arial" w:cs="Arial"/>
                <w:sz w:val="24"/>
                <w:szCs w:val="24"/>
              </w:rPr>
            </w:pPr>
          </w:p>
        </w:tc>
        <w:tc>
          <w:tcPr>
            <w:tcW w:w="78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Aprobar</w:t>
            </w:r>
          </w:p>
        </w:tc>
        <w:tc>
          <w:tcPr>
            <w:tcW w:w="870"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Director</w:t>
            </w:r>
          </w:p>
        </w:tc>
        <w:tc>
          <w:tcPr>
            <w:tcW w:w="865"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470B" w:rsidRPr="00333FD7" w:rsidTr="00C20EBF">
        <w:trPr>
          <w:trHeight w:val="688"/>
        </w:trPr>
        <w:tc>
          <w:tcPr>
            <w:cnfStyle w:val="001000000000" w:firstRow="0" w:lastRow="0" w:firstColumn="1" w:lastColumn="0" w:oddVBand="0" w:evenVBand="0" w:oddHBand="0" w:evenHBand="0" w:firstRowFirstColumn="0" w:firstRowLastColumn="0" w:lastRowFirstColumn="0" w:lastRowLastColumn="0"/>
            <w:tcW w:w="745" w:type="pct"/>
            <w:vMerge/>
          </w:tcPr>
          <w:p w:rsidR="00E0470B" w:rsidRPr="00333FD7" w:rsidRDefault="00E0470B" w:rsidP="001A72FF">
            <w:pPr>
              <w:jc w:val="both"/>
              <w:rPr>
                <w:rFonts w:ascii="Arial" w:hAnsi="Arial" w:cs="Arial"/>
                <w:sz w:val="24"/>
                <w:szCs w:val="24"/>
              </w:rPr>
            </w:pPr>
          </w:p>
        </w:tc>
        <w:tc>
          <w:tcPr>
            <w:tcW w:w="78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Remitir</w:t>
            </w:r>
          </w:p>
        </w:tc>
        <w:tc>
          <w:tcPr>
            <w:tcW w:w="870"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Asistente administrativo</w:t>
            </w:r>
          </w:p>
        </w:tc>
        <w:tc>
          <w:tcPr>
            <w:tcW w:w="865"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470B" w:rsidRPr="00333FD7" w:rsidTr="00C20EBF">
        <w:trPr>
          <w:trHeight w:val="1894"/>
        </w:trPr>
        <w:tc>
          <w:tcPr>
            <w:cnfStyle w:val="001000000000" w:firstRow="0" w:lastRow="0" w:firstColumn="1" w:lastColumn="0" w:oddVBand="0" w:evenVBand="0" w:oddHBand="0" w:evenHBand="0" w:firstRowFirstColumn="0" w:firstRowLastColumn="0" w:lastRowFirstColumn="0" w:lastRowLastColumn="0"/>
            <w:tcW w:w="745" w:type="pct"/>
            <w:vMerge/>
          </w:tcPr>
          <w:p w:rsidR="00E0470B" w:rsidRPr="00333FD7" w:rsidRDefault="00E0470B" w:rsidP="001A72FF">
            <w:pPr>
              <w:jc w:val="both"/>
              <w:rPr>
                <w:rFonts w:ascii="Arial" w:hAnsi="Arial" w:cs="Arial"/>
                <w:sz w:val="24"/>
                <w:szCs w:val="24"/>
              </w:rPr>
            </w:pPr>
          </w:p>
        </w:tc>
        <w:tc>
          <w:tcPr>
            <w:tcW w:w="78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tc>
        <w:tc>
          <w:tcPr>
            <w:tcW w:w="870"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Miembros del consejo</w:t>
            </w:r>
          </w:p>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Director</w:t>
            </w:r>
          </w:p>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Asistente administrativo</w:t>
            </w:r>
          </w:p>
        </w:tc>
        <w:tc>
          <w:tcPr>
            <w:tcW w:w="865"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470B" w:rsidRPr="00333FD7" w:rsidTr="00C20EBF">
        <w:trPr>
          <w:trHeight w:val="1116"/>
        </w:trPr>
        <w:tc>
          <w:tcPr>
            <w:cnfStyle w:val="001000000000" w:firstRow="0" w:lastRow="0" w:firstColumn="1" w:lastColumn="0" w:oddVBand="0" w:evenVBand="0" w:oddHBand="0" w:evenHBand="0" w:firstRowFirstColumn="0" w:firstRowLastColumn="0" w:lastRowFirstColumn="0" w:lastRowLastColumn="0"/>
            <w:tcW w:w="745" w:type="pct"/>
            <w:vMerge/>
          </w:tcPr>
          <w:p w:rsidR="00E0470B" w:rsidRPr="00333FD7" w:rsidRDefault="00E0470B" w:rsidP="001A72FF">
            <w:pPr>
              <w:jc w:val="both"/>
              <w:rPr>
                <w:rFonts w:ascii="Arial" w:hAnsi="Arial" w:cs="Arial"/>
                <w:sz w:val="24"/>
                <w:szCs w:val="24"/>
              </w:rPr>
            </w:pPr>
          </w:p>
        </w:tc>
        <w:tc>
          <w:tcPr>
            <w:tcW w:w="78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Conservar</w:t>
            </w:r>
          </w:p>
        </w:tc>
        <w:tc>
          <w:tcPr>
            <w:tcW w:w="870"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Archivista</w:t>
            </w:r>
          </w:p>
        </w:tc>
        <w:tc>
          <w:tcPr>
            <w:tcW w:w="865"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1A72FF" w:rsidRDefault="001A72FF" w:rsidP="007D452D">
      <w:pPr>
        <w:rPr>
          <w:rFonts w:ascii="Arial" w:hAnsi="Arial" w:cs="Arial"/>
          <w:sz w:val="24"/>
          <w:szCs w:val="24"/>
        </w:rPr>
      </w:pPr>
    </w:p>
    <w:p w:rsidR="00640E55" w:rsidRPr="00A50F52" w:rsidRDefault="00640E55" w:rsidP="00640E55">
      <w:pPr>
        <w:pStyle w:val="Prrafodelista"/>
        <w:spacing w:line="360" w:lineRule="auto"/>
        <w:jc w:val="center"/>
        <w:rPr>
          <w:b/>
          <w:bCs/>
          <w:smallCaps/>
          <w:color w:val="5B9BD5" w:themeColor="accent1"/>
          <w:spacing w:val="5"/>
        </w:rPr>
      </w:pPr>
      <w:r w:rsidRPr="00A50F52">
        <w:rPr>
          <w:rStyle w:val="Referenciaintensa"/>
        </w:rPr>
        <w:t xml:space="preserve">Tabla </w:t>
      </w:r>
      <w:r>
        <w:rPr>
          <w:rStyle w:val="Referenciaintensa"/>
        </w:rPr>
        <w:t xml:space="preserve">13 </w:t>
      </w:r>
      <w:r w:rsidRPr="00A50F52">
        <w:rPr>
          <w:rStyle w:val="Referenciaintensa"/>
        </w:rPr>
        <w:t>de acceso, Se</w:t>
      </w:r>
      <w:r>
        <w:rPr>
          <w:rStyle w:val="Referenciaintensa"/>
        </w:rPr>
        <w:t>rie Documental,  Informe de labores</w:t>
      </w:r>
    </w:p>
    <w:tbl>
      <w:tblPr>
        <w:tblStyle w:val="Tabladecuadrcula1clara-nfasis1"/>
        <w:tblW w:w="4767" w:type="pct"/>
        <w:tblLayout w:type="fixed"/>
        <w:tblLook w:val="04A0" w:firstRow="1" w:lastRow="0" w:firstColumn="1" w:lastColumn="0" w:noHBand="0" w:noVBand="1"/>
      </w:tblPr>
      <w:tblGrid>
        <w:gridCol w:w="1227"/>
        <w:gridCol w:w="1294"/>
        <w:gridCol w:w="1903"/>
        <w:gridCol w:w="952"/>
        <w:gridCol w:w="1433"/>
        <w:gridCol w:w="1424"/>
      </w:tblGrid>
      <w:tr w:rsidR="00640E55" w:rsidRPr="00C70832" w:rsidTr="002E1194">
        <w:trPr>
          <w:cnfStyle w:val="100000000000" w:firstRow="1" w:lastRow="0" w:firstColumn="0" w:lastColumn="0" w:oddVBand="0" w:evenVBand="0" w:oddHBand="0"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745" w:type="pct"/>
            <w:shd w:val="clear" w:color="auto" w:fill="A6A6A6" w:themeFill="background1" w:themeFillShade="A6"/>
            <w:hideMark/>
          </w:tcPr>
          <w:p w:rsidR="00640E55" w:rsidRPr="00C70832" w:rsidRDefault="00640E55" w:rsidP="002E1194">
            <w:pPr>
              <w:rPr>
                <w:rFonts w:ascii="Arial" w:hAnsi="Arial" w:cs="Arial"/>
                <w:b w:val="0"/>
                <w:sz w:val="24"/>
                <w:szCs w:val="24"/>
              </w:rPr>
            </w:pPr>
            <w:r w:rsidRPr="00C70832">
              <w:rPr>
                <w:rFonts w:ascii="Arial" w:hAnsi="Arial" w:cs="Arial"/>
                <w:sz w:val="24"/>
                <w:szCs w:val="24"/>
              </w:rPr>
              <w:t>Serie Documental</w:t>
            </w:r>
          </w:p>
        </w:tc>
        <w:tc>
          <w:tcPr>
            <w:tcW w:w="786" w:type="pct"/>
            <w:shd w:val="clear" w:color="auto" w:fill="A6A6A6" w:themeFill="background1" w:themeFillShade="A6"/>
            <w:hideMark/>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Finalidad</w:t>
            </w:r>
          </w:p>
        </w:tc>
        <w:tc>
          <w:tcPr>
            <w:tcW w:w="1156" w:type="pct"/>
            <w:shd w:val="clear" w:color="auto" w:fill="A6A6A6" w:themeFill="background1" w:themeFillShade="A6"/>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Normativa</w:t>
            </w:r>
          </w:p>
        </w:tc>
        <w:tc>
          <w:tcPr>
            <w:tcW w:w="578" w:type="pct"/>
            <w:shd w:val="clear" w:color="auto" w:fill="A6A6A6" w:themeFill="background1" w:themeFillShade="A6"/>
            <w:hideMark/>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Etapa</w:t>
            </w:r>
          </w:p>
        </w:tc>
        <w:tc>
          <w:tcPr>
            <w:tcW w:w="870" w:type="pct"/>
            <w:shd w:val="clear" w:color="auto" w:fill="A6A6A6" w:themeFill="background1" w:themeFillShade="A6"/>
            <w:hideMark/>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Actores</w:t>
            </w:r>
          </w:p>
        </w:tc>
        <w:tc>
          <w:tcPr>
            <w:tcW w:w="865" w:type="pct"/>
            <w:shd w:val="clear" w:color="auto" w:fill="A6A6A6" w:themeFill="background1" w:themeFillShade="A6"/>
            <w:hideMark/>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Categoría de Acceso</w:t>
            </w:r>
          </w:p>
        </w:tc>
      </w:tr>
      <w:tr w:rsidR="00640E55" w:rsidRPr="00333FD7" w:rsidTr="002E1194">
        <w:trPr>
          <w:trHeight w:val="900"/>
        </w:trPr>
        <w:tc>
          <w:tcPr>
            <w:cnfStyle w:val="001000000000" w:firstRow="0" w:lastRow="0" w:firstColumn="1" w:lastColumn="0" w:oddVBand="0" w:evenVBand="0" w:oddHBand="0" w:evenHBand="0" w:firstRowFirstColumn="0" w:firstRowLastColumn="0" w:lastRowFirstColumn="0" w:lastRowLastColumn="0"/>
            <w:tcW w:w="745" w:type="pct"/>
            <w:vMerge w:val="restart"/>
            <w:hideMark/>
          </w:tcPr>
          <w:p w:rsidR="00640E55" w:rsidRPr="00333FD7" w:rsidRDefault="00640E55" w:rsidP="002E1194">
            <w:pPr>
              <w:jc w:val="both"/>
              <w:rPr>
                <w:rFonts w:ascii="Arial" w:hAnsi="Arial" w:cs="Arial"/>
                <w:sz w:val="24"/>
                <w:szCs w:val="24"/>
              </w:rPr>
            </w:pPr>
            <w:r>
              <w:rPr>
                <w:rFonts w:ascii="Arial" w:hAnsi="Arial" w:cs="Arial"/>
                <w:sz w:val="24"/>
                <w:szCs w:val="24"/>
              </w:rPr>
              <w:t>Informe de labores</w:t>
            </w:r>
          </w:p>
        </w:tc>
        <w:tc>
          <w:tcPr>
            <w:tcW w:w="786" w:type="pct"/>
            <w:vMerge w:val="restart"/>
            <w:hideMark/>
          </w:tcPr>
          <w:p w:rsidR="00640E55" w:rsidRPr="00333FD7" w:rsidRDefault="00640E55" w:rsidP="00640E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Informar sobre las acciones que se han realizado durante el plazo de 4 años de gestión de un Director saliente</w:t>
            </w:r>
          </w:p>
        </w:tc>
        <w:tc>
          <w:tcPr>
            <w:tcW w:w="1156" w:type="pct"/>
            <w:vMerge w:val="restart"/>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Estatuto Orgánico de la Universidad de Costa Rica, Capítulo V: Respectivamente Artículo 49 y 128.</w:t>
            </w:r>
          </w:p>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Ley General de Control Interno. Nº 8292</w:t>
            </w:r>
          </w:p>
        </w:tc>
        <w:tc>
          <w:tcPr>
            <w:tcW w:w="578" w:type="pct"/>
            <w:hideMark/>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Crear</w:t>
            </w:r>
          </w:p>
        </w:tc>
        <w:tc>
          <w:tcPr>
            <w:tcW w:w="870" w:type="pct"/>
            <w:hideMark/>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Director, asistente administrativo</w:t>
            </w:r>
          </w:p>
        </w:tc>
        <w:tc>
          <w:tcPr>
            <w:tcW w:w="865" w:type="pct"/>
            <w:vMerge w:val="restart"/>
            <w:hideMark/>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Público</w:t>
            </w:r>
          </w:p>
        </w:tc>
      </w:tr>
      <w:tr w:rsidR="00640E55" w:rsidRPr="00333FD7" w:rsidTr="002E1194">
        <w:trPr>
          <w:trHeight w:val="900"/>
        </w:trPr>
        <w:tc>
          <w:tcPr>
            <w:cnfStyle w:val="001000000000" w:firstRow="0" w:lastRow="0" w:firstColumn="1" w:lastColumn="0" w:oddVBand="0" w:evenVBand="0" w:oddHBand="0" w:evenHBand="0" w:firstRowFirstColumn="0" w:firstRowLastColumn="0" w:lastRowFirstColumn="0" w:lastRowLastColumn="0"/>
            <w:tcW w:w="745" w:type="pct"/>
            <w:vMerge/>
          </w:tcPr>
          <w:p w:rsidR="00640E55" w:rsidRDefault="00640E55" w:rsidP="002E1194">
            <w:pPr>
              <w:jc w:val="both"/>
              <w:rPr>
                <w:rFonts w:ascii="Arial" w:hAnsi="Arial" w:cs="Arial"/>
                <w:sz w:val="24"/>
                <w:szCs w:val="24"/>
              </w:rPr>
            </w:pPr>
          </w:p>
        </w:tc>
        <w:tc>
          <w:tcPr>
            <w:tcW w:w="78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Aprobar</w:t>
            </w:r>
          </w:p>
        </w:tc>
        <w:tc>
          <w:tcPr>
            <w:tcW w:w="870"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Director.</w:t>
            </w:r>
          </w:p>
        </w:tc>
        <w:tc>
          <w:tcPr>
            <w:tcW w:w="865" w:type="pct"/>
            <w:vMerge/>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40E55" w:rsidRPr="00333FD7" w:rsidTr="002E1194">
        <w:trPr>
          <w:trHeight w:val="900"/>
        </w:trPr>
        <w:tc>
          <w:tcPr>
            <w:cnfStyle w:val="001000000000" w:firstRow="0" w:lastRow="0" w:firstColumn="1" w:lastColumn="0" w:oddVBand="0" w:evenVBand="0" w:oddHBand="0" w:evenHBand="0" w:firstRowFirstColumn="0" w:firstRowLastColumn="0" w:lastRowFirstColumn="0" w:lastRowLastColumn="0"/>
            <w:tcW w:w="745" w:type="pct"/>
            <w:vMerge/>
          </w:tcPr>
          <w:p w:rsidR="00640E55" w:rsidRDefault="00640E55" w:rsidP="002E1194">
            <w:pPr>
              <w:jc w:val="both"/>
              <w:rPr>
                <w:rFonts w:ascii="Arial" w:hAnsi="Arial" w:cs="Arial"/>
                <w:sz w:val="24"/>
                <w:szCs w:val="24"/>
              </w:rPr>
            </w:pPr>
          </w:p>
        </w:tc>
        <w:tc>
          <w:tcPr>
            <w:tcW w:w="78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Remitir </w:t>
            </w:r>
          </w:p>
        </w:tc>
        <w:tc>
          <w:tcPr>
            <w:tcW w:w="870"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Asistente administrativo</w:t>
            </w:r>
          </w:p>
        </w:tc>
        <w:tc>
          <w:tcPr>
            <w:tcW w:w="865" w:type="pct"/>
            <w:vMerge/>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40E55" w:rsidRPr="00333FD7" w:rsidTr="002E1194">
        <w:trPr>
          <w:trHeight w:val="450"/>
        </w:trPr>
        <w:tc>
          <w:tcPr>
            <w:cnfStyle w:val="001000000000" w:firstRow="0" w:lastRow="0" w:firstColumn="1" w:lastColumn="0" w:oddVBand="0" w:evenVBand="0" w:oddHBand="0" w:evenHBand="0" w:firstRowFirstColumn="0" w:firstRowLastColumn="0" w:lastRowFirstColumn="0" w:lastRowLastColumn="0"/>
            <w:tcW w:w="745" w:type="pct"/>
            <w:vMerge/>
          </w:tcPr>
          <w:p w:rsidR="00640E55" w:rsidRDefault="00640E55" w:rsidP="002E1194">
            <w:pPr>
              <w:jc w:val="both"/>
              <w:rPr>
                <w:rFonts w:ascii="Arial" w:hAnsi="Arial" w:cs="Arial"/>
                <w:sz w:val="24"/>
                <w:szCs w:val="24"/>
              </w:rPr>
            </w:pPr>
          </w:p>
        </w:tc>
        <w:tc>
          <w:tcPr>
            <w:tcW w:w="78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Consultar</w:t>
            </w:r>
          </w:p>
        </w:tc>
        <w:tc>
          <w:tcPr>
            <w:tcW w:w="870"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Director, asistente administrativo</w:t>
            </w:r>
          </w:p>
        </w:tc>
        <w:tc>
          <w:tcPr>
            <w:tcW w:w="865" w:type="pct"/>
            <w:vMerge/>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40E55" w:rsidRPr="00333FD7" w:rsidTr="002E1194">
        <w:trPr>
          <w:trHeight w:val="450"/>
        </w:trPr>
        <w:tc>
          <w:tcPr>
            <w:cnfStyle w:val="001000000000" w:firstRow="0" w:lastRow="0" w:firstColumn="1" w:lastColumn="0" w:oddVBand="0" w:evenVBand="0" w:oddHBand="0" w:evenHBand="0" w:firstRowFirstColumn="0" w:firstRowLastColumn="0" w:lastRowFirstColumn="0" w:lastRowLastColumn="0"/>
            <w:tcW w:w="745" w:type="pct"/>
            <w:vMerge/>
          </w:tcPr>
          <w:p w:rsidR="00640E55" w:rsidRDefault="00640E55" w:rsidP="002E1194">
            <w:pPr>
              <w:jc w:val="both"/>
              <w:rPr>
                <w:rFonts w:ascii="Arial" w:hAnsi="Arial" w:cs="Arial"/>
                <w:sz w:val="24"/>
                <w:szCs w:val="24"/>
              </w:rPr>
            </w:pPr>
          </w:p>
        </w:tc>
        <w:tc>
          <w:tcPr>
            <w:tcW w:w="78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Conservar</w:t>
            </w:r>
          </w:p>
        </w:tc>
        <w:tc>
          <w:tcPr>
            <w:tcW w:w="870"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Archivista</w:t>
            </w:r>
          </w:p>
        </w:tc>
        <w:tc>
          <w:tcPr>
            <w:tcW w:w="865" w:type="pct"/>
            <w:vMerge/>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40E55" w:rsidRDefault="00640E55" w:rsidP="007D452D">
      <w:pPr>
        <w:rPr>
          <w:rFonts w:ascii="Arial" w:hAnsi="Arial" w:cs="Arial"/>
          <w:sz w:val="24"/>
          <w:szCs w:val="24"/>
        </w:rPr>
      </w:pPr>
    </w:p>
    <w:p w:rsidR="00640E55" w:rsidRPr="00333FD7" w:rsidRDefault="00640E55" w:rsidP="007D452D">
      <w:pPr>
        <w:rPr>
          <w:rFonts w:ascii="Arial" w:hAnsi="Arial" w:cs="Arial"/>
          <w:sz w:val="24"/>
          <w:szCs w:val="24"/>
        </w:rPr>
      </w:pPr>
    </w:p>
    <w:p w:rsidR="001A72FF" w:rsidRPr="00333FD7" w:rsidRDefault="00C70832" w:rsidP="001A72FF">
      <w:pPr>
        <w:rPr>
          <w:rFonts w:ascii="Arial" w:hAnsi="Arial" w:cs="Arial"/>
          <w:sz w:val="24"/>
          <w:szCs w:val="24"/>
        </w:rPr>
      </w:pPr>
      <w:r>
        <w:rPr>
          <w:rFonts w:ascii="Arial" w:hAnsi="Arial" w:cs="Arial"/>
          <w:sz w:val="24"/>
          <w:szCs w:val="24"/>
        </w:rPr>
        <w:t xml:space="preserve">1.13 </w:t>
      </w:r>
      <w:r w:rsidR="001A72FF" w:rsidRPr="00333FD7">
        <w:rPr>
          <w:rFonts w:ascii="Arial" w:hAnsi="Arial" w:cs="Arial"/>
          <w:sz w:val="24"/>
          <w:szCs w:val="24"/>
        </w:rPr>
        <w:t>El SGD-CICANUM contará con los siguientes metadatos de acceso según</w:t>
      </w:r>
      <w:r w:rsidR="00131E85" w:rsidRPr="00333FD7">
        <w:rPr>
          <w:rFonts w:ascii="Arial" w:hAnsi="Arial" w:cs="Arial"/>
          <w:sz w:val="24"/>
          <w:szCs w:val="24"/>
        </w:rPr>
        <w:t xml:space="preserve">: </w:t>
      </w:r>
    </w:p>
    <w:p w:rsidR="00A50F52" w:rsidRPr="00A50F52" w:rsidRDefault="00A50F52" w:rsidP="00A50F52">
      <w:pPr>
        <w:pStyle w:val="Ttulo4"/>
        <w:jc w:val="center"/>
        <w:rPr>
          <w:rFonts w:ascii="Arial" w:eastAsiaTheme="minorHAnsi" w:hAnsi="Arial" w:cs="Arial"/>
          <w:i w:val="0"/>
          <w:iCs w:val="0"/>
          <w:color w:val="auto"/>
          <w:sz w:val="24"/>
          <w:szCs w:val="24"/>
        </w:rPr>
      </w:pPr>
      <w:bookmarkStart w:id="16" w:name="OLE_LINK20"/>
      <w:bookmarkStart w:id="17" w:name="OLE_LINK19"/>
      <w:r w:rsidRPr="00A50F52">
        <w:rPr>
          <w:rStyle w:val="Referenciaintensa"/>
          <w:rFonts w:asciiTheme="minorHAnsi" w:hAnsiTheme="minorHAnsi" w:cstheme="minorBidi"/>
          <w:i w:val="0"/>
          <w:sz w:val="24"/>
          <w:szCs w:val="24"/>
        </w:rPr>
        <w:t xml:space="preserve">Tabla </w:t>
      </w:r>
      <w:r w:rsidRPr="00A50F52">
        <w:rPr>
          <w:rStyle w:val="Referenciaintensa"/>
          <w:i w:val="0"/>
          <w:sz w:val="24"/>
          <w:szCs w:val="24"/>
        </w:rPr>
        <w:t xml:space="preserve">13 </w:t>
      </w:r>
      <w:r w:rsidRPr="00A50F52">
        <w:rPr>
          <w:rStyle w:val="Referenciaintensa"/>
          <w:rFonts w:asciiTheme="minorHAnsi" w:hAnsiTheme="minorHAnsi" w:cstheme="minorBidi"/>
          <w:i w:val="0"/>
          <w:sz w:val="24"/>
          <w:szCs w:val="24"/>
        </w:rPr>
        <w:t>de</w:t>
      </w:r>
      <w:r w:rsidRPr="00A50F52">
        <w:rPr>
          <w:rFonts w:ascii="Arial" w:eastAsiaTheme="minorHAnsi" w:hAnsi="Arial" w:cs="Arial"/>
          <w:i w:val="0"/>
          <w:iCs w:val="0"/>
          <w:color w:val="auto"/>
          <w:sz w:val="24"/>
          <w:szCs w:val="24"/>
        </w:rPr>
        <w:t xml:space="preserve"> </w:t>
      </w:r>
      <w:r w:rsidRPr="00A50F52">
        <w:rPr>
          <w:rStyle w:val="Referenciaintensa"/>
          <w:rFonts w:asciiTheme="minorHAnsi" w:hAnsiTheme="minorHAnsi" w:cstheme="minorBidi"/>
          <w:i w:val="0"/>
          <w:sz w:val="24"/>
          <w:szCs w:val="24"/>
        </w:rPr>
        <w:t>Metadatos de la serie Acta de Consejo</w:t>
      </w:r>
    </w:p>
    <w:bookmarkEnd w:id="16"/>
    <w:bookmarkEnd w:id="17"/>
    <w:p w:rsidR="001A72FF" w:rsidRPr="00333FD7" w:rsidRDefault="001A72FF" w:rsidP="001A72FF">
      <w:pPr>
        <w:spacing w:after="0" w:line="240" w:lineRule="auto"/>
        <w:jc w:val="both"/>
        <w:rPr>
          <w:rFonts w:ascii="Arial" w:hAnsi="Arial" w:cs="Arial"/>
          <w:sz w:val="24"/>
          <w:szCs w:val="24"/>
        </w:rPr>
      </w:pPr>
    </w:p>
    <w:tbl>
      <w:tblPr>
        <w:tblStyle w:val="Tabladecuadrcula1clara-nfasis1"/>
        <w:tblW w:w="5000" w:type="pct"/>
        <w:tblLook w:val="04A0" w:firstRow="1" w:lastRow="0" w:firstColumn="1" w:lastColumn="0" w:noHBand="0" w:noVBand="1"/>
      </w:tblPr>
      <w:tblGrid>
        <w:gridCol w:w="844"/>
        <w:gridCol w:w="1531"/>
        <w:gridCol w:w="1135"/>
        <w:gridCol w:w="855"/>
        <w:gridCol w:w="849"/>
        <w:gridCol w:w="825"/>
        <w:gridCol w:w="800"/>
        <w:gridCol w:w="740"/>
        <w:gridCol w:w="1056"/>
      </w:tblGrid>
      <w:tr w:rsidR="00ED3A57" w:rsidRPr="00333FD7" w:rsidTr="002E1194">
        <w:trPr>
          <w:cnfStyle w:val="100000000000" w:firstRow="1" w:lastRow="0" w:firstColumn="0" w:lastColumn="0" w:oddVBand="0" w:evenVBand="0" w:oddHBand="0"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459" w:type="pct"/>
            <w:shd w:val="clear" w:color="auto" w:fill="A6A6A6" w:themeFill="background1" w:themeFillShade="A6"/>
          </w:tcPr>
          <w:p w:rsidR="001A72FF" w:rsidRPr="002E1194" w:rsidRDefault="001A72FF" w:rsidP="005738BC">
            <w:pPr>
              <w:jc w:val="center"/>
              <w:rPr>
                <w:rFonts w:ascii="Arial" w:hAnsi="Arial" w:cs="Arial"/>
                <w:sz w:val="24"/>
                <w:szCs w:val="24"/>
              </w:rPr>
            </w:pPr>
            <w:r w:rsidRPr="002E1194">
              <w:rPr>
                <w:rFonts w:ascii="Arial" w:hAnsi="Arial" w:cs="Arial"/>
                <w:sz w:val="24"/>
                <w:szCs w:val="24"/>
              </w:rPr>
              <w:t>Metadato</w:t>
            </w:r>
          </w:p>
        </w:tc>
        <w:tc>
          <w:tcPr>
            <w:tcW w:w="853"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Descripción/Condiciones de uso</w:t>
            </w:r>
          </w:p>
        </w:tc>
        <w:tc>
          <w:tcPr>
            <w:tcW w:w="655"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Manual/Selección</w:t>
            </w:r>
          </w:p>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/Automático</w:t>
            </w:r>
          </w:p>
        </w:tc>
        <w:tc>
          <w:tcPr>
            <w:tcW w:w="511"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Tipo</w:t>
            </w:r>
          </w:p>
        </w:tc>
        <w:tc>
          <w:tcPr>
            <w:tcW w:w="497"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Esquema de Valores</w:t>
            </w:r>
          </w:p>
        </w:tc>
        <w:tc>
          <w:tcPr>
            <w:tcW w:w="502"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Ejemplo</w:t>
            </w:r>
          </w:p>
        </w:tc>
        <w:tc>
          <w:tcPr>
            <w:tcW w:w="456"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Obligatorio (Sí, No)</w:t>
            </w:r>
          </w:p>
        </w:tc>
        <w:tc>
          <w:tcPr>
            <w:tcW w:w="415"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Otros requisitos</w:t>
            </w:r>
          </w:p>
        </w:tc>
        <w:tc>
          <w:tcPr>
            <w:tcW w:w="651"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Norma</w:t>
            </w:r>
          </w:p>
        </w:tc>
      </w:tr>
      <w:tr w:rsidR="0038149F" w:rsidRPr="00333FD7" w:rsidTr="002E1194">
        <w:trPr>
          <w:trHeight w:val="284"/>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Nombre de la serie</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Nombre según objetivo de la serie</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Manual</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497"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Actas de Consejo 2016</w:t>
            </w:r>
          </w:p>
        </w:tc>
        <w:tc>
          <w:tcPr>
            <w:tcW w:w="456"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val="restar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Procedimiento para la Gestión de las Actas y Expedientes de Sesiones de los Órganos Colegiados </w:t>
            </w:r>
            <w:r w:rsidR="00131E85" w:rsidRPr="00333FD7">
              <w:rPr>
                <w:rFonts w:ascii="Arial" w:hAnsi="Arial" w:cs="Arial"/>
                <w:sz w:val="24"/>
                <w:szCs w:val="24"/>
              </w:rPr>
              <w:t>de la Universidad de Costa Rica</w:t>
            </w:r>
            <w:r w:rsidRPr="00333FD7">
              <w:rPr>
                <w:rFonts w:ascii="Arial" w:hAnsi="Arial" w:cs="Arial"/>
                <w:sz w:val="24"/>
                <w:szCs w:val="24"/>
              </w:rPr>
              <w:t>. RESOLUCIÓN N.° R-1275-2011. Gaceta digital disponible en http://cu.ucr.ac.cr 10-2011  (5 de julio de 2011)</w:t>
            </w:r>
          </w:p>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84"/>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Unidad Productora</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 refiere a quién produjo la serie</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Dirección</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84"/>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Descripción de la serie</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Breve resumen de lo que se encontrará en la serie</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Manual</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Contiene las actas de consejo realizadas en el 2016.</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84"/>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Fecha de creación</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 día en que se creó la serie en el sistema</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Numérico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20016/01/06</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66"/>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Código de la serie</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Sistema alfanumérico de identificación de la serie</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Automático</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CICANUM-AC-01</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66"/>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Acceso</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Delimita quienes pueden utilizarlo</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Restringido</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131E85" w:rsidRDefault="00131E85" w:rsidP="00A50F52">
      <w:pPr>
        <w:pStyle w:val="Ttulo3"/>
        <w:numPr>
          <w:ilvl w:val="0"/>
          <w:numId w:val="0"/>
        </w:numPr>
        <w:ind w:left="360"/>
      </w:pPr>
    </w:p>
    <w:p w:rsidR="00640E55" w:rsidRDefault="00640E55" w:rsidP="00640E55">
      <w:pPr>
        <w:pStyle w:val="Ttulo4"/>
        <w:jc w:val="center"/>
        <w:rPr>
          <w:rStyle w:val="Referenciaintensa"/>
          <w:rFonts w:asciiTheme="minorHAnsi" w:hAnsiTheme="minorHAnsi" w:cstheme="minorBidi"/>
          <w:i w:val="0"/>
          <w:sz w:val="24"/>
          <w:szCs w:val="24"/>
        </w:rPr>
      </w:pPr>
      <w:r w:rsidRPr="00A50F52">
        <w:rPr>
          <w:rStyle w:val="Referenciaintensa"/>
          <w:rFonts w:asciiTheme="minorHAnsi" w:hAnsiTheme="minorHAnsi" w:cstheme="minorBidi"/>
          <w:i w:val="0"/>
          <w:sz w:val="24"/>
          <w:szCs w:val="24"/>
        </w:rPr>
        <w:t xml:space="preserve">Tabla </w:t>
      </w:r>
      <w:r w:rsidRPr="00A50F52">
        <w:rPr>
          <w:rStyle w:val="Referenciaintensa"/>
          <w:i w:val="0"/>
          <w:sz w:val="24"/>
          <w:szCs w:val="24"/>
        </w:rPr>
        <w:t xml:space="preserve"> </w:t>
      </w:r>
      <w:r w:rsidRPr="00A50F52">
        <w:rPr>
          <w:rStyle w:val="Referenciaintensa"/>
          <w:rFonts w:asciiTheme="minorHAnsi" w:hAnsiTheme="minorHAnsi" w:cstheme="minorBidi"/>
          <w:i w:val="0"/>
          <w:sz w:val="24"/>
          <w:szCs w:val="24"/>
        </w:rPr>
        <w:t>de</w:t>
      </w:r>
      <w:r w:rsidRPr="00A50F52">
        <w:rPr>
          <w:rFonts w:ascii="Arial" w:eastAsiaTheme="minorHAnsi" w:hAnsi="Arial" w:cs="Arial"/>
          <w:i w:val="0"/>
          <w:iCs w:val="0"/>
          <w:color w:val="auto"/>
          <w:sz w:val="24"/>
          <w:szCs w:val="24"/>
        </w:rPr>
        <w:t xml:space="preserve"> </w:t>
      </w:r>
      <w:r w:rsidRPr="00A50F52">
        <w:rPr>
          <w:rStyle w:val="Referenciaintensa"/>
          <w:rFonts w:asciiTheme="minorHAnsi" w:hAnsiTheme="minorHAnsi" w:cstheme="minorBidi"/>
          <w:i w:val="0"/>
          <w:sz w:val="24"/>
          <w:szCs w:val="24"/>
        </w:rPr>
        <w:t>Metad</w:t>
      </w:r>
      <w:r>
        <w:rPr>
          <w:rStyle w:val="Referenciaintensa"/>
          <w:rFonts w:asciiTheme="minorHAnsi" w:hAnsiTheme="minorHAnsi" w:cstheme="minorBidi"/>
          <w:i w:val="0"/>
          <w:sz w:val="24"/>
          <w:szCs w:val="24"/>
        </w:rPr>
        <w:t>atos de la serie Informe de Labores</w:t>
      </w:r>
    </w:p>
    <w:p w:rsidR="00640E55" w:rsidRPr="00640E55" w:rsidRDefault="00640E55" w:rsidP="00640E55"/>
    <w:tbl>
      <w:tblPr>
        <w:tblStyle w:val="Tabladecuadrcula1clara-nfasis1"/>
        <w:tblW w:w="5000" w:type="pct"/>
        <w:tblLook w:val="04A0" w:firstRow="1" w:lastRow="0" w:firstColumn="1" w:lastColumn="0" w:noHBand="0" w:noVBand="1"/>
      </w:tblPr>
      <w:tblGrid>
        <w:gridCol w:w="844"/>
        <w:gridCol w:w="1531"/>
        <w:gridCol w:w="1135"/>
        <w:gridCol w:w="855"/>
        <w:gridCol w:w="849"/>
        <w:gridCol w:w="825"/>
        <w:gridCol w:w="800"/>
        <w:gridCol w:w="740"/>
        <w:gridCol w:w="1056"/>
      </w:tblGrid>
      <w:tr w:rsidR="002E1194" w:rsidRPr="00C70832" w:rsidTr="002E1194">
        <w:trPr>
          <w:cnfStyle w:val="100000000000" w:firstRow="1" w:lastRow="0" w:firstColumn="0" w:lastColumn="0" w:oddVBand="0" w:evenVBand="0" w:oddHBand="0"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459" w:type="pct"/>
            <w:shd w:val="clear" w:color="auto" w:fill="A6A6A6" w:themeFill="background1" w:themeFillShade="A6"/>
          </w:tcPr>
          <w:p w:rsidR="000B31B8" w:rsidRPr="00C70832" w:rsidRDefault="000B31B8" w:rsidP="002E1194">
            <w:pPr>
              <w:jc w:val="center"/>
              <w:rPr>
                <w:rFonts w:ascii="Arial" w:hAnsi="Arial" w:cs="Arial"/>
                <w:b w:val="0"/>
                <w:sz w:val="24"/>
                <w:szCs w:val="24"/>
              </w:rPr>
            </w:pPr>
            <w:r w:rsidRPr="00C70832">
              <w:rPr>
                <w:rFonts w:ascii="Arial" w:hAnsi="Arial" w:cs="Arial"/>
                <w:sz w:val="24"/>
                <w:szCs w:val="24"/>
              </w:rPr>
              <w:t>Metadato</w:t>
            </w:r>
          </w:p>
        </w:tc>
        <w:tc>
          <w:tcPr>
            <w:tcW w:w="893"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Descripción/Condiciones de uso</w:t>
            </w:r>
          </w:p>
        </w:tc>
        <w:tc>
          <w:tcPr>
            <w:tcW w:w="662"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Manual/Selección</w:t>
            </w:r>
          </w:p>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/Automático</w:t>
            </w:r>
          </w:p>
        </w:tc>
        <w:tc>
          <w:tcPr>
            <w:tcW w:w="499"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Tipo</w:t>
            </w:r>
          </w:p>
        </w:tc>
        <w:tc>
          <w:tcPr>
            <w:tcW w:w="494"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Esquema de Valores</w:t>
            </w:r>
          </w:p>
        </w:tc>
        <w:tc>
          <w:tcPr>
            <w:tcW w:w="481"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Ejemplo</w:t>
            </w:r>
          </w:p>
        </w:tc>
        <w:tc>
          <w:tcPr>
            <w:tcW w:w="466"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Obligatorio (Sí, No)</w:t>
            </w:r>
          </w:p>
        </w:tc>
        <w:tc>
          <w:tcPr>
            <w:tcW w:w="431"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Otros requisitos</w:t>
            </w:r>
          </w:p>
        </w:tc>
        <w:tc>
          <w:tcPr>
            <w:tcW w:w="616"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Norma</w:t>
            </w: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Nombre de la serie</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Nombre según objetivo de la serie</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Manual</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494"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Informe de labores </w:t>
            </w:r>
            <w:r w:rsidRPr="00333FD7">
              <w:rPr>
                <w:rFonts w:ascii="Arial" w:hAnsi="Arial" w:cs="Arial"/>
                <w:sz w:val="24"/>
                <w:szCs w:val="24"/>
              </w:rPr>
              <w:t xml:space="preserve"> 2016</w:t>
            </w:r>
          </w:p>
        </w:tc>
        <w:tc>
          <w:tcPr>
            <w:tcW w:w="466"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val="restart"/>
          </w:tcPr>
          <w:p w:rsidR="000B31B8" w:rsidRPr="00640E55"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E55">
              <w:rPr>
                <w:rFonts w:ascii="Arial" w:hAnsi="Arial" w:cs="Arial"/>
                <w:sz w:val="24"/>
                <w:szCs w:val="24"/>
              </w:rPr>
              <w:t>Procedimiento para la Gestión   de Informes de labores</w:t>
            </w:r>
          </w:p>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E55">
              <w:rPr>
                <w:rFonts w:ascii="Arial" w:hAnsi="Arial" w:cs="Arial"/>
                <w:sz w:val="24"/>
                <w:szCs w:val="24"/>
              </w:rPr>
              <w:t>RESOLUCIÓN N.° R-1275-2011. Gaceta digital disponible en http://cu.ucr.ac.cr 10-2011  (5 de julio de 2011</w:t>
            </w:r>
            <w:r w:rsidRPr="001F6141">
              <w:rPr>
                <w:rFonts w:ascii="Arial" w:hAnsi="Arial" w:cs="Arial"/>
                <w:sz w:val="24"/>
                <w:szCs w:val="24"/>
                <w:highlight w:val="yellow"/>
              </w:rPr>
              <w:t>)</w:t>
            </w:r>
          </w:p>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Unidad Productora</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 refiere a quién produjo la serie</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Dirección</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Descripción de la serie</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Breve resumen de lo que se encontrará en la serie</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Manual</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Contiene l</w:t>
            </w:r>
            <w:r>
              <w:rPr>
                <w:rFonts w:ascii="Arial" w:hAnsi="Arial" w:cs="Arial"/>
                <w:sz w:val="24"/>
                <w:szCs w:val="24"/>
              </w:rPr>
              <w:t>os informes de labores  realizado</w:t>
            </w:r>
            <w:r w:rsidRPr="00333FD7">
              <w:rPr>
                <w:rFonts w:ascii="Arial" w:hAnsi="Arial" w:cs="Arial"/>
                <w:sz w:val="24"/>
                <w:szCs w:val="24"/>
              </w:rPr>
              <w:t>s en el 2016.</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Fecha de creación</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 día en que se creó la serie en el sistema</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Numérico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20016/01/06</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Código de la serie</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Sistema alfanumérico de identificación de la serie</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Automático</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CICANUM-IL</w:t>
            </w:r>
            <w:r w:rsidRPr="00333FD7">
              <w:rPr>
                <w:rFonts w:ascii="Arial" w:hAnsi="Arial" w:cs="Arial"/>
                <w:sz w:val="24"/>
                <w:szCs w:val="24"/>
              </w:rPr>
              <w:t>-01</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Acceso</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Delimita quienes pueden utilizarlo</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Restringido</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0B31B8" w:rsidRPr="000B31B8" w:rsidRDefault="000B31B8" w:rsidP="000B31B8"/>
    <w:p w:rsidR="00041B47" w:rsidRPr="00333FD7" w:rsidRDefault="00041B47" w:rsidP="006E0484">
      <w:pPr>
        <w:pStyle w:val="Ttulo2"/>
        <w:numPr>
          <w:ilvl w:val="0"/>
          <w:numId w:val="8"/>
        </w:numPr>
      </w:pPr>
      <w:bookmarkStart w:id="18" w:name="_Toc465808662"/>
      <w:r w:rsidRPr="00333FD7">
        <w:t>Seguridad (confiabilidad, integridad y autenticidad)</w:t>
      </w:r>
      <w:bookmarkEnd w:id="18"/>
      <w:r w:rsidR="00A50F52">
        <w:t xml:space="preserve"> </w:t>
      </w:r>
    </w:p>
    <w:p w:rsidR="00131E85" w:rsidRPr="00333FD7" w:rsidRDefault="00131E85" w:rsidP="00131E85">
      <w:pPr>
        <w:rPr>
          <w:rFonts w:ascii="Arial" w:hAnsi="Arial" w:cs="Arial"/>
          <w:sz w:val="24"/>
          <w:szCs w:val="24"/>
        </w:rPr>
      </w:pPr>
      <w:r w:rsidRPr="00333FD7">
        <w:rPr>
          <w:rFonts w:ascii="Arial" w:hAnsi="Arial" w:cs="Arial"/>
          <w:sz w:val="24"/>
          <w:szCs w:val="24"/>
        </w:rPr>
        <w:t>Detalla los procesos y funciones de seguridad del sistema que aseguren su confiabilidad.</w:t>
      </w:r>
    </w:p>
    <w:p w:rsidR="00131E85" w:rsidRDefault="00A50F52" w:rsidP="00131E85">
      <w:pPr>
        <w:rPr>
          <w:rFonts w:ascii="Arial" w:hAnsi="Arial" w:cs="Arial"/>
          <w:sz w:val="24"/>
          <w:szCs w:val="24"/>
        </w:rPr>
      </w:pPr>
      <w:r>
        <w:rPr>
          <w:rFonts w:ascii="Arial" w:hAnsi="Arial" w:cs="Arial"/>
          <w:sz w:val="24"/>
          <w:szCs w:val="24"/>
        </w:rPr>
        <w:t xml:space="preserve">2.1 </w:t>
      </w:r>
      <w:r w:rsidR="00944A68">
        <w:rPr>
          <w:rFonts w:ascii="Arial" w:hAnsi="Arial" w:cs="Arial"/>
          <w:sz w:val="24"/>
          <w:szCs w:val="24"/>
        </w:rPr>
        <w:t>El SGD-CICANUM deberá realizar un respaldo de los datos del sistema cada</w:t>
      </w:r>
      <w:r w:rsidR="00631E9A">
        <w:rPr>
          <w:rFonts w:ascii="Arial" w:hAnsi="Arial" w:cs="Arial"/>
          <w:sz w:val="24"/>
          <w:szCs w:val="24"/>
        </w:rPr>
        <w:t xml:space="preserve"> 8 </w:t>
      </w:r>
      <w:r w:rsidR="00944A68">
        <w:rPr>
          <w:rFonts w:ascii="Arial" w:hAnsi="Arial" w:cs="Arial"/>
          <w:sz w:val="24"/>
          <w:szCs w:val="24"/>
        </w:rPr>
        <w:t xml:space="preserve">  horas, respaldados en Centro de Informática de la Universidad de Costa Rica.</w:t>
      </w:r>
    </w:p>
    <w:p w:rsidR="00631E9A" w:rsidRDefault="00A50F52" w:rsidP="00131E85">
      <w:pPr>
        <w:rPr>
          <w:rFonts w:ascii="Arial" w:hAnsi="Arial" w:cs="Arial"/>
          <w:sz w:val="24"/>
          <w:szCs w:val="24"/>
        </w:rPr>
      </w:pPr>
      <w:r>
        <w:rPr>
          <w:rFonts w:ascii="Arial" w:hAnsi="Arial" w:cs="Arial"/>
          <w:sz w:val="24"/>
          <w:szCs w:val="24"/>
        </w:rPr>
        <w:t xml:space="preserve">2.2 </w:t>
      </w:r>
      <w:r w:rsidR="00631E9A">
        <w:rPr>
          <w:rFonts w:ascii="Arial" w:hAnsi="Arial" w:cs="Arial"/>
          <w:sz w:val="24"/>
          <w:szCs w:val="24"/>
        </w:rPr>
        <w:t>El SGD-CICANUM deberá notificar al administrador del sistema problemas de acceso o actualización a la base de datos.</w:t>
      </w:r>
    </w:p>
    <w:p w:rsidR="00631E9A" w:rsidRDefault="00A50F52" w:rsidP="00131E85">
      <w:pPr>
        <w:rPr>
          <w:rFonts w:ascii="Arial" w:hAnsi="Arial" w:cs="Arial"/>
          <w:sz w:val="24"/>
          <w:szCs w:val="24"/>
        </w:rPr>
      </w:pPr>
      <w:r>
        <w:rPr>
          <w:rFonts w:ascii="Arial" w:hAnsi="Arial" w:cs="Arial"/>
          <w:sz w:val="24"/>
          <w:szCs w:val="24"/>
        </w:rPr>
        <w:t xml:space="preserve">2.3 </w:t>
      </w:r>
      <w:r w:rsidR="00631E9A">
        <w:rPr>
          <w:rFonts w:ascii="Arial" w:hAnsi="Arial" w:cs="Arial"/>
          <w:sz w:val="24"/>
          <w:szCs w:val="24"/>
        </w:rPr>
        <w:t>El SGD-CICANUM deberá restaurar el sistema de forma automática</w:t>
      </w:r>
      <w:r w:rsidR="00D13D56">
        <w:rPr>
          <w:rFonts w:ascii="Arial" w:hAnsi="Arial" w:cs="Arial"/>
          <w:sz w:val="24"/>
          <w:szCs w:val="24"/>
        </w:rPr>
        <w:t xml:space="preserve">, con el último respaldo realizado, </w:t>
      </w:r>
      <w:r w:rsidR="00631E9A">
        <w:rPr>
          <w:rFonts w:ascii="Arial" w:hAnsi="Arial" w:cs="Arial"/>
          <w:sz w:val="24"/>
          <w:szCs w:val="24"/>
        </w:rPr>
        <w:t xml:space="preserve"> </w:t>
      </w:r>
      <w:r w:rsidR="00D13D56">
        <w:rPr>
          <w:rFonts w:ascii="Arial" w:hAnsi="Arial" w:cs="Arial"/>
          <w:sz w:val="24"/>
          <w:szCs w:val="24"/>
        </w:rPr>
        <w:t>en caso</w:t>
      </w:r>
      <w:r w:rsidR="00631E9A">
        <w:rPr>
          <w:rFonts w:ascii="Arial" w:hAnsi="Arial" w:cs="Arial"/>
          <w:sz w:val="24"/>
          <w:szCs w:val="24"/>
        </w:rPr>
        <w:t xml:space="preserve"> de fallas </w:t>
      </w:r>
      <w:r w:rsidR="00D13D56">
        <w:rPr>
          <w:rFonts w:ascii="Arial" w:hAnsi="Arial" w:cs="Arial"/>
          <w:sz w:val="24"/>
          <w:szCs w:val="24"/>
        </w:rPr>
        <w:t>del sistema.</w:t>
      </w:r>
    </w:p>
    <w:p w:rsidR="00D13D56" w:rsidRDefault="00A50F52" w:rsidP="00131E85">
      <w:pPr>
        <w:rPr>
          <w:rFonts w:ascii="Arial" w:hAnsi="Arial" w:cs="Arial"/>
          <w:sz w:val="24"/>
          <w:szCs w:val="24"/>
        </w:rPr>
      </w:pPr>
      <w:r>
        <w:rPr>
          <w:rFonts w:ascii="Arial" w:hAnsi="Arial" w:cs="Arial"/>
          <w:sz w:val="24"/>
          <w:szCs w:val="24"/>
        </w:rPr>
        <w:t xml:space="preserve">2.4 </w:t>
      </w:r>
      <w:r w:rsidR="00D13D56">
        <w:rPr>
          <w:rFonts w:ascii="Arial" w:hAnsi="Arial" w:cs="Arial"/>
          <w:sz w:val="24"/>
          <w:szCs w:val="24"/>
        </w:rPr>
        <w:t>El SGD-CICANUM deberá alertar al administrador del sistema en caso de modificaciones, eliminaciones o ingresos no autorizados al sistema o la base de datos.</w:t>
      </w:r>
    </w:p>
    <w:p w:rsidR="00D13D56" w:rsidRDefault="00A50F52" w:rsidP="00131E85">
      <w:pPr>
        <w:rPr>
          <w:rFonts w:ascii="Arial" w:hAnsi="Arial" w:cs="Arial"/>
          <w:sz w:val="24"/>
          <w:szCs w:val="24"/>
        </w:rPr>
      </w:pPr>
      <w:r>
        <w:rPr>
          <w:rFonts w:ascii="Arial" w:hAnsi="Arial" w:cs="Arial"/>
          <w:sz w:val="24"/>
          <w:szCs w:val="24"/>
        </w:rPr>
        <w:t xml:space="preserve">2.5 </w:t>
      </w:r>
      <w:r w:rsidR="00D13D56">
        <w:rPr>
          <w:rFonts w:ascii="Arial" w:hAnsi="Arial" w:cs="Arial"/>
          <w:sz w:val="24"/>
          <w:szCs w:val="24"/>
        </w:rPr>
        <w:t>El SGD-CICANUM debe guardar en la bitácora de trazabilidad toda actividad o intento de realizar alguna acción dentro del sistema sin autorización o con autorización, que permita controlar las acciones de los usuarios.</w:t>
      </w:r>
    </w:p>
    <w:p w:rsidR="00D13D56" w:rsidRDefault="00A50F52" w:rsidP="00131E85">
      <w:pPr>
        <w:rPr>
          <w:rFonts w:ascii="Arial" w:hAnsi="Arial" w:cs="Arial"/>
          <w:sz w:val="24"/>
          <w:szCs w:val="24"/>
        </w:rPr>
      </w:pPr>
      <w:r>
        <w:rPr>
          <w:rFonts w:ascii="Arial" w:hAnsi="Arial" w:cs="Arial"/>
          <w:sz w:val="24"/>
          <w:szCs w:val="24"/>
        </w:rPr>
        <w:t xml:space="preserve">2.6 </w:t>
      </w:r>
      <w:r w:rsidR="00D13D56">
        <w:rPr>
          <w:rFonts w:ascii="Arial" w:hAnsi="Arial" w:cs="Arial"/>
          <w:sz w:val="24"/>
          <w:szCs w:val="24"/>
        </w:rPr>
        <w:t>El SGD-CICANUM debe poder realizar cambio de contraseña en caso que el usuario lo solicite, además debe llevar una bitácora de los cambios que realice el usuario en su perfil.</w:t>
      </w:r>
    </w:p>
    <w:p w:rsidR="00D13D56" w:rsidRDefault="00A50F52" w:rsidP="00131E85">
      <w:pPr>
        <w:rPr>
          <w:rFonts w:ascii="Arial" w:hAnsi="Arial" w:cs="Arial"/>
          <w:sz w:val="24"/>
          <w:szCs w:val="24"/>
        </w:rPr>
      </w:pPr>
      <w:r>
        <w:rPr>
          <w:rFonts w:ascii="Arial" w:hAnsi="Arial" w:cs="Arial"/>
          <w:sz w:val="24"/>
          <w:szCs w:val="24"/>
        </w:rPr>
        <w:t xml:space="preserve">2.7 </w:t>
      </w:r>
      <w:r w:rsidR="00D13D56">
        <w:rPr>
          <w:rFonts w:ascii="Arial" w:hAnsi="Arial" w:cs="Arial"/>
          <w:sz w:val="24"/>
          <w:szCs w:val="24"/>
        </w:rPr>
        <w:t>El SGD-CICANUM podrá asignar categorías de acceso para los usuarios según los roles y perfiles asignados por el administrador del sistema.</w:t>
      </w:r>
    </w:p>
    <w:p w:rsidR="00D13D56" w:rsidRPr="00333FD7" w:rsidRDefault="00A50F52" w:rsidP="00131E85">
      <w:pPr>
        <w:rPr>
          <w:rFonts w:ascii="Arial" w:hAnsi="Arial" w:cs="Arial"/>
          <w:sz w:val="24"/>
          <w:szCs w:val="24"/>
        </w:rPr>
      </w:pPr>
      <w:r>
        <w:rPr>
          <w:rFonts w:ascii="Arial" w:hAnsi="Arial" w:cs="Arial"/>
          <w:sz w:val="24"/>
          <w:szCs w:val="24"/>
        </w:rPr>
        <w:t xml:space="preserve">2.8 </w:t>
      </w:r>
      <w:r w:rsidR="003E06D8">
        <w:rPr>
          <w:rFonts w:ascii="Arial" w:hAnsi="Arial" w:cs="Arial"/>
          <w:sz w:val="24"/>
          <w:szCs w:val="24"/>
        </w:rPr>
        <w:t xml:space="preserve">El SGD-CICANUM </w:t>
      </w:r>
      <w:r w:rsidR="003E06D8" w:rsidRPr="00333FD7">
        <w:rPr>
          <w:rFonts w:ascii="Arial" w:hAnsi="Arial" w:cs="Arial"/>
          <w:sz w:val="24"/>
          <w:szCs w:val="24"/>
        </w:rPr>
        <w:t>deberá permitir el ingreso de archivos con firma digital, según la normativa vigente</w:t>
      </w:r>
    </w:p>
    <w:p w:rsidR="003E06D8" w:rsidRDefault="00A50F52" w:rsidP="00131E85">
      <w:pPr>
        <w:rPr>
          <w:rFonts w:ascii="Arial" w:hAnsi="Arial" w:cs="Arial"/>
          <w:sz w:val="24"/>
          <w:szCs w:val="24"/>
        </w:rPr>
      </w:pPr>
      <w:r>
        <w:rPr>
          <w:rFonts w:ascii="Arial" w:hAnsi="Arial" w:cs="Arial"/>
          <w:sz w:val="24"/>
          <w:szCs w:val="24"/>
        </w:rPr>
        <w:t xml:space="preserve">2.9 </w:t>
      </w:r>
      <w:r w:rsidR="003E06D8">
        <w:rPr>
          <w:rFonts w:ascii="Arial" w:hAnsi="Arial" w:cs="Arial"/>
          <w:sz w:val="24"/>
          <w:szCs w:val="24"/>
        </w:rPr>
        <w:t>El SGD-CICANUM deberá poder verificar la validez de la firma digital antes del ingreso del documento al sistema.</w:t>
      </w:r>
    </w:p>
    <w:p w:rsidR="00ED3A57" w:rsidRDefault="00A50F52" w:rsidP="00131E85">
      <w:pPr>
        <w:rPr>
          <w:rFonts w:ascii="Arial" w:hAnsi="Arial" w:cs="Arial"/>
          <w:sz w:val="24"/>
          <w:szCs w:val="24"/>
        </w:rPr>
      </w:pPr>
      <w:r>
        <w:rPr>
          <w:rFonts w:ascii="Arial" w:hAnsi="Arial" w:cs="Arial"/>
          <w:sz w:val="24"/>
          <w:szCs w:val="24"/>
        </w:rPr>
        <w:t xml:space="preserve">2.10 </w:t>
      </w:r>
      <w:r w:rsidR="00ED3A57">
        <w:rPr>
          <w:rFonts w:ascii="Arial" w:hAnsi="Arial" w:cs="Arial"/>
          <w:sz w:val="24"/>
          <w:szCs w:val="24"/>
        </w:rPr>
        <w:t>El SGD-CICANUM deberá establecer como único autorizado a modificar, crear o eliminar perfiles de usuario, además de los roles de estos, sin modificar los suyos.</w:t>
      </w:r>
    </w:p>
    <w:p w:rsidR="00ED3A57" w:rsidRDefault="00A50F52" w:rsidP="00131E85">
      <w:pPr>
        <w:rPr>
          <w:rFonts w:ascii="Arial" w:hAnsi="Arial" w:cs="Arial"/>
          <w:sz w:val="24"/>
          <w:szCs w:val="24"/>
        </w:rPr>
      </w:pPr>
      <w:r>
        <w:rPr>
          <w:rFonts w:ascii="Arial" w:hAnsi="Arial" w:cs="Arial"/>
          <w:sz w:val="24"/>
          <w:szCs w:val="24"/>
        </w:rPr>
        <w:t xml:space="preserve">2.11 </w:t>
      </w:r>
      <w:r w:rsidR="00ED3A57">
        <w:rPr>
          <w:rFonts w:ascii="Arial" w:hAnsi="Arial" w:cs="Arial"/>
          <w:sz w:val="24"/>
          <w:szCs w:val="24"/>
        </w:rPr>
        <w:t>El SGD-CICANUM deberá garantizar que el documento cumpla con todos los requerimientos establecidos como obligatorios, durante todo el ciclo de vida de este.</w:t>
      </w:r>
    </w:p>
    <w:p w:rsidR="00ED3A57" w:rsidRDefault="00A50F52" w:rsidP="00131E85">
      <w:pPr>
        <w:rPr>
          <w:rFonts w:ascii="Arial" w:hAnsi="Arial" w:cs="Arial"/>
          <w:sz w:val="24"/>
          <w:szCs w:val="24"/>
        </w:rPr>
      </w:pPr>
      <w:r>
        <w:rPr>
          <w:rFonts w:ascii="Arial" w:hAnsi="Arial" w:cs="Arial"/>
          <w:sz w:val="24"/>
          <w:szCs w:val="24"/>
        </w:rPr>
        <w:t xml:space="preserve">2.12 </w:t>
      </w:r>
      <w:r w:rsidR="00ED3A57">
        <w:rPr>
          <w:rFonts w:ascii="Arial" w:hAnsi="Arial" w:cs="Arial"/>
          <w:sz w:val="24"/>
          <w:szCs w:val="24"/>
        </w:rPr>
        <w:t>El SGD-CICANUM debe evitar realizar modificaciones a usuarios no autorizados previamente en el sistema.</w:t>
      </w:r>
    </w:p>
    <w:p w:rsidR="00ED3A57" w:rsidRDefault="00A50F52" w:rsidP="00131E85">
      <w:pPr>
        <w:rPr>
          <w:rFonts w:ascii="Arial" w:hAnsi="Arial" w:cs="Arial"/>
          <w:sz w:val="24"/>
          <w:szCs w:val="24"/>
        </w:rPr>
      </w:pPr>
      <w:r>
        <w:rPr>
          <w:rFonts w:ascii="Arial" w:hAnsi="Arial" w:cs="Arial"/>
          <w:sz w:val="24"/>
          <w:szCs w:val="24"/>
        </w:rPr>
        <w:t xml:space="preserve">2.13 </w:t>
      </w:r>
      <w:r w:rsidR="00ED3A57">
        <w:rPr>
          <w:rFonts w:ascii="Arial" w:hAnsi="Arial" w:cs="Arial"/>
          <w:sz w:val="24"/>
          <w:szCs w:val="24"/>
        </w:rPr>
        <w:t>El SGD-CICANUM cerrará la sesión del usuario de forma automática en caso de inactividad por parte de este.</w:t>
      </w:r>
    </w:p>
    <w:p w:rsidR="00ED3A57" w:rsidRDefault="00A50F52" w:rsidP="00131E85">
      <w:pPr>
        <w:rPr>
          <w:rFonts w:ascii="Arial" w:hAnsi="Arial" w:cs="Arial"/>
          <w:sz w:val="24"/>
          <w:szCs w:val="24"/>
        </w:rPr>
      </w:pPr>
      <w:r>
        <w:rPr>
          <w:rFonts w:ascii="Arial" w:hAnsi="Arial" w:cs="Arial"/>
          <w:sz w:val="24"/>
          <w:szCs w:val="24"/>
        </w:rPr>
        <w:t xml:space="preserve">2.14 </w:t>
      </w:r>
      <w:r w:rsidR="00ED3A57">
        <w:rPr>
          <w:rFonts w:ascii="Arial" w:hAnsi="Arial" w:cs="Arial"/>
          <w:sz w:val="24"/>
          <w:szCs w:val="24"/>
        </w:rPr>
        <w:t>El SGD-CICANUM deberá llevar una bitácora de los ingresos y salida del sistema por parte de los usuarios, así como de todas sus acciones realizadas en cada sesión con tiempo y fecha.</w:t>
      </w:r>
    </w:p>
    <w:p w:rsidR="00ED3A57" w:rsidRDefault="00A50F52" w:rsidP="00131E85">
      <w:pPr>
        <w:rPr>
          <w:rFonts w:ascii="Arial" w:hAnsi="Arial" w:cs="Arial"/>
          <w:sz w:val="24"/>
          <w:szCs w:val="24"/>
        </w:rPr>
      </w:pPr>
      <w:r>
        <w:rPr>
          <w:rFonts w:ascii="Arial" w:hAnsi="Arial" w:cs="Arial"/>
          <w:sz w:val="24"/>
          <w:szCs w:val="24"/>
        </w:rPr>
        <w:t xml:space="preserve">2.15 </w:t>
      </w:r>
      <w:r w:rsidR="00ED3A57">
        <w:rPr>
          <w:rFonts w:ascii="Arial" w:hAnsi="Arial" w:cs="Arial"/>
          <w:sz w:val="24"/>
          <w:szCs w:val="24"/>
        </w:rPr>
        <w:t>El SGD-CICANUM deberá ser monitoreado por el técnico informático del sistema sobre la funcionalidad del sistema, así como dar mantenimiento al sistema en caso de problemas o error en este.</w:t>
      </w:r>
    </w:p>
    <w:p w:rsidR="00ED3A57" w:rsidRDefault="00A50F52" w:rsidP="00131E85">
      <w:pPr>
        <w:rPr>
          <w:rFonts w:ascii="Arial" w:hAnsi="Arial" w:cs="Arial"/>
          <w:sz w:val="24"/>
          <w:szCs w:val="24"/>
        </w:rPr>
      </w:pPr>
      <w:r>
        <w:rPr>
          <w:rFonts w:ascii="Arial" w:hAnsi="Arial" w:cs="Arial"/>
          <w:sz w:val="24"/>
          <w:szCs w:val="24"/>
        </w:rPr>
        <w:t xml:space="preserve">2.16 </w:t>
      </w:r>
      <w:r w:rsidR="00C50D24">
        <w:rPr>
          <w:rFonts w:ascii="Arial" w:hAnsi="Arial" w:cs="Arial"/>
          <w:sz w:val="24"/>
          <w:szCs w:val="24"/>
        </w:rPr>
        <w:t>El SGD-CICANUM bloqueará al usuario en caso de 3 intentos fallidos en el ingreso de la contraseña, para reactivar la cuenta debe solicitarlo al administrador.</w:t>
      </w:r>
    </w:p>
    <w:p w:rsidR="00C50D24" w:rsidRPr="00A50F52" w:rsidRDefault="00A50F52" w:rsidP="00C50D24">
      <w:pPr>
        <w:pStyle w:val="Ttulo4"/>
        <w:jc w:val="center"/>
        <w:rPr>
          <w:rStyle w:val="Referenciaintensa"/>
          <w:rFonts w:asciiTheme="minorHAnsi" w:hAnsiTheme="minorHAnsi" w:cstheme="minorBidi"/>
          <w:i w:val="0"/>
        </w:rPr>
      </w:pPr>
      <w:r w:rsidRPr="00A50F52">
        <w:rPr>
          <w:rStyle w:val="Referenciaintensa"/>
          <w:rFonts w:asciiTheme="minorHAnsi" w:hAnsiTheme="minorHAnsi" w:cstheme="minorBidi"/>
          <w:i w:val="0"/>
        </w:rPr>
        <w:t xml:space="preserve">Tabla 14 de </w:t>
      </w:r>
      <w:r w:rsidR="00C50D24" w:rsidRPr="00A50F52">
        <w:rPr>
          <w:rStyle w:val="Referenciaintensa"/>
          <w:rFonts w:asciiTheme="minorHAnsi" w:hAnsiTheme="minorHAnsi" w:cstheme="minorBidi"/>
          <w:i w:val="0"/>
        </w:rPr>
        <w:t>Metadatos de Seguridad</w:t>
      </w:r>
    </w:p>
    <w:p w:rsidR="00C50D24" w:rsidRPr="00333FD7" w:rsidRDefault="00C50D24" w:rsidP="00C50D24">
      <w:pPr>
        <w:rPr>
          <w:rFonts w:ascii="Arial" w:hAnsi="Arial" w:cs="Arial"/>
          <w:sz w:val="24"/>
          <w:szCs w:val="24"/>
        </w:rPr>
      </w:pPr>
    </w:p>
    <w:tbl>
      <w:tblPr>
        <w:tblStyle w:val="Tabladecuadrcula1clara-nfasis1"/>
        <w:tblW w:w="0" w:type="auto"/>
        <w:tblLook w:val="04A0" w:firstRow="1" w:lastRow="0" w:firstColumn="1" w:lastColumn="0" w:noHBand="0" w:noVBand="1"/>
      </w:tblPr>
      <w:tblGrid>
        <w:gridCol w:w="1400"/>
        <w:gridCol w:w="1399"/>
        <w:gridCol w:w="1104"/>
        <w:gridCol w:w="1367"/>
        <w:gridCol w:w="1114"/>
        <w:gridCol w:w="1312"/>
        <w:gridCol w:w="939"/>
      </w:tblGrid>
      <w:tr w:rsidR="00C50D24" w:rsidRPr="00333FD7" w:rsidTr="002E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A6A6A6" w:themeFill="background1" w:themeFillShade="A6"/>
          </w:tcPr>
          <w:p w:rsidR="00C50D24" w:rsidRPr="002E1194" w:rsidRDefault="00C50D24" w:rsidP="00C50D24">
            <w:pPr>
              <w:pStyle w:val="Default"/>
              <w:rPr>
                <w:rFonts w:ascii="Arial" w:hAnsi="Arial" w:cs="Arial"/>
                <w:color w:val="auto"/>
              </w:rPr>
            </w:pPr>
            <w:r w:rsidRPr="002E1194">
              <w:rPr>
                <w:rFonts w:ascii="Arial" w:hAnsi="Arial" w:cs="Arial"/>
                <w:color w:val="auto"/>
              </w:rPr>
              <w:t xml:space="preserve">Metadato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Descripción / Condiciones de uso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Repetible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Tipo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Esquema de Valores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Ejemplo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Entidad </w:t>
            </w:r>
          </w:p>
        </w:tc>
      </w:tr>
      <w:tr w:rsidR="00C50D24" w:rsidRPr="00333FD7" w:rsidTr="002E1194">
        <w:tc>
          <w:tcPr>
            <w:cnfStyle w:val="001000000000" w:firstRow="0" w:lastRow="0" w:firstColumn="1" w:lastColumn="0" w:oddVBand="0" w:evenVBand="0" w:oddHBand="0" w:evenHBand="0" w:firstRowFirstColumn="0" w:firstRowLastColumn="0" w:lastRowFirstColumn="0" w:lastRowLastColumn="0"/>
            <w:tcW w:w="1255" w:type="dxa"/>
          </w:tcPr>
          <w:p w:rsidR="00C50D24" w:rsidRPr="00333FD7" w:rsidRDefault="00C50D24" w:rsidP="00C50D24">
            <w:pPr>
              <w:rPr>
                <w:rFonts w:ascii="Arial" w:hAnsi="Arial" w:cs="Arial"/>
                <w:sz w:val="24"/>
                <w:szCs w:val="24"/>
              </w:rPr>
            </w:pPr>
            <w:r w:rsidRPr="00333FD7">
              <w:rPr>
                <w:rFonts w:ascii="Arial" w:hAnsi="Arial" w:cs="Arial"/>
                <w:sz w:val="24"/>
                <w:szCs w:val="24"/>
              </w:rPr>
              <w:t>Firma Digital</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Datos adjuntos o asociados a un documento.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Actor</w:t>
            </w:r>
          </w:p>
        </w:tc>
      </w:tr>
      <w:tr w:rsidR="00C50D24" w:rsidRPr="00333FD7" w:rsidTr="002E1194">
        <w:tc>
          <w:tcPr>
            <w:cnfStyle w:val="001000000000" w:firstRow="0" w:lastRow="0" w:firstColumn="1" w:lastColumn="0" w:oddVBand="0" w:evenVBand="0" w:oddHBand="0" w:evenHBand="0" w:firstRowFirstColumn="0" w:firstRowLastColumn="0" w:lastRowFirstColumn="0" w:lastRowLastColumn="0"/>
            <w:tcW w:w="1255" w:type="dxa"/>
          </w:tcPr>
          <w:p w:rsidR="00C50D24" w:rsidRPr="00333FD7" w:rsidRDefault="00C50D24" w:rsidP="00C50D24">
            <w:pPr>
              <w:rPr>
                <w:rFonts w:ascii="Arial" w:hAnsi="Arial" w:cs="Arial"/>
                <w:sz w:val="24"/>
                <w:szCs w:val="24"/>
              </w:rPr>
            </w:pPr>
            <w:r w:rsidRPr="00333FD7">
              <w:rPr>
                <w:rFonts w:ascii="Arial" w:hAnsi="Arial" w:cs="Arial"/>
                <w:sz w:val="24"/>
                <w:szCs w:val="24"/>
              </w:rPr>
              <w:t>Identificador único de usuario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Código exclusivo de un usuario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Numérico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Número de cedula o residencia</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1115320156</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Actor</w:t>
            </w:r>
          </w:p>
        </w:tc>
      </w:tr>
    </w:tbl>
    <w:p w:rsidR="00A50F52" w:rsidRDefault="00041B47" w:rsidP="006E0484">
      <w:pPr>
        <w:pStyle w:val="Ttulo2"/>
        <w:numPr>
          <w:ilvl w:val="0"/>
          <w:numId w:val="8"/>
        </w:numPr>
      </w:pPr>
      <w:bookmarkStart w:id="19" w:name="_Toc465808663"/>
      <w:r w:rsidRPr="00333FD7">
        <w:t>Búsquedas</w:t>
      </w:r>
      <w:bookmarkEnd w:id="19"/>
    </w:p>
    <w:p w:rsidR="00A550CB" w:rsidRDefault="00A550CB" w:rsidP="00A550CB">
      <w:pPr>
        <w:rPr>
          <w:rFonts w:ascii="Arial" w:hAnsi="Arial" w:cs="Arial"/>
          <w:sz w:val="24"/>
          <w:szCs w:val="24"/>
        </w:rPr>
      </w:pPr>
      <w:r>
        <w:rPr>
          <w:rFonts w:ascii="Arial" w:hAnsi="Arial" w:cs="Arial"/>
          <w:sz w:val="24"/>
          <w:szCs w:val="24"/>
        </w:rPr>
        <w:t xml:space="preserve">3.1 </w:t>
      </w:r>
      <w:r w:rsidRPr="00C452A7">
        <w:rPr>
          <w:rFonts w:ascii="Arial" w:hAnsi="Arial" w:cs="Arial"/>
          <w:sz w:val="24"/>
          <w:szCs w:val="24"/>
        </w:rPr>
        <w:t>El SGD-CICANUM</w:t>
      </w:r>
      <w:r>
        <w:rPr>
          <w:rFonts w:ascii="Arial" w:hAnsi="Arial" w:cs="Arial"/>
          <w:sz w:val="24"/>
          <w:szCs w:val="24"/>
        </w:rPr>
        <w:t xml:space="preserve"> debe permitir realizar búsquedas por medio de palabras claves.</w:t>
      </w:r>
    </w:p>
    <w:p w:rsidR="00640E55" w:rsidRPr="002E1194" w:rsidRDefault="00A550CB" w:rsidP="00A550CB">
      <w:pPr>
        <w:rPr>
          <w:rFonts w:ascii="Arial" w:hAnsi="Arial" w:cs="Arial"/>
          <w:sz w:val="24"/>
          <w:szCs w:val="24"/>
        </w:rPr>
      </w:pPr>
      <w:r w:rsidRPr="002E1194">
        <w:rPr>
          <w:rFonts w:ascii="Arial" w:hAnsi="Arial" w:cs="Arial"/>
          <w:sz w:val="24"/>
          <w:szCs w:val="24"/>
        </w:rPr>
        <w:t>3.2 El SGD-CICANUM debe permitir realizar búsquedas por medio de fechas en acciones específicas, como por ejemplo realizar búsquedas en de los documentos eliminados el 25 de noviembre de 2016.</w:t>
      </w:r>
    </w:p>
    <w:p w:rsidR="00A550CB" w:rsidRPr="002E1194" w:rsidRDefault="00640E55" w:rsidP="00A550CB">
      <w:pPr>
        <w:rPr>
          <w:rFonts w:ascii="Arial" w:hAnsi="Arial" w:cs="Arial"/>
          <w:sz w:val="24"/>
          <w:szCs w:val="24"/>
        </w:rPr>
      </w:pPr>
      <w:r w:rsidRPr="002E1194">
        <w:rPr>
          <w:rFonts w:ascii="Arial" w:hAnsi="Arial" w:cs="Arial"/>
          <w:sz w:val="24"/>
          <w:szCs w:val="24"/>
        </w:rPr>
        <w:t>3.3 El SGD-CICANUM creará una lista con los resultados de búsqueda según método seleccionado, que contendrá el nombre de la serie, documento unidad documental o usuario, el estado del documento (en trámite, eliminado, en revisión, aprobado) o el usuario (activo, inactivo), indicará sus fechas de creación y el acceso que tenga el usuario al documento o para visualizar el usuario.</w:t>
      </w:r>
    </w:p>
    <w:p w:rsidR="00A50F52" w:rsidRDefault="00041B47" w:rsidP="00DF3B48">
      <w:pPr>
        <w:pStyle w:val="Ttulo2"/>
        <w:spacing w:line="360" w:lineRule="auto"/>
        <w:jc w:val="both"/>
      </w:pPr>
      <w:bookmarkStart w:id="20" w:name="_Toc465808664"/>
      <w:r w:rsidRPr="00A50F52">
        <w:t>Trazabilidad (Bitácoras, Pistas de auditoría)</w:t>
      </w:r>
      <w:bookmarkEnd w:id="20"/>
    </w:p>
    <w:p w:rsidR="009371C9" w:rsidRPr="00C452A7" w:rsidRDefault="00B14914" w:rsidP="00C70832">
      <w:pPr>
        <w:rPr>
          <w:rFonts w:ascii="Arial" w:hAnsi="Arial" w:cs="Arial"/>
          <w:sz w:val="24"/>
          <w:szCs w:val="24"/>
          <w:lang w:val="es-CR"/>
        </w:rPr>
      </w:pPr>
      <w:r w:rsidRPr="00C452A7">
        <w:rPr>
          <w:rFonts w:ascii="Arial" w:hAnsi="Arial" w:cs="Arial"/>
          <w:sz w:val="24"/>
          <w:szCs w:val="24"/>
          <w:lang w:val="es-CR"/>
        </w:rPr>
        <w:t xml:space="preserve"> </w:t>
      </w:r>
      <w:r w:rsidRPr="00C70832">
        <w:rPr>
          <w:rFonts w:ascii="Arial" w:hAnsi="Arial" w:cs="Arial"/>
          <w:sz w:val="24"/>
          <w:szCs w:val="24"/>
          <w:lang w:val="es-CR"/>
        </w:rPr>
        <w:t>En este apartado se analizan los procesos de registro y acciones realizadas dentro del sistema, serie documental y unidad documental.</w:t>
      </w:r>
    </w:p>
    <w:p w:rsidR="00B14914" w:rsidRPr="00C452A7" w:rsidRDefault="00B14914" w:rsidP="00C452A7">
      <w:pPr>
        <w:spacing w:line="360" w:lineRule="auto"/>
        <w:jc w:val="both"/>
        <w:rPr>
          <w:rFonts w:asciiTheme="majorHAnsi" w:eastAsiaTheme="majorEastAsia" w:hAnsiTheme="majorHAnsi" w:cstheme="majorBidi"/>
          <w:i/>
          <w:iCs/>
          <w:color w:val="2E74B5" w:themeColor="accent1" w:themeShade="BF"/>
        </w:rPr>
      </w:pPr>
      <w:r w:rsidRPr="00C452A7">
        <w:rPr>
          <w:rFonts w:asciiTheme="majorHAnsi" w:eastAsiaTheme="majorEastAsia" w:hAnsiTheme="majorHAnsi" w:cstheme="majorBidi"/>
          <w:i/>
          <w:iCs/>
          <w:color w:val="2E74B5" w:themeColor="accent1" w:themeShade="BF"/>
        </w:rPr>
        <w:t>Requisitos Generales:</w:t>
      </w:r>
    </w:p>
    <w:p w:rsidR="00170966" w:rsidRPr="00C452A7" w:rsidRDefault="00B14914" w:rsidP="006E0484">
      <w:pPr>
        <w:pStyle w:val="Prrafodelista"/>
        <w:numPr>
          <w:ilvl w:val="0"/>
          <w:numId w:val="2"/>
        </w:numPr>
        <w:spacing w:line="360" w:lineRule="auto"/>
        <w:ind w:left="284" w:hanging="284"/>
        <w:jc w:val="both"/>
        <w:rPr>
          <w:rFonts w:ascii="Arial" w:hAnsi="Arial" w:cs="Arial"/>
          <w:sz w:val="24"/>
          <w:szCs w:val="24"/>
        </w:rPr>
      </w:pPr>
      <w:r w:rsidRPr="00C452A7">
        <w:rPr>
          <w:rFonts w:ascii="Arial" w:hAnsi="Arial" w:cs="Arial"/>
          <w:sz w:val="24"/>
          <w:szCs w:val="24"/>
        </w:rPr>
        <w:t xml:space="preserve">Las bitácoras de trazabilidad deben estar disponibles </w:t>
      </w:r>
      <w:r w:rsidR="00170966" w:rsidRPr="00C452A7">
        <w:rPr>
          <w:rFonts w:ascii="Arial" w:hAnsi="Arial" w:cs="Arial"/>
          <w:sz w:val="24"/>
          <w:szCs w:val="24"/>
        </w:rPr>
        <w:t>para la inscripción  y auditorías internas en el sistema.</w:t>
      </w:r>
    </w:p>
    <w:p w:rsidR="00B14914" w:rsidRPr="00C452A7" w:rsidRDefault="00170966" w:rsidP="006E0484">
      <w:pPr>
        <w:pStyle w:val="Prrafodelista"/>
        <w:numPr>
          <w:ilvl w:val="0"/>
          <w:numId w:val="2"/>
        </w:numPr>
        <w:spacing w:line="360" w:lineRule="auto"/>
        <w:ind w:left="284" w:hanging="284"/>
        <w:jc w:val="both"/>
        <w:rPr>
          <w:rFonts w:ascii="Arial" w:hAnsi="Arial" w:cs="Arial"/>
          <w:sz w:val="24"/>
          <w:szCs w:val="24"/>
        </w:rPr>
      </w:pPr>
      <w:r w:rsidRPr="00C452A7">
        <w:rPr>
          <w:rFonts w:ascii="Arial" w:hAnsi="Arial" w:cs="Arial"/>
          <w:sz w:val="24"/>
          <w:szCs w:val="24"/>
        </w:rPr>
        <w:t>El SGD-CICANUM</w:t>
      </w:r>
      <w:r w:rsidR="00B14914" w:rsidRPr="00C452A7">
        <w:rPr>
          <w:rFonts w:ascii="Arial" w:hAnsi="Arial" w:cs="Arial"/>
          <w:sz w:val="24"/>
          <w:szCs w:val="24"/>
        </w:rPr>
        <w:t xml:space="preserve"> </w:t>
      </w:r>
      <w:r w:rsidRPr="00C452A7">
        <w:rPr>
          <w:rFonts w:ascii="Arial" w:hAnsi="Arial" w:cs="Arial"/>
          <w:sz w:val="24"/>
          <w:szCs w:val="24"/>
        </w:rPr>
        <w:t>tendrá dos usuarios autorizados para configurar el instrumento de bitácora.</w:t>
      </w:r>
    </w:p>
    <w:p w:rsidR="00170966" w:rsidRPr="00333FD7" w:rsidRDefault="00170966" w:rsidP="006E0484">
      <w:pPr>
        <w:pStyle w:val="Prrafodelista"/>
        <w:numPr>
          <w:ilvl w:val="0"/>
          <w:numId w:val="2"/>
        </w:numPr>
        <w:spacing w:line="360" w:lineRule="auto"/>
        <w:ind w:left="284" w:hanging="284"/>
        <w:jc w:val="both"/>
        <w:rPr>
          <w:rFonts w:ascii="Arial" w:hAnsi="Arial" w:cs="Arial"/>
          <w:sz w:val="24"/>
          <w:szCs w:val="24"/>
          <w:lang w:val="es-ES"/>
        </w:rPr>
      </w:pPr>
      <w:r w:rsidRPr="00333FD7">
        <w:rPr>
          <w:rFonts w:ascii="Arial" w:hAnsi="Arial" w:cs="Arial"/>
          <w:sz w:val="24"/>
          <w:szCs w:val="24"/>
          <w:lang w:val="es-ES"/>
        </w:rPr>
        <w:t>En el módulo de trazabilidad existirá un proceso de búsqueda que permita mostrar  acciones en la bitácora, igualmente para poder acceder a todos los datos relacionados a estas.</w:t>
      </w:r>
    </w:p>
    <w:p w:rsidR="00170966" w:rsidRPr="00333FD7" w:rsidRDefault="00170966" w:rsidP="006E0484">
      <w:pPr>
        <w:pStyle w:val="Prrafodelista"/>
        <w:numPr>
          <w:ilvl w:val="0"/>
          <w:numId w:val="2"/>
        </w:numPr>
        <w:spacing w:line="360" w:lineRule="auto"/>
        <w:ind w:left="284" w:hanging="284"/>
        <w:jc w:val="both"/>
        <w:rPr>
          <w:rFonts w:ascii="Arial" w:hAnsi="Arial" w:cs="Arial"/>
          <w:sz w:val="24"/>
          <w:szCs w:val="24"/>
          <w:lang w:val="es-ES"/>
        </w:rPr>
      </w:pPr>
      <w:r w:rsidRPr="00333FD7">
        <w:rPr>
          <w:rFonts w:ascii="Arial" w:hAnsi="Arial" w:cs="Arial"/>
          <w:sz w:val="24"/>
          <w:szCs w:val="24"/>
          <w:lang w:val="es-ES"/>
        </w:rPr>
        <w:t xml:space="preserve">El SGD-CICANUM </w:t>
      </w:r>
      <w:r w:rsidR="008E0318" w:rsidRPr="00333FD7">
        <w:rPr>
          <w:rFonts w:ascii="Arial" w:hAnsi="Arial" w:cs="Arial"/>
          <w:sz w:val="24"/>
          <w:szCs w:val="24"/>
          <w:lang w:val="es-ES"/>
        </w:rPr>
        <w:t>registrará en la bitácora toda acción de intento de ingreso no autorizado a un documento o expediente.</w:t>
      </w:r>
    </w:p>
    <w:p w:rsidR="008E0318" w:rsidRPr="00333FD7" w:rsidRDefault="008E0318" w:rsidP="006E0484">
      <w:pPr>
        <w:pStyle w:val="Prrafodelista"/>
        <w:numPr>
          <w:ilvl w:val="0"/>
          <w:numId w:val="2"/>
        </w:numPr>
        <w:spacing w:line="360" w:lineRule="auto"/>
        <w:ind w:left="284" w:hanging="284"/>
        <w:jc w:val="both"/>
        <w:rPr>
          <w:rFonts w:ascii="Arial" w:hAnsi="Arial" w:cs="Arial"/>
          <w:sz w:val="24"/>
          <w:szCs w:val="24"/>
          <w:lang w:val="es-ES"/>
        </w:rPr>
      </w:pPr>
      <w:r w:rsidRPr="00333FD7">
        <w:rPr>
          <w:rFonts w:ascii="Arial" w:hAnsi="Arial" w:cs="Arial"/>
          <w:sz w:val="24"/>
          <w:szCs w:val="24"/>
          <w:lang w:val="es-ES"/>
        </w:rPr>
        <w:t>Las bitácoras estarán protegidas en caso de que se realicen modificaciones que no se han autorizado, de igual manera se registrarán los intentos.</w:t>
      </w:r>
    </w:p>
    <w:p w:rsidR="00170966" w:rsidRPr="00333FD7" w:rsidRDefault="008E0318" w:rsidP="006E0484">
      <w:pPr>
        <w:pStyle w:val="Prrafodelista"/>
        <w:numPr>
          <w:ilvl w:val="0"/>
          <w:numId w:val="2"/>
        </w:numPr>
        <w:spacing w:line="360" w:lineRule="auto"/>
        <w:ind w:left="284" w:hanging="284"/>
        <w:jc w:val="both"/>
        <w:rPr>
          <w:rFonts w:ascii="Arial" w:hAnsi="Arial" w:cs="Arial"/>
          <w:sz w:val="24"/>
          <w:szCs w:val="24"/>
          <w:lang w:val="es-ES"/>
        </w:rPr>
      </w:pPr>
      <w:r w:rsidRPr="00333FD7">
        <w:rPr>
          <w:rFonts w:ascii="Arial" w:hAnsi="Arial" w:cs="Arial"/>
          <w:sz w:val="24"/>
          <w:szCs w:val="24"/>
          <w:lang w:val="es-ES"/>
        </w:rPr>
        <w:t>El SGD-CICANUM permitirá la consulta de bitácoras exclusivamente  a los usuarios previamente autorizados.</w:t>
      </w:r>
    </w:p>
    <w:p w:rsidR="008E0318" w:rsidRDefault="00354435" w:rsidP="006E0484">
      <w:pPr>
        <w:pStyle w:val="Ttulo2"/>
        <w:numPr>
          <w:ilvl w:val="0"/>
          <w:numId w:val="5"/>
        </w:numPr>
      </w:pPr>
      <w:bookmarkStart w:id="21" w:name="_Toc465808665"/>
      <w:r w:rsidRPr="00C452A7">
        <w:t>Trazabilidad del Sistema</w:t>
      </w:r>
      <w:bookmarkEnd w:id="21"/>
    </w:p>
    <w:p w:rsidR="00C452A7" w:rsidRPr="00C452A7" w:rsidRDefault="00C452A7" w:rsidP="00C452A7"/>
    <w:p w:rsidR="00F65077" w:rsidRPr="00C452A7" w:rsidRDefault="00967569" w:rsidP="006E0484">
      <w:pPr>
        <w:pStyle w:val="Prrafodelista"/>
        <w:numPr>
          <w:ilvl w:val="1"/>
          <w:numId w:val="5"/>
        </w:numPr>
        <w:tabs>
          <w:tab w:val="left" w:pos="426"/>
        </w:tabs>
        <w:spacing w:line="360" w:lineRule="auto"/>
        <w:ind w:left="0" w:firstLine="0"/>
        <w:jc w:val="both"/>
        <w:rPr>
          <w:rFonts w:ascii="Arial" w:hAnsi="Arial" w:cs="Arial"/>
          <w:sz w:val="24"/>
          <w:szCs w:val="24"/>
          <w:lang w:val="es-ES"/>
        </w:rPr>
      </w:pPr>
      <w:r w:rsidRPr="00333FD7">
        <w:rPr>
          <w:rFonts w:ascii="Arial" w:hAnsi="Arial" w:cs="Arial"/>
          <w:sz w:val="24"/>
          <w:szCs w:val="24"/>
          <w:lang w:val="es-ES"/>
        </w:rPr>
        <w:t>El SGD-CICANUM contará con bitácoras de manera permanente, automatizadas. Incorporará en el almacenamiento de datos las acciones del sistema. Lo anterior se estructurará basándose en la siguiente tabla:</w:t>
      </w:r>
    </w:p>
    <w:p w:rsidR="00F65077" w:rsidRPr="00C452A7" w:rsidRDefault="00C452A7" w:rsidP="00C452A7">
      <w:pPr>
        <w:pStyle w:val="Ttulo4"/>
        <w:ind w:hanging="360"/>
        <w:jc w:val="center"/>
        <w:rPr>
          <w:rFonts w:asciiTheme="minorHAnsi" w:hAnsiTheme="minorHAnsi" w:cstheme="minorBidi"/>
          <w:b/>
          <w:bCs/>
          <w:i w:val="0"/>
          <w:smallCaps/>
          <w:color w:val="5B9BD5" w:themeColor="accent1"/>
          <w:spacing w:val="5"/>
        </w:rPr>
      </w:pPr>
      <w:r>
        <w:rPr>
          <w:rStyle w:val="Referenciaintensa"/>
          <w:rFonts w:asciiTheme="minorHAnsi" w:hAnsiTheme="minorHAnsi" w:cstheme="minorBidi"/>
          <w:i w:val="0"/>
        </w:rPr>
        <w:t>Tabla 15</w:t>
      </w:r>
      <w:r w:rsidRPr="00A50F52">
        <w:rPr>
          <w:rStyle w:val="Referenciaintensa"/>
          <w:rFonts w:asciiTheme="minorHAnsi" w:hAnsiTheme="minorHAnsi" w:cstheme="minorBidi"/>
          <w:i w:val="0"/>
        </w:rPr>
        <w:t xml:space="preserve"> de </w:t>
      </w:r>
      <w:r>
        <w:rPr>
          <w:rStyle w:val="Referenciaintensa"/>
          <w:rFonts w:asciiTheme="minorHAnsi" w:hAnsiTheme="minorHAnsi" w:cstheme="minorBidi"/>
          <w:i w:val="0"/>
        </w:rPr>
        <w:t>Bitácora</w:t>
      </w:r>
    </w:p>
    <w:tbl>
      <w:tblPr>
        <w:tblStyle w:val="Tablaconcuadrcula"/>
        <w:tblW w:w="9498" w:type="dxa"/>
        <w:tblInd w:w="-431" w:type="dxa"/>
        <w:tblLook w:val="04A0" w:firstRow="1" w:lastRow="0" w:firstColumn="1" w:lastColumn="0" w:noHBand="0" w:noVBand="1"/>
      </w:tblPr>
      <w:tblGrid>
        <w:gridCol w:w="4678"/>
        <w:gridCol w:w="4820"/>
      </w:tblGrid>
      <w:tr w:rsidR="00F65077" w:rsidRPr="00333FD7" w:rsidTr="00C452A7">
        <w:tc>
          <w:tcPr>
            <w:tcW w:w="9498" w:type="dxa"/>
            <w:gridSpan w:val="2"/>
            <w:shd w:val="clear" w:color="auto" w:fill="A6A6A6" w:themeFill="background1" w:themeFillShade="A6"/>
          </w:tcPr>
          <w:p w:rsidR="00F65077" w:rsidRPr="00333FD7" w:rsidRDefault="00F65077" w:rsidP="00C452A7">
            <w:pPr>
              <w:ind w:hanging="360"/>
              <w:jc w:val="center"/>
              <w:rPr>
                <w:rFonts w:ascii="Arial" w:hAnsi="Arial" w:cs="Arial"/>
                <w:sz w:val="24"/>
                <w:szCs w:val="24"/>
                <w:lang w:val="es-ES"/>
              </w:rPr>
            </w:pPr>
            <w:r w:rsidRPr="00333FD7">
              <w:rPr>
                <w:rFonts w:ascii="Arial" w:hAnsi="Arial" w:cs="Arial"/>
                <w:sz w:val="24"/>
                <w:szCs w:val="24"/>
                <w:lang w:val="es-ES"/>
              </w:rPr>
              <w:t>Bitácora de Trazabilidad del SGD-</w:t>
            </w:r>
            <w:r w:rsidRPr="00C452A7">
              <w:rPr>
                <w:rFonts w:ascii="Arial" w:hAnsi="Arial" w:cs="Arial"/>
                <w:sz w:val="24"/>
                <w:szCs w:val="24"/>
                <w:shd w:val="clear" w:color="auto" w:fill="A6A6A6" w:themeFill="background1" w:themeFillShade="A6"/>
                <w:lang w:val="es-ES"/>
              </w:rPr>
              <w:t>CICANUM</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Fecha/ Hora</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2016-10-11 / 09:16:05</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Actor de la acción</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Guadalupe Solano Blanco</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Código de identificación</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206950372</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Unidad de Trabajo</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Archivo d</w:t>
            </w:r>
            <w:r w:rsidR="002E1194">
              <w:rPr>
                <w:rFonts w:ascii="Arial" w:hAnsi="Arial" w:cs="Arial"/>
                <w:sz w:val="24"/>
                <w:szCs w:val="24"/>
                <w:lang w:val="es-ES"/>
              </w:rPr>
              <w:t>e</w:t>
            </w:r>
            <w:r w:rsidRPr="00333FD7">
              <w:rPr>
                <w:rFonts w:ascii="Arial" w:hAnsi="Arial" w:cs="Arial"/>
                <w:sz w:val="24"/>
                <w:szCs w:val="24"/>
                <w:lang w:val="es-ES"/>
              </w:rPr>
              <w:t xml:space="preserve"> gestión</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Acción realizada</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Actualización de cuadro de clasificación</w:t>
            </w:r>
          </w:p>
        </w:tc>
      </w:tr>
      <w:tr w:rsidR="00F65077" w:rsidRPr="00333FD7" w:rsidTr="00C452A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Descripción de la acción realizada</w:t>
            </w:r>
          </w:p>
        </w:tc>
        <w:tc>
          <w:tcPr>
            <w:tcW w:w="4820" w:type="dxa"/>
            <w:shd w:val="clear" w:color="auto" w:fill="FFFFFF" w:themeFill="background1"/>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Modificación en series documentales</w:t>
            </w:r>
          </w:p>
        </w:tc>
      </w:tr>
    </w:tbl>
    <w:p w:rsidR="00D4525C" w:rsidRPr="00333FD7" w:rsidRDefault="00D4525C" w:rsidP="00C452A7">
      <w:pPr>
        <w:ind w:hanging="360"/>
        <w:rPr>
          <w:rFonts w:ascii="Arial" w:hAnsi="Arial" w:cs="Arial"/>
          <w:sz w:val="24"/>
          <w:szCs w:val="24"/>
        </w:rPr>
      </w:pPr>
      <w:r w:rsidRPr="00333FD7">
        <w:rPr>
          <w:rFonts w:ascii="Arial" w:hAnsi="Arial" w:cs="Arial"/>
          <w:sz w:val="24"/>
          <w:szCs w:val="24"/>
        </w:rPr>
        <w:t>Fuente: elaboración propia</w:t>
      </w:r>
    </w:p>
    <w:p w:rsidR="00C452A7" w:rsidRDefault="00C452A7" w:rsidP="006E0484">
      <w:pPr>
        <w:pStyle w:val="Prrafodelista"/>
        <w:numPr>
          <w:ilvl w:val="1"/>
          <w:numId w:val="5"/>
        </w:numPr>
        <w:tabs>
          <w:tab w:val="left" w:pos="426"/>
        </w:tabs>
        <w:spacing w:line="360" w:lineRule="auto"/>
        <w:ind w:left="142" w:hanging="142"/>
        <w:jc w:val="both"/>
        <w:rPr>
          <w:rFonts w:ascii="Arial" w:hAnsi="Arial" w:cs="Arial"/>
          <w:sz w:val="24"/>
          <w:szCs w:val="24"/>
          <w:lang w:val="es-ES"/>
        </w:rPr>
      </w:pPr>
      <w:r>
        <w:rPr>
          <w:rFonts w:ascii="Arial" w:hAnsi="Arial" w:cs="Arial"/>
          <w:sz w:val="24"/>
          <w:szCs w:val="24"/>
          <w:lang w:val="es-ES"/>
        </w:rPr>
        <w:t xml:space="preserve"> </w:t>
      </w:r>
      <w:r w:rsidR="00D4525C" w:rsidRPr="00333FD7">
        <w:rPr>
          <w:rFonts w:ascii="Arial" w:hAnsi="Arial" w:cs="Arial"/>
          <w:sz w:val="24"/>
          <w:szCs w:val="24"/>
          <w:lang w:val="es-ES"/>
        </w:rPr>
        <w:t xml:space="preserve">Las modificaciones relacionadas con acciones administrativas en el SGD-CICANUM </w:t>
      </w:r>
    </w:p>
    <w:p w:rsidR="00D4525C" w:rsidRPr="00C452A7" w:rsidRDefault="00D4525C" w:rsidP="006E0484">
      <w:pPr>
        <w:pStyle w:val="Prrafodelista"/>
        <w:numPr>
          <w:ilvl w:val="1"/>
          <w:numId w:val="5"/>
        </w:numPr>
        <w:tabs>
          <w:tab w:val="left" w:pos="426"/>
        </w:tabs>
        <w:spacing w:line="360" w:lineRule="auto"/>
        <w:ind w:left="142" w:hanging="142"/>
        <w:jc w:val="both"/>
        <w:rPr>
          <w:rFonts w:ascii="Arial" w:hAnsi="Arial" w:cs="Arial"/>
          <w:sz w:val="24"/>
          <w:szCs w:val="24"/>
          <w:lang w:val="es-ES"/>
        </w:rPr>
      </w:pPr>
      <w:r w:rsidRPr="00C452A7">
        <w:rPr>
          <w:rFonts w:ascii="Arial" w:hAnsi="Arial" w:cs="Arial"/>
          <w:sz w:val="24"/>
          <w:szCs w:val="24"/>
        </w:rPr>
        <w:t>Si llegaran a darse irregularidades se registrarán en las bitácoras del SGD-CICANUM de manera automática.</w:t>
      </w:r>
    </w:p>
    <w:p w:rsidR="00C452A7" w:rsidRPr="00C452A7" w:rsidRDefault="00D4525C" w:rsidP="006E0484">
      <w:pPr>
        <w:pStyle w:val="Ttulo2"/>
        <w:numPr>
          <w:ilvl w:val="0"/>
          <w:numId w:val="5"/>
        </w:numPr>
      </w:pPr>
      <w:bookmarkStart w:id="22" w:name="_Toc465808666"/>
      <w:r w:rsidRPr="00C452A7">
        <w:t>Trazabilidad del documento</w:t>
      </w:r>
      <w:bookmarkEnd w:id="22"/>
    </w:p>
    <w:p w:rsidR="00EB63AA" w:rsidRPr="00EB63AA" w:rsidRDefault="00D4525C" w:rsidP="006E0484">
      <w:pPr>
        <w:pStyle w:val="Prrafodelista"/>
        <w:numPr>
          <w:ilvl w:val="1"/>
          <w:numId w:val="5"/>
        </w:numPr>
        <w:spacing w:line="360" w:lineRule="auto"/>
        <w:ind w:left="426" w:hanging="426"/>
        <w:jc w:val="both"/>
        <w:rPr>
          <w:rFonts w:ascii="Arial" w:hAnsi="Arial" w:cs="Arial"/>
          <w:sz w:val="24"/>
          <w:szCs w:val="24"/>
        </w:rPr>
      </w:pPr>
      <w:r w:rsidRPr="00C452A7">
        <w:rPr>
          <w:rFonts w:ascii="Arial" w:hAnsi="Arial" w:cs="Arial"/>
          <w:sz w:val="24"/>
          <w:szCs w:val="24"/>
        </w:rPr>
        <w:t>El SGD-CICANUM registrará toda acción de modificación y traslado que tenga relación con el documento durante todo el ciclo de vida de una bitácora de Trazabilidad del Documento la cuál sea inmodificable y mantenga la siguiente forma:</w:t>
      </w:r>
    </w:p>
    <w:p w:rsidR="00C452A7" w:rsidRPr="00C452A7" w:rsidRDefault="00C452A7" w:rsidP="00C452A7">
      <w:pPr>
        <w:pStyle w:val="Ttulo4"/>
        <w:ind w:hanging="360"/>
        <w:jc w:val="center"/>
        <w:rPr>
          <w:rFonts w:asciiTheme="minorHAnsi" w:hAnsiTheme="minorHAnsi" w:cstheme="minorBidi"/>
          <w:b/>
          <w:bCs/>
          <w:i w:val="0"/>
          <w:smallCaps/>
          <w:color w:val="5B9BD5" w:themeColor="accent1"/>
          <w:spacing w:val="5"/>
        </w:rPr>
      </w:pPr>
      <w:r>
        <w:rPr>
          <w:rStyle w:val="Referenciaintensa"/>
          <w:rFonts w:asciiTheme="minorHAnsi" w:hAnsiTheme="minorHAnsi" w:cstheme="minorBidi"/>
          <w:i w:val="0"/>
        </w:rPr>
        <w:t>Tabla 16</w:t>
      </w:r>
      <w:r w:rsidRPr="00A50F52">
        <w:rPr>
          <w:rStyle w:val="Referenciaintensa"/>
          <w:rFonts w:asciiTheme="minorHAnsi" w:hAnsiTheme="minorHAnsi" w:cstheme="minorBidi"/>
          <w:i w:val="0"/>
        </w:rPr>
        <w:t xml:space="preserve"> de </w:t>
      </w:r>
      <w:r>
        <w:rPr>
          <w:rStyle w:val="Referenciaintensa"/>
          <w:rFonts w:asciiTheme="minorHAnsi" w:hAnsiTheme="minorHAnsi" w:cstheme="minorBidi"/>
          <w:i w:val="0"/>
        </w:rPr>
        <w:t>Bitácora del documento</w:t>
      </w:r>
    </w:p>
    <w:tbl>
      <w:tblPr>
        <w:tblStyle w:val="Tablaconcuadrcula"/>
        <w:tblW w:w="9782" w:type="dxa"/>
        <w:tblInd w:w="-431" w:type="dxa"/>
        <w:shd w:val="clear" w:color="auto" w:fill="808080" w:themeFill="background1" w:themeFillShade="80"/>
        <w:tblLook w:val="04A0" w:firstRow="1" w:lastRow="0" w:firstColumn="1" w:lastColumn="0" w:noHBand="0" w:noVBand="1"/>
      </w:tblPr>
      <w:tblGrid>
        <w:gridCol w:w="4858"/>
        <w:gridCol w:w="4924"/>
      </w:tblGrid>
      <w:tr w:rsidR="00D4525C" w:rsidRPr="00333FD7" w:rsidTr="00C452A7">
        <w:tc>
          <w:tcPr>
            <w:tcW w:w="9782" w:type="dxa"/>
            <w:gridSpan w:val="2"/>
            <w:shd w:val="clear" w:color="auto" w:fill="808080" w:themeFill="background1" w:themeFillShade="80"/>
          </w:tcPr>
          <w:p w:rsidR="00D4525C" w:rsidRPr="00333FD7" w:rsidRDefault="00D4525C" w:rsidP="00D4525C">
            <w:pPr>
              <w:jc w:val="center"/>
              <w:rPr>
                <w:rFonts w:ascii="Arial" w:hAnsi="Arial" w:cs="Arial"/>
                <w:sz w:val="24"/>
                <w:szCs w:val="24"/>
                <w:lang w:val="es-ES"/>
              </w:rPr>
            </w:pPr>
            <w:r w:rsidRPr="00333FD7">
              <w:rPr>
                <w:rFonts w:ascii="Arial" w:hAnsi="Arial" w:cs="Arial"/>
                <w:sz w:val="24"/>
                <w:szCs w:val="24"/>
                <w:lang w:val="es-ES"/>
              </w:rPr>
              <w:t>Bitácora de Trazabilidad de Documentos</w:t>
            </w:r>
          </w:p>
        </w:tc>
      </w:tr>
      <w:tr w:rsidR="00D4525C" w:rsidRPr="00333FD7" w:rsidTr="00C452A7">
        <w:tc>
          <w:tcPr>
            <w:tcW w:w="4858" w:type="dxa"/>
            <w:shd w:val="clear" w:color="auto" w:fill="FFFFFF" w:themeFill="background1"/>
          </w:tcPr>
          <w:p w:rsidR="00D4525C" w:rsidRPr="00333FD7" w:rsidRDefault="00D4525C" w:rsidP="00D4525C">
            <w:pPr>
              <w:rPr>
                <w:rFonts w:ascii="Arial" w:hAnsi="Arial" w:cs="Arial"/>
                <w:sz w:val="24"/>
                <w:szCs w:val="24"/>
                <w:lang w:val="es-ES"/>
              </w:rPr>
            </w:pPr>
            <w:r w:rsidRPr="00333FD7">
              <w:rPr>
                <w:rFonts w:ascii="Arial" w:hAnsi="Arial" w:cs="Arial"/>
                <w:sz w:val="24"/>
                <w:szCs w:val="24"/>
                <w:lang w:val="es-ES"/>
              </w:rPr>
              <w:t>Fecha/ Hora</w:t>
            </w:r>
          </w:p>
        </w:tc>
        <w:tc>
          <w:tcPr>
            <w:tcW w:w="4924"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2016-10-11 / 09:34:24</w:t>
            </w:r>
          </w:p>
        </w:tc>
      </w:tr>
      <w:tr w:rsidR="00D4525C" w:rsidRPr="00333FD7" w:rsidTr="00C452A7">
        <w:tc>
          <w:tcPr>
            <w:tcW w:w="4858" w:type="dxa"/>
            <w:shd w:val="clear" w:color="auto" w:fill="FFFFFF" w:themeFill="background1"/>
          </w:tcPr>
          <w:p w:rsidR="00D4525C" w:rsidRPr="00333FD7" w:rsidRDefault="00D4525C" w:rsidP="00D4525C">
            <w:pPr>
              <w:rPr>
                <w:rFonts w:ascii="Arial" w:hAnsi="Arial" w:cs="Arial"/>
                <w:sz w:val="24"/>
                <w:szCs w:val="24"/>
                <w:lang w:val="es-ES"/>
              </w:rPr>
            </w:pPr>
            <w:r w:rsidRPr="00333FD7">
              <w:rPr>
                <w:rFonts w:ascii="Arial" w:hAnsi="Arial" w:cs="Arial"/>
                <w:sz w:val="24"/>
                <w:szCs w:val="24"/>
                <w:lang w:val="es-ES"/>
              </w:rPr>
              <w:t xml:space="preserve">Actor de la acción </w:t>
            </w:r>
          </w:p>
        </w:tc>
        <w:tc>
          <w:tcPr>
            <w:tcW w:w="4924"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Ivannia Araya Monge</w:t>
            </w:r>
          </w:p>
        </w:tc>
      </w:tr>
      <w:tr w:rsidR="00D4525C" w:rsidRPr="00333FD7" w:rsidTr="00C452A7">
        <w:tc>
          <w:tcPr>
            <w:tcW w:w="4858" w:type="dxa"/>
            <w:shd w:val="clear" w:color="auto" w:fill="FFFFFF" w:themeFill="background1"/>
          </w:tcPr>
          <w:p w:rsidR="00D4525C" w:rsidRPr="00333FD7" w:rsidRDefault="00D4525C" w:rsidP="00D4525C">
            <w:pPr>
              <w:rPr>
                <w:rFonts w:ascii="Arial" w:hAnsi="Arial" w:cs="Arial"/>
                <w:sz w:val="24"/>
                <w:szCs w:val="24"/>
                <w:lang w:val="es-ES"/>
              </w:rPr>
            </w:pPr>
            <w:r w:rsidRPr="00333FD7">
              <w:rPr>
                <w:rFonts w:ascii="Arial" w:hAnsi="Arial" w:cs="Arial"/>
                <w:sz w:val="24"/>
                <w:szCs w:val="24"/>
                <w:lang w:val="es-ES"/>
              </w:rPr>
              <w:t xml:space="preserve">Código de </w:t>
            </w:r>
            <w:r w:rsidR="00DF3B48" w:rsidRPr="00333FD7">
              <w:rPr>
                <w:rFonts w:ascii="Arial" w:hAnsi="Arial" w:cs="Arial"/>
                <w:sz w:val="24"/>
                <w:szCs w:val="24"/>
                <w:lang w:val="es-ES"/>
              </w:rPr>
              <w:t>identificación</w:t>
            </w:r>
          </w:p>
        </w:tc>
        <w:tc>
          <w:tcPr>
            <w:tcW w:w="4924" w:type="dxa"/>
            <w:shd w:val="clear" w:color="auto" w:fill="FFFFFF" w:themeFill="background1"/>
          </w:tcPr>
          <w:p w:rsidR="00D4525C" w:rsidRPr="00333FD7" w:rsidRDefault="007D452D" w:rsidP="00D4525C">
            <w:pPr>
              <w:rPr>
                <w:rFonts w:ascii="Arial" w:hAnsi="Arial" w:cs="Arial"/>
                <w:sz w:val="24"/>
                <w:szCs w:val="24"/>
                <w:lang w:val="es-ES"/>
              </w:rPr>
            </w:pPr>
            <w:r w:rsidRPr="00333FD7">
              <w:rPr>
                <w:rFonts w:ascii="Arial" w:hAnsi="Arial" w:cs="Arial"/>
                <w:sz w:val="24"/>
                <w:szCs w:val="24"/>
                <w:lang w:val="es-ES"/>
              </w:rPr>
              <w:t>115320156</w:t>
            </w:r>
          </w:p>
        </w:tc>
      </w:tr>
      <w:tr w:rsidR="00D4525C" w:rsidRPr="00333FD7" w:rsidTr="00C452A7">
        <w:tc>
          <w:tcPr>
            <w:tcW w:w="4858" w:type="dxa"/>
            <w:shd w:val="clear" w:color="auto" w:fill="FFFFFF" w:themeFill="background1"/>
          </w:tcPr>
          <w:p w:rsidR="00D4525C" w:rsidRPr="00333FD7" w:rsidRDefault="00D4525C" w:rsidP="00D4525C">
            <w:pPr>
              <w:rPr>
                <w:rFonts w:ascii="Arial" w:hAnsi="Arial" w:cs="Arial"/>
                <w:sz w:val="24"/>
                <w:szCs w:val="24"/>
                <w:lang w:val="es-ES"/>
              </w:rPr>
            </w:pPr>
            <w:r w:rsidRPr="00333FD7">
              <w:rPr>
                <w:rFonts w:ascii="Arial" w:hAnsi="Arial" w:cs="Arial"/>
                <w:sz w:val="24"/>
                <w:szCs w:val="24"/>
                <w:lang w:val="es-ES"/>
              </w:rPr>
              <w:t>Unidad de trabajo</w:t>
            </w:r>
          </w:p>
        </w:tc>
        <w:tc>
          <w:tcPr>
            <w:tcW w:w="4924"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Archivo de gestión</w:t>
            </w:r>
          </w:p>
        </w:tc>
      </w:tr>
      <w:tr w:rsidR="00D4525C" w:rsidRPr="00333FD7" w:rsidTr="00C452A7">
        <w:tc>
          <w:tcPr>
            <w:tcW w:w="4858"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Acción realizada</w:t>
            </w:r>
          </w:p>
        </w:tc>
        <w:tc>
          <w:tcPr>
            <w:tcW w:w="4924"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Consulta</w:t>
            </w:r>
          </w:p>
        </w:tc>
      </w:tr>
      <w:tr w:rsidR="00D4525C" w:rsidRPr="00333FD7" w:rsidTr="00C452A7">
        <w:tc>
          <w:tcPr>
            <w:tcW w:w="4858"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Descripción de la acción realizada</w:t>
            </w:r>
          </w:p>
        </w:tc>
        <w:tc>
          <w:tcPr>
            <w:tcW w:w="4924" w:type="dxa"/>
            <w:shd w:val="clear" w:color="auto" w:fill="FFFFFF" w:themeFill="background1"/>
          </w:tcPr>
          <w:p w:rsidR="00D4525C" w:rsidRPr="00333FD7" w:rsidRDefault="007D452D" w:rsidP="00D4525C">
            <w:pPr>
              <w:rPr>
                <w:rFonts w:ascii="Arial" w:hAnsi="Arial" w:cs="Arial"/>
                <w:sz w:val="24"/>
                <w:szCs w:val="24"/>
                <w:lang w:val="es-ES"/>
              </w:rPr>
            </w:pPr>
            <w:r w:rsidRPr="00333FD7">
              <w:rPr>
                <w:rFonts w:ascii="Arial" w:hAnsi="Arial" w:cs="Arial"/>
                <w:sz w:val="24"/>
                <w:szCs w:val="24"/>
                <w:lang w:val="es-ES"/>
              </w:rPr>
              <w:t>Modificación de contenido del documento.</w:t>
            </w:r>
          </w:p>
        </w:tc>
      </w:tr>
    </w:tbl>
    <w:p w:rsidR="00EB63AA" w:rsidRDefault="00EB63AA" w:rsidP="00CF7A25">
      <w:pPr>
        <w:pStyle w:val="Prrafodelista"/>
        <w:tabs>
          <w:tab w:val="left" w:pos="284"/>
          <w:tab w:val="left" w:pos="426"/>
        </w:tabs>
        <w:spacing w:line="360" w:lineRule="auto"/>
        <w:ind w:left="142"/>
        <w:jc w:val="both"/>
        <w:rPr>
          <w:rFonts w:ascii="Arial" w:hAnsi="Arial" w:cs="Arial"/>
          <w:sz w:val="24"/>
          <w:szCs w:val="24"/>
        </w:rPr>
      </w:pPr>
    </w:p>
    <w:p w:rsidR="00C452A7" w:rsidRDefault="00DF3B48" w:rsidP="006E0484">
      <w:pPr>
        <w:pStyle w:val="Prrafodelista"/>
        <w:numPr>
          <w:ilvl w:val="1"/>
          <w:numId w:val="5"/>
        </w:numPr>
        <w:tabs>
          <w:tab w:val="left" w:pos="284"/>
          <w:tab w:val="left" w:pos="426"/>
        </w:tabs>
        <w:spacing w:line="360" w:lineRule="auto"/>
        <w:ind w:left="142" w:hanging="142"/>
        <w:jc w:val="both"/>
        <w:rPr>
          <w:rFonts w:ascii="Arial" w:hAnsi="Arial" w:cs="Arial"/>
          <w:sz w:val="24"/>
          <w:szCs w:val="24"/>
        </w:rPr>
      </w:pPr>
      <w:r w:rsidRPr="00C452A7">
        <w:rPr>
          <w:rFonts w:ascii="Arial" w:hAnsi="Arial" w:cs="Arial"/>
          <w:sz w:val="24"/>
          <w:szCs w:val="24"/>
        </w:rPr>
        <w:t>Las intervenciones con respecto a los metadatos del documento se observarán en la bitácora del SGD-CICANUM</w:t>
      </w:r>
      <w:r w:rsidR="007D452D" w:rsidRPr="00C452A7">
        <w:rPr>
          <w:rFonts w:ascii="Arial" w:hAnsi="Arial" w:cs="Arial"/>
          <w:sz w:val="24"/>
          <w:szCs w:val="24"/>
        </w:rPr>
        <w:t>, se establecerá l</w:t>
      </w:r>
      <w:r w:rsidRPr="00C452A7">
        <w:rPr>
          <w:rFonts w:ascii="Arial" w:hAnsi="Arial" w:cs="Arial"/>
          <w:sz w:val="24"/>
          <w:szCs w:val="24"/>
        </w:rPr>
        <w:t>a información en la bitácora del sistema.</w:t>
      </w:r>
    </w:p>
    <w:p w:rsidR="00DF3B48" w:rsidRPr="00C452A7" w:rsidRDefault="00DF3B48" w:rsidP="006E0484">
      <w:pPr>
        <w:pStyle w:val="Prrafodelista"/>
        <w:numPr>
          <w:ilvl w:val="1"/>
          <w:numId w:val="5"/>
        </w:numPr>
        <w:tabs>
          <w:tab w:val="left" w:pos="284"/>
          <w:tab w:val="left" w:pos="426"/>
        </w:tabs>
        <w:spacing w:line="360" w:lineRule="auto"/>
        <w:ind w:left="142" w:hanging="142"/>
        <w:jc w:val="both"/>
        <w:rPr>
          <w:rFonts w:ascii="Arial" w:hAnsi="Arial" w:cs="Arial"/>
          <w:sz w:val="24"/>
          <w:szCs w:val="24"/>
        </w:rPr>
      </w:pPr>
      <w:r w:rsidRPr="00C452A7">
        <w:rPr>
          <w:rFonts w:ascii="Arial" w:hAnsi="Arial" w:cs="Arial"/>
          <w:sz w:val="24"/>
          <w:szCs w:val="24"/>
          <w:lang w:val="es-ES"/>
        </w:rPr>
        <w:t>El SGD-CICANUM debe presentar la certificación de las acciones que afectan al documento por medio de informes.</w:t>
      </w:r>
    </w:p>
    <w:p w:rsidR="00DF3B48" w:rsidRDefault="00DF3B48" w:rsidP="00C452A7">
      <w:pPr>
        <w:pStyle w:val="Ttulo4"/>
        <w:ind w:hanging="360"/>
        <w:jc w:val="center"/>
        <w:rPr>
          <w:rStyle w:val="Referenciaintensa"/>
          <w:rFonts w:asciiTheme="minorHAnsi" w:hAnsiTheme="minorHAnsi" w:cstheme="minorBidi"/>
          <w:i w:val="0"/>
        </w:rPr>
      </w:pPr>
      <w:r w:rsidRPr="00C452A7">
        <w:rPr>
          <w:rStyle w:val="Referenciaintensa"/>
          <w:rFonts w:asciiTheme="minorHAnsi" w:hAnsiTheme="minorHAnsi" w:cstheme="minorBidi"/>
          <w:i w:val="0"/>
        </w:rPr>
        <w:t xml:space="preserve">Tabla </w:t>
      </w:r>
      <w:r w:rsidR="00C452A7">
        <w:rPr>
          <w:rStyle w:val="Referenciaintensa"/>
          <w:rFonts w:asciiTheme="minorHAnsi" w:hAnsiTheme="minorHAnsi" w:cstheme="minorBidi"/>
          <w:i w:val="0"/>
        </w:rPr>
        <w:t xml:space="preserve">17 </w:t>
      </w:r>
      <w:r w:rsidRPr="00C452A7">
        <w:rPr>
          <w:rStyle w:val="Referenciaintensa"/>
          <w:rFonts w:asciiTheme="minorHAnsi" w:hAnsiTheme="minorHAnsi" w:cstheme="minorBidi"/>
          <w:i w:val="0"/>
        </w:rPr>
        <w:t>de Metadatos de Trazabilidad</w:t>
      </w:r>
    </w:p>
    <w:p w:rsidR="00C452A7" w:rsidRPr="00C452A7" w:rsidRDefault="00C452A7" w:rsidP="00C452A7"/>
    <w:tbl>
      <w:tblPr>
        <w:tblStyle w:val="Tabladecuadrcula1clara-nfasis1"/>
        <w:tblW w:w="10207" w:type="dxa"/>
        <w:tblLook w:val="04A0" w:firstRow="1" w:lastRow="0" w:firstColumn="1" w:lastColumn="0" w:noHBand="0" w:noVBand="1"/>
      </w:tblPr>
      <w:tblGrid>
        <w:gridCol w:w="1630"/>
        <w:gridCol w:w="1672"/>
        <w:gridCol w:w="1337"/>
        <w:gridCol w:w="2421"/>
        <w:gridCol w:w="1410"/>
        <w:gridCol w:w="1737"/>
      </w:tblGrid>
      <w:tr w:rsidR="00DF3B48" w:rsidRPr="00333FD7" w:rsidTr="002E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shd w:val="clear" w:color="auto" w:fill="A6A6A6" w:themeFill="background1" w:themeFillShade="A6"/>
          </w:tcPr>
          <w:p w:rsidR="00DF3B48" w:rsidRPr="00333FD7" w:rsidRDefault="00DF3B48" w:rsidP="00DF3B48">
            <w:pPr>
              <w:spacing w:line="360" w:lineRule="auto"/>
              <w:jc w:val="center"/>
              <w:rPr>
                <w:rFonts w:ascii="Arial" w:hAnsi="Arial" w:cs="Arial"/>
                <w:sz w:val="24"/>
                <w:szCs w:val="24"/>
              </w:rPr>
            </w:pPr>
            <w:r w:rsidRPr="00333FD7">
              <w:rPr>
                <w:rFonts w:ascii="Arial" w:hAnsi="Arial" w:cs="Arial"/>
                <w:sz w:val="24"/>
                <w:szCs w:val="24"/>
              </w:rPr>
              <w:t>Metadato</w:t>
            </w:r>
          </w:p>
        </w:tc>
        <w:tc>
          <w:tcPr>
            <w:tcW w:w="1672"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Descripción</w:t>
            </w:r>
          </w:p>
        </w:tc>
        <w:tc>
          <w:tcPr>
            <w:tcW w:w="1337"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2421"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410"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737"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DF3B48" w:rsidRPr="00333FD7" w:rsidTr="002E1194">
        <w:tc>
          <w:tcPr>
            <w:cnfStyle w:val="001000000000" w:firstRow="0" w:lastRow="0" w:firstColumn="1" w:lastColumn="0" w:oddVBand="0" w:evenVBand="0" w:oddHBand="0" w:evenHBand="0" w:firstRowFirstColumn="0" w:firstRowLastColumn="0" w:lastRowFirstColumn="0" w:lastRowLastColumn="0"/>
            <w:tcW w:w="1630" w:type="dxa"/>
          </w:tcPr>
          <w:p w:rsidR="00DF3B48" w:rsidRPr="00333FD7" w:rsidRDefault="00DF3B48" w:rsidP="00DF3B48">
            <w:pPr>
              <w:spacing w:line="360" w:lineRule="auto"/>
              <w:rPr>
                <w:rFonts w:ascii="Arial" w:hAnsi="Arial" w:cs="Arial"/>
                <w:sz w:val="24"/>
                <w:szCs w:val="24"/>
              </w:rPr>
            </w:pPr>
            <w:r w:rsidRPr="00333FD7">
              <w:rPr>
                <w:rFonts w:ascii="Arial" w:hAnsi="Arial" w:cs="Arial"/>
                <w:sz w:val="24"/>
                <w:szCs w:val="24"/>
              </w:rPr>
              <w:t>Fecha y hora de la acción</w:t>
            </w:r>
          </w:p>
        </w:tc>
        <w:tc>
          <w:tcPr>
            <w:tcW w:w="1672"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 Hora, minutos y segundos de la acción.</w:t>
            </w:r>
          </w:p>
        </w:tc>
        <w:tc>
          <w:tcPr>
            <w:tcW w:w="1337"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2421"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410"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09:43:10</w:t>
            </w:r>
          </w:p>
        </w:tc>
        <w:tc>
          <w:tcPr>
            <w:tcW w:w="1737"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DF3B48" w:rsidRPr="00333FD7" w:rsidTr="002E1194">
        <w:tc>
          <w:tcPr>
            <w:cnfStyle w:val="001000000000" w:firstRow="0" w:lastRow="0" w:firstColumn="1" w:lastColumn="0" w:oddVBand="0" w:evenVBand="0" w:oddHBand="0" w:evenHBand="0" w:firstRowFirstColumn="0" w:firstRowLastColumn="0" w:lastRowFirstColumn="0" w:lastRowLastColumn="0"/>
            <w:tcW w:w="1630" w:type="dxa"/>
          </w:tcPr>
          <w:p w:rsidR="00DF3B48" w:rsidRPr="00333FD7" w:rsidRDefault="00DF3B48" w:rsidP="00DF3B48">
            <w:pPr>
              <w:spacing w:line="360" w:lineRule="auto"/>
              <w:rPr>
                <w:rFonts w:ascii="Arial" w:hAnsi="Arial" w:cs="Arial"/>
                <w:sz w:val="24"/>
                <w:szCs w:val="24"/>
              </w:rPr>
            </w:pPr>
            <w:r w:rsidRPr="00333FD7">
              <w:rPr>
                <w:rFonts w:ascii="Arial" w:hAnsi="Arial" w:cs="Arial"/>
                <w:sz w:val="24"/>
                <w:szCs w:val="24"/>
              </w:rPr>
              <w:t>Autor de la acción</w:t>
            </w:r>
          </w:p>
        </w:tc>
        <w:tc>
          <w:tcPr>
            <w:tcW w:w="1672"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Persona que realiza la acción en el documento.</w:t>
            </w:r>
          </w:p>
        </w:tc>
        <w:tc>
          <w:tcPr>
            <w:tcW w:w="1337"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Cadena de caracteres</w:t>
            </w:r>
          </w:p>
        </w:tc>
        <w:tc>
          <w:tcPr>
            <w:tcW w:w="2421"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El valor se extrae automáticamente de la lista de unidades u oficinas dentro del SGD-CICANUM </w:t>
            </w:r>
          </w:p>
        </w:tc>
        <w:tc>
          <w:tcPr>
            <w:tcW w:w="1410" w:type="dxa"/>
          </w:tcPr>
          <w:p w:rsidR="00DF3B48" w:rsidRPr="00333FD7" w:rsidRDefault="00AB049C"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Guadalupe Solano Blanco</w:t>
            </w:r>
          </w:p>
        </w:tc>
        <w:tc>
          <w:tcPr>
            <w:tcW w:w="1737" w:type="dxa"/>
          </w:tcPr>
          <w:p w:rsidR="00DF3B48" w:rsidRPr="00333FD7" w:rsidRDefault="00AB049C"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Actor</w:t>
            </w:r>
          </w:p>
        </w:tc>
      </w:tr>
      <w:tr w:rsidR="00AB049C" w:rsidRPr="00333FD7" w:rsidTr="002E1194">
        <w:tc>
          <w:tcPr>
            <w:cnfStyle w:val="001000000000" w:firstRow="0" w:lastRow="0" w:firstColumn="1" w:lastColumn="0" w:oddVBand="0" w:evenVBand="0" w:oddHBand="0" w:evenHBand="0" w:firstRowFirstColumn="0" w:firstRowLastColumn="0" w:lastRowFirstColumn="0" w:lastRowLastColumn="0"/>
            <w:tcW w:w="1630" w:type="dxa"/>
          </w:tcPr>
          <w:p w:rsidR="00AB049C" w:rsidRPr="00333FD7" w:rsidRDefault="00AB049C" w:rsidP="00AB049C">
            <w:pPr>
              <w:spacing w:line="360" w:lineRule="auto"/>
              <w:rPr>
                <w:rFonts w:ascii="Arial" w:hAnsi="Arial" w:cs="Arial"/>
                <w:sz w:val="24"/>
                <w:szCs w:val="24"/>
              </w:rPr>
            </w:pPr>
            <w:r w:rsidRPr="00333FD7">
              <w:rPr>
                <w:rFonts w:ascii="Arial" w:hAnsi="Arial" w:cs="Arial"/>
                <w:sz w:val="24"/>
                <w:szCs w:val="24"/>
              </w:rPr>
              <w:t>Unidad institucional</w:t>
            </w:r>
          </w:p>
        </w:tc>
        <w:tc>
          <w:tcPr>
            <w:tcW w:w="1672"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Oficina a la que pertenece el autor de la acción.</w:t>
            </w:r>
          </w:p>
        </w:tc>
        <w:tc>
          <w:tcPr>
            <w:tcW w:w="1337"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Cadena de caracteres</w:t>
            </w:r>
          </w:p>
        </w:tc>
        <w:tc>
          <w:tcPr>
            <w:tcW w:w="2421"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El valor se extrae automáticamente de la lista de unidades u oficinas dentro del SGD-CICANUM </w:t>
            </w:r>
          </w:p>
        </w:tc>
        <w:tc>
          <w:tcPr>
            <w:tcW w:w="1410"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Archivo Central</w:t>
            </w:r>
          </w:p>
        </w:tc>
        <w:tc>
          <w:tcPr>
            <w:tcW w:w="1737"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Actor</w:t>
            </w:r>
          </w:p>
        </w:tc>
      </w:tr>
      <w:tr w:rsidR="00AB049C" w:rsidRPr="00333FD7" w:rsidTr="002E1194">
        <w:tc>
          <w:tcPr>
            <w:cnfStyle w:val="001000000000" w:firstRow="0" w:lastRow="0" w:firstColumn="1" w:lastColumn="0" w:oddVBand="0" w:evenVBand="0" w:oddHBand="0" w:evenHBand="0" w:firstRowFirstColumn="0" w:firstRowLastColumn="0" w:lastRowFirstColumn="0" w:lastRowLastColumn="0"/>
            <w:tcW w:w="1630" w:type="dxa"/>
          </w:tcPr>
          <w:p w:rsidR="00AB049C" w:rsidRPr="00333FD7" w:rsidRDefault="00AB049C" w:rsidP="00AB049C">
            <w:pPr>
              <w:spacing w:line="360" w:lineRule="auto"/>
              <w:rPr>
                <w:rFonts w:ascii="Arial" w:hAnsi="Arial" w:cs="Arial"/>
                <w:sz w:val="24"/>
                <w:szCs w:val="24"/>
              </w:rPr>
            </w:pPr>
            <w:r w:rsidRPr="00333FD7">
              <w:rPr>
                <w:rFonts w:ascii="Arial" w:hAnsi="Arial" w:cs="Arial"/>
                <w:sz w:val="24"/>
                <w:szCs w:val="24"/>
              </w:rPr>
              <w:t>Acción realizada</w:t>
            </w:r>
          </w:p>
        </w:tc>
        <w:tc>
          <w:tcPr>
            <w:tcW w:w="1672"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Breve descripción de la acción realizada en el sistema</w:t>
            </w:r>
          </w:p>
        </w:tc>
        <w:tc>
          <w:tcPr>
            <w:tcW w:w="1337"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Cadena de caracteres</w:t>
            </w:r>
          </w:p>
        </w:tc>
        <w:tc>
          <w:tcPr>
            <w:tcW w:w="2421" w:type="dxa"/>
          </w:tcPr>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Creado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Producido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Registrado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Despachado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Recibido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Modificado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Eliminado</w:t>
            </w:r>
          </w:p>
        </w:tc>
        <w:tc>
          <w:tcPr>
            <w:tcW w:w="1410"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Registro de Informe de labores de gestión</w:t>
            </w:r>
          </w:p>
        </w:tc>
        <w:tc>
          <w:tcPr>
            <w:tcW w:w="1737"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Acción</w:t>
            </w:r>
          </w:p>
        </w:tc>
      </w:tr>
    </w:tbl>
    <w:p w:rsidR="00DF3B48" w:rsidRPr="00333FD7" w:rsidRDefault="00DF3B48" w:rsidP="00DF3B48">
      <w:pPr>
        <w:spacing w:line="360" w:lineRule="auto"/>
        <w:jc w:val="center"/>
        <w:rPr>
          <w:rFonts w:ascii="Arial" w:hAnsi="Arial" w:cs="Arial"/>
          <w:sz w:val="24"/>
          <w:szCs w:val="24"/>
        </w:rPr>
      </w:pPr>
    </w:p>
    <w:p w:rsidR="00041B47" w:rsidRPr="00C452A7" w:rsidRDefault="00041B47" w:rsidP="00261521">
      <w:pPr>
        <w:pStyle w:val="Ttulo2"/>
        <w:spacing w:line="360" w:lineRule="auto"/>
        <w:jc w:val="both"/>
      </w:pPr>
      <w:bookmarkStart w:id="23" w:name="_Toc465808667"/>
      <w:r w:rsidRPr="00C452A7">
        <w:t>Disposición (eliminación, transferencia)</w:t>
      </w:r>
      <w:bookmarkEnd w:id="23"/>
    </w:p>
    <w:p w:rsidR="00C50D24" w:rsidRDefault="008A0616" w:rsidP="00C50D24">
      <w:pPr>
        <w:rPr>
          <w:rFonts w:ascii="Arial" w:hAnsi="Arial" w:cs="Arial"/>
          <w:sz w:val="24"/>
          <w:szCs w:val="24"/>
        </w:rPr>
      </w:pPr>
      <w:r w:rsidRPr="00333FD7">
        <w:rPr>
          <w:rFonts w:ascii="Arial" w:hAnsi="Arial" w:cs="Arial"/>
          <w:sz w:val="24"/>
          <w:szCs w:val="24"/>
        </w:rPr>
        <w:t>Se detalla los procedimientos del sistema para determinar la disposición final d</w:t>
      </w:r>
      <w:r w:rsidR="00070972">
        <w:rPr>
          <w:rFonts w:ascii="Arial" w:hAnsi="Arial" w:cs="Arial"/>
          <w:sz w:val="24"/>
          <w:szCs w:val="24"/>
        </w:rPr>
        <w:t>el documento dentro del sistema o de ser necesaria su transferencia.</w:t>
      </w:r>
    </w:p>
    <w:p w:rsidR="00070972" w:rsidRPr="00C452A7" w:rsidRDefault="00070972" w:rsidP="00070972">
      <w:pPr>
        <w:spacing w:line="360" w:lineRule="auto"/>
        <w:jc w:val="both"/>
        <w:rPr>
          <w:rFonts w:asciiTheme="majorHAnsi" w:eastAsiaTheme="majorEastAsia" w:hAnsiTheme="majorHAnsi" w:cstheme="majorBidi"/>
          <w:i/>
          <w:iCs/>
          <w:color w:val="2E74B5" w:themeColor="accent1" w:themeShade="BF"/>
        </w:rPr>
      </w:pPr>
      <w:r w:rsidRPr="00C452A7">
        <w:rPr>
          <w:rFonts w:asciiTheme="majorHAnsi" w:eastAsiaTheme="majorEastAsia" w:hAnsiTheme="majorHAnsi" w:cstheme="majorBidi"/>
          <w:i/>
          <w:iCs/>
          <w:color w:val="2E74B5" w:themeColor="accent1" w:themeShade="BF"/>
        </w:rPr>
        <w:t>Requisitos Generales:</w:t>
      </w:r>
    </w:p>
    <w:p w:rsid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t xml:space="preserve"> </w:t>
      </w:r>
      <w:r w:rsidR="002E1194">
        <w:rPr>
          <w:rFonts w:ascii="Arial" w:hAnsi="Arial" w:cs="Arial"/>
          <w:sz w:val="24"/>
          <w:szCs w:val="24"/>
        </w:rPr>
        <w:t>deberá permitir aplica la Tabla</w:t>
      </w:r>
      <w:r w:rsidRPr="00A73CBD">
        <w:rPr>
          <w:rFonts w:ascii="Arial" w:hAnsi="Arial" w:cs="Arial"/>
          <w:sz w:val="24"/>
          <w:szCs w:val="24"/>
        </w:rPr>
        <w:t xml:space="preserve"> de Plazos del CICANUM, según los plazos de conservación establecidos.</w:t>
      </w:r>
    </w:p>
    <w:p w:rsidR="00A73CBD" w:rsidRP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podrá realizar modificaciones de la Tabla de Plazos de Conservación, siempre y cuando el usuario posea los permisos para realizarlo.</w:t>
      </w:r>
    </w:p>
    <w:p w:rsidR="00A73CBD" w:rsidRP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deberá aplicar las eliminaciones y transferencias de forma automática según lo establecido en la Tabla de Plazos.</w:t>
      </w:r>
    </w:p>
    <w:p w:rsidR="00A73CBD" w:rsidRP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realizará la eliminación de un expediente, solo cuando se haya cerrado este.</w:t>
      </w:r>
    </w:p>
    <w:p w:rsidR="00A73CBD" w:rsidRDefault="00A73CBD" w:rsidP="006E0484">
      <w:pPr>
        <w:pStyle w:val="Prrafodelista"/>
        <w:numPr>
          <w:ilvl w:val="1"/>
          <w:numId w:val="11"/>
        </w:numPr>
        <w:jc w:val="both"/>
        <w:rPr>
          <w:rFonts w:ascii="Arial" w:hAnsi="Arial" w:cs="Arial"/>
          <w:sz w:val="24"/>
          <w:szCs w:val="24"/>
          <w:lang w:val="es-ES"/>
        </w:rPr>
      </w:pPr>
      <w:r w:rsidRPr="00C452A7">
        <w:rPr>
          <w:rFonts w:ascii="Arial" w:hAnsi="Arial" w:cs="Arial"/>
          <w:sz w:val="24"/>
          <w:szCs w:val="24"/>
          <w:lang w:val="es-ES"/>
        </w:rPr>
        <w:t>El SGD-CICANUM</w:t>
      </w:r>
      <w:r>
        <w:t xml:space="preserve"> </w:t>
      </w:r>
      <w:r w:rsidRPr="00A73CBD">
        <w:rPr>
          <w:rFonts w:ascii="Arial" w:hAnsi="Arial" w:cs="Arial"/>
          <w:sz w:val="24"/>
          <w:szCs w:val="24"/>
          <w:lang w:val="es-ES"/>
        </w:rPr>
        <w:t>notif</w:t>
      </w:r>
      <w:r w:rsidR="00BA51AE">
        <w:rPr>
          <w:rFonts w:ascii="Arial" w:hAnsi="Arial" w:cs="Arial"/>
          <w:sz w:val="24"/>
          <w:szCs w:val="24"/>
          <w:lang w:val="es-ES"/>
        </w:rPr>
        <w:t xml:space="preserve">icará cuando un documento haya cumplido su plazo de conservación. </w:t>
      </w:r>
    </w:p>
    <w:p w:rsidR="00BA51AE" w:rsidRDefault="00BA51AE" w:rsidP="006E0484">
      <w:pPr>
        <w:pStyle w:val="Prrafodelista"/>
        <w:numPr>
          <w:ilvl w:val="1"/>
          <w:numId w:val="11"/>
        </w:numPr>
        <w:jc w:val="both"/>
        <w:rPr>
          <w:rFonts w:ascii="Arial" w:hAnsi="Arial" w:cs="Arial"/>
          <w:sz w:val="24"/>
          <w:szCs w:val="24"/>
          <w:lang w:val="es-ES"/>
        </w:rPr>
      </w:pPr>
      <w:r w:rsidRPr="00C452A7">
        <w:rPr>
          <w:rFonts w:ascii="Arial" w:hAnsi="Arial" w:cs="Arial"/>
          <w:sz w:val="24"/>
          <w:szCs w:val="24"/>
          <w:lang w:val="es-ES"/>
        </w:rPr>
        <w:t>El SGD-CICANUM</w:t>
      </w:r>
      <w:r>
        <w:rPr>
          <w:rFonts w:ascii="Arial" w:hAnsi="Arial" w:cs="Arial"/>
          <w:sz w:val="24"/>
          <w:szCs w:val="24"/>
          <w:lang w:val="es-ES"/>
        </w:rPr>
        <w:t xml:space="preserve"> solicitará aprobación al Encargado de Archivo para realizar la eliminación.</w:t>
      </w:r>
    </w:p>
    <w:p w:rsidR="00070972" w:rsidRPr="00BA51AE" w:rsidRDefault="00070972" w:rsidP="006E0484">
      <w:pPr>
        <w:pStyle w:val="Prrafodelista"/>
        <w:numPr>
          <w:ilvl w:val="1"/>
          <w:numId w:val="11"/>
        </w:numPr>
        <w:jc w:val="both"/>
        <w:rPr>
          <w:rFonts w:ascii="Arial" w:hAnsi="Arial" w:cs="Arial"/>
          <w:sz w:val="24"/>
          <w:szCs w:val="24"/>
          <w:lang w:val="es-ES"/>
        </w:rPr>
      </w:pPr>
      <w:r w:rsidRPr="00BA51AE">
        <w:rPr>
          <w:rFonts w:ascii="Arial" w:hAnsi="Arial" w:cs="Arial"/>
          <w:sz w:val="24"/>
          <w:szCs w:val="24"/>
          <w:lang w:val="es-ES"/>
        </w:rPr>
        <w:t>El SGD-CICANUM</w:t>
      </w:r>
      <w:r w:rsidRPr="00BA51AE">
        <w:rPr>
          <w:rFonts w:ascii="Arial" w:hAnsi="Arial" w:cs="Arial"/>
          <w:sz w:val="24"/>
          <w:szCs w:val="24"/>
        </w:rPr>
        <w:t xml:space="preserve"> debe contar con un repositorio electrónico de Archivo para conservar los documentos que sea requerido por la institución.</w:t>
      </w:r>
    </w:p>
    <w:p w:rsidR="00070972" w:rsidRPr="00CF7A25" w:rsidRDefault="00CF7A2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contar con mecanismos de almacenamiento adecuados durante el plazo que la institución considere la conservación de los documentos.</w:t>
      </w:r>
    </w:p>
    <w:p w:rsidR="00CF7A25" w:rsidRPr="00CF7A25" w:rsidRDefault="00CF7A2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contemplar gran capacidad de almacenamiento para el respaldo de los documentos.</w:t>
      </w:r>
    </w:p>
    <w:p w:rsidR="00CF7A25" w:rsidRPr="00CF7A25" w:rsidRDefault="00CF7A2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permitir que el administrador pueda ver la capacidad de almacenamiento del sistema.</w:t>
      </w:r>
    </w:p>
    <w:p w:rsidR="00CF7A25" w:rsidRPr="00CF7A25" w:rsidRDefault="00CF7A2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tener la posibilidad de expandir la capacidad de almacenamiento del sistema.</w:t>
      </w:r>
    </w:p>
    <w:p w:rsidR="001F0775" w:rsidRPr="001F0775" w:rsidRDefault="001F077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permitir transferencia de documentos, sin alterar su integridad y autenticidad.</w:t>
      </w:r>
    </w:p>
    <w:p w:rsidR="001670FF" w:rsidRPr="001670FF" w:rsidRDefault="001670FF"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asegurar que los sistemas de almacenamiento sean seguros y confiables.</w:t>
      </w:r>
    </w:p>
    <w:p w:rsidR="00CF7A25" w:rsidRPr="001670FF" w:rsidRDefault="001F0775" w:rsidP="006E0484">
      <w:pPr>
        <w:pStyle w:val="Prrafodelista"/>
        <w:numPr>
          <w:ilvl w:val="1"/>
          <w:numId w:val="11"/>
        </w:numPr>
        <w:jc w:val="both"/>
        <w:rPr>
          <w:rFonts w:ascii="Arial" w:hAnsi="Arial" w:cs="Arial"/>
          <w:sz w:val="24"/>
          <w:szCs w:val="24"/>
        </w:rPr>
      </w:pPr>
      <w:r>
        <w:rPr>
          <w:rFonts w:ascii="Arial" w:hAnsi="Arial" w:cs="Arial"/>
          <w:sz w:val="24"/>
          <w:szCs w:val="24"/>
          <w:lang w:val="es-ES"/>
        </w:rPr>
        <w:t xml:space="preserve"> </w:t>
      </w:r>
      <w:r w:rsidR="001670FF" w:rsidRPr="00C452A7">
        <w:rPr>
          <w:rFonts w:ascii="Arial" w:hAnsi="Arial" w:cs="Arial"/>
          <w:sz w:val="24"/>
          <w:szCs w:val="24"/>
          <w:lang w:val="es-ES"/>
        </w:rPr>
        <w:t>El SGD-CICANUM</w:t>
      </w:r>
      <w:r w:rsidR="001670FF">
        <w:rPr>
          <w:rFonts w:ascii="Arial" w:hAnsi="Arial" w:cs="Arial"/>
          <w:sz w:val="24"/>
          <w:szCs w:val="24"/>
          <w:lang w:val="es-ES"/>
        </w:rPr>
        <w:t xml:space="preserve"> debe mantener las características de los documentos de archivo con firmas digitales.</w:t>
      </w:r>
    </w:p>
    <w:p w:rsidR="001670FF" w:rsidRPr="001670FF" w:rsidRDefault="001670FF"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verificar la integridad de los documentos una vez a la semana de forma automática.</w:t>
      </w:r>
    </w:p>
    <w:p w:rsidR="001670FF" w:rsidRPr="001670FF" w:rsidRDefault="001670FF" w:rsidP="006E0484">
      <w:pPr>
        <w:pStyle w:val="Prrafodelista"/>
        <w:numPr>
          <w:ilvl w:val="1"/>
          <w:numId w:val="11"/>
        </w:numPr>
        <w:jc w:val="both"/>
        <w:rPr>
          <w:rFonts w:ascii="Arial" w:hAnsi="Arial" w:cs="Arial"/>
          <w:sz w:val="24"/>
          <w:szCs w:val="24"/>
        </w:rPr>
      </w:pPr>
      <w:r w:rsidRPr="001670FF">
        <w:rPr>
          <w:rFonts w:ascii="Arial" w:hAnsi="Arial" w:cs="Arial"/>
          <w:sz w:val="24"/>
          <w:szCs w:val="24"/>
          <w:lang w:val="es-ES"/>
        </w:rPr>
        <w:t xml:space="preserve">El SGD-CICANUM </w:t>
      </w:r>
      <w:r>
        <w:rPr>
          <w:rFonts w:ascii="Arial" w:hAnsi="Arial" w:cs="Arial"/>
          <w:sz w:val="24"/>
          <w:szCs w:val="24"/>
          <w:lang w:val="es-ES"/>
        </w:rPr>
        <w:t>debe realizar transferencia de los documentos que sean de valor científico cultural al Archivo Universitario Rafael Obregón Loría.</w:t>
      </w:r>
    </w:p>
    <w:p w:rsidR="001670FF" w:rsidRPr="001670FF" w:rsidRDefault="001670FF"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deberá solicitar autorización para realizar las transferencias de documentos.</w:t>
      </w:r>
    </w:p>
    <w:p w:rsidR="001670FF" w:rsidRPr="001670FF" w:rsidRDefault="001670FF"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deberá notificar una vez realizada la transferencia y llevar un informe de los documentos tra</w:t>
      </w:r>
      <w:r w:rsidR="00A73CBD">
        <w:rPr>
          <w:rFonts w:ascii="Arial" w:hAnsi="Arial" w:cs="Arial"/>
          <w:sz w:val="24"/>
          <w:szCs w:val="24"/>
          <w:lang w:val="es-ES"/>
        </w:rPr>
        <w:t>n</w:t>
      </w:r>
      <w:r>
        <w:rPr>
          <w:rFonts w:ascii="Arial" w:hAnsi="Arial" w:cs="Arial"/>
          <w:sz w:val="24"/>
          <w:szCs w:val="24"/>
          <w:lang w:val="es-ES"/>
        </w:rPr>
        <w:t>sferidos.</w:t>
      </w:r>
    </w:p>
    <w:p w:rsidR="001670FF" w:rsidRP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deberá notificar al administrador, archivista y director del centro las eliminaciones, según la tabla de plazos del sistema.</w:t>
      </w:r>
    </w:p>
    <w:p w:rsidR="00A73CBD" w:rsidRPr="00901350" w:rsidRDefault="00901350"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contará con los siguientes metadatos para la disposición final del documento:</w:t>
      </w:r>
    </w:p>
    <w:p w:rsidR="00901350" w:rsidRDefault="00901350" w:rsidP="00901350">
      <w:pPr>
        <w:pStyle w:val="Ttulo4"/>
        <w:ind w:hanging="360"/>
        <w:jc w:val="center"/>
        <w:rPr>
          <w:rStyle w:val="Referenciaintensa"/>
          <w:rFonts w:asciiTheme="minorHAnsi" w:hAnsiTheme="minorHAnsi" w:cstheme="minorBidi"/>
          <w:i w:val="0"/>
        </w:rPr>
      </w:pPr>
      <w:r w:rsidRPr="00C452A7">
        <w:rPr>
          <w:rStyle w:val="Referenciaintensa"/>
          <w:rFonts w:asciiTheme="minorHAnsi" w:hAnsiTheme="minorHAnsi" w:cstheme="minorBidi"/>
          <w:i w:val="0"/>
        </w:rPr>
        <w:t xml:space="preserve">Tabla </w:t>
      </w:r>
      <w:r>
        <w:rPr>
          <w:rStyle w:val="Referenciaintensa"/>
          <w:rFonts w:asciiTheme="minorHAnsi" w:hAnsiTheme="minorHAnsi" w:cstheme="minorBidi"/>
          <w:i w:val="0"/>
        </w:rPr>
        <w:t>18  de Metadatos de disposición</w:t>
      </w:r>
    </w:p>
    <w:p w:rsidR="00901350" w:rsidRPr="00901350" w:rsidRDefault="00901350" w:rsidP="00901350"/>
    <w:tbl>
      <w:tblPr>
        <w:tblStyle w:val="Tabladecuadrcula1clara-nfasis1"/>
        <w:tblW w:w="0" w:type="auto"/>
        <w:tblLayout w:type="fixed"/>
        <w:tblLook w:val="0000" w:firstRow="0" w:lastRow="0" w:firstColumn="0" w:lastColumn="0" w:noHBand="0" w:noVBand="0"/>
      </w:tblPr>
      <w:tblGrid>
        <w:gridCol w:w="1628"/>
        <w:gridCol w:w="1628"/>
        <w:gridCol w:w="1628"/>
        <w:gridCol w:w="1628"/>
        <w:gridCol w:w="1628"/>
        <w:gridCol w:w="1628"/>
      </w:tblGrid>
      <w:tr w:rsidR="00901350" w:rsidRPr="00901350" w:rsidTr="00901350">
        <w:trPr>
          <w:trHeight w:val="107"/>
        </w:trPr>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Metadato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Descripción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Tipo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Esquema de valores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Ejemplo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Entidad </w:t>
            </w:r>
          </w:p>
        </w:tc>
      </w:tr>
      <w:tr w:rsidR="00901350" w:rsidRPr="00901350" w:rsidTr="00901350">
        <w:trPr>
          <w:trHeight w:val="1081"/>
        </w:trPr>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Serie documental</w:t>
            </w:r>
          </w:p>
        </w:tc>
        <w:tc>
          <w:tcPr>
            <w:tcW w:w="1628" w:type="dxa"/>
          </w:tcPr>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Nombre de la serie documental que será analizada por el sistema aplicar su disposición final.</w:t>
            </w:r>
            <w:r w:rsidR="00901350" w:rsidRPr="00901350">
              <w:rPr>
                <w:rFonts w:ascii="Times New Roman" w:hAnsi="Times New Roman" w:cs="Times New Roman"/>
                <w:color w:val="000000"/>
                <w:sz w:val="23"/>
                <w:szCs w:val="23"/>
              </w:rPr>
              <w:t xml:space="preserve">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Cadenada </w:t>
            </w:r>
          </w:p>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caracteres </w:t>
            </w:r>
          </w:p>
        </w:tc>
        <w:tc>
          <w:tcPr>
            <w:tcW w:w="1628" w:type="dxa"/>
          </w:tcPr>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Valor dentro del cuadro de clasificación</w:t>
            </w:r>
            <w:r w:rsidR="00901350" w:rsidRPr="00901350">
              <w:rPr>
                <w:rFonts w:ascii="Times New Roman" w:hAnsi="Times New Roman" w:cs="Times New Roman"/>
                <w:color w:val="000000"/>
                <w:sz w:val="23"/>
                <w:szCs w:val="23"/>
              </w:rPr>
              <w:t xml:space="preserve"> </w:t>
            </w:r>
          </w:p>
        </w:tc>
        <w:tc>
          <w:tcPr>
            <w:tcW w:w="1628" w:type="dxa"/>
          </w:tcPr>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Actas de Consejo 2016</w:t>
            </w:r>
            <w:r w:rsidR="00901350" w:rsidRPr="00901350">
              <w:rPr>
                <w:rFonts w:ascii="Times New Roman" w:hAnsi="Times New Roman" w:cs="Times New Roman"/>
                <w:color w:val="000000"/>
                <w:sz w:val="23"/>
                <w:szCs w:val="23"/>
              </w:rPr>
              <w:t xml:space="preserve">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Documento </w:t>
            </w:r>
          </w:p>
        </w:tc>
      </w:tr>
      <w:tr w:rsidR="00901350" w:rsidRPr="00901350" w:rsidTr="00901350">
        <w:trPr>
          <w:trHeight w:val="1081"/>
        </w:trPr>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Vigencia de conservación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Lapso de tiempo que requerirá conservaran los documentos de la serie documental.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Cantidad de caracteres </w:t>
            </w:r>
          </w:p>
        </w:tc>
        <w:tc>
          <w:tcPr>
            <w:tcW w:w="1628" w:type="dxa"/>
          </w:tcPr>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Formato: </w:t>
            </w:r>
            <w:r w:rsidR="00901350" w:rsidRPr="00901350">
              <w:rPr>
                <w:rFonts w:ascii="Times New Roman" w:hAnsi="Times New Roman" w:cs="Times New Roman"/>
                <w:color w:val="000000"/>
                <w:sz w:val="23"/>
                <w:szCs w:val="23"/>
              </w:rPr>
              <w:t xml:space="preserve">años de conservación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Permanente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Documento </w:t>
            </w:r>
          </w:p>
        </w:tc>
      </w:tr>
      <w:tr w:rsidR="00901350" w:rsidRPr="00901350" w:rsidTr="00901350">
        <w:trPr>
          <w:trHeight w:val="943"/>
        </w:trPr>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Fecha y hora de la eliminación </w:t>
            </w:r>
            <w:r w:rsidR="008E6796">
              <w:rPr>
                <w:rFonts w:ascii="Times New Roman" w:hAnsi="Times New Roman" w:cs="Times New Roman"/>
                <w:b/>
                <w:bCs/>
                <w:color w:val="000000"/>
                <w:sz w:val="23"/>
                <w:szCs w:val="23"/>
              </w:rPr>
              <w:t>o la transferencia</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Día, mes, año. </w:t>
            </w:r>
          </w:p>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Hora, minutos y segundos de la eliminación.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Fecha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AAAA-MM-DD </w:t>
            </w:r>
          </w:p>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HH:MM:SS </w:t>
            </w:r>
          </w:p>
        </w:tc>
        <w:tc>
          <w:tcPr>
            <w:tcW w:w="1628" w:type="dxa"/>
          </w:tcPr>
          <w:p w:rsidR="008E6796"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2016-11-01</w:t>
            </w:r>
          </w:p>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15:35:18</w:t>
            </w:r>
            <w:r w:rsidR="00901350" w:rsidRPr="00901350">
              <w:rPr>
                <w:rFonts w:ascii="Times New Roman" w:hAnsi="Times New Roman" w:cs="Times New Roman"/>
                <w:color w:val="000000"/>
                <w:sz w:val="23"/>
                <w:szCs w:val="23"/>
              </w:rPr>
              <w:t xml:space="preserve">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Acción </w:t>
            </w:r>
          </w:p>
        </w:tc>
      </w:tr>
    </w:tbl>
    <w:p w:rsidR="00901350" w:rsidRPr="00901350" w:rsidRDefault="00901350" w:rsidP="00901350">
      <w:pPr>
        <w:pStyle w:val="Prrafodelista"/>
        <w:ind w:left="405"/>
        <w:jc w:val="both"/>
        <w:rPr>
          <w:rFonts w:ascii="Arial" w:hAnsi="Arial" w:cs="Arial"/>
          <w:sz w:val="24"/>
          <w:szCs w:val="24"/>
        </w:rPr>
      </w:pPr>
    </w:p>
    <w:p w:rsidR="008E6796" w:rsidRPr="00C452A7" w:rsidRDefault="008E6796" w:rsidP="008E6796">
      <w:pPr>
        <w:spacing w:line="360" w:lineRule="auto"/>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Requisitos Específicos</w:t>
      </w:r>
      <w:r w:rsidRPr="00C452A7">
        <w:rPr>
          <w:rFonts w:asciiTheme="majorHAnsi" w:eastAsiaTheme="majorEastAsia" w:hAnsiTheme="majorHAnsi" w:cstheme="majorBidi"/>
          <w:i/>
          <w:iCs/>
          <w:color w:val="2E74B5" w:themeColor="accent1" w:themeShade="BF"/>
        </w:rPr>
        <w:t>:</w:t>
      </w:r>
      <w:r>
        <w:rPr>
          <w:rFonts w:asciiTheme="majorHAnsi" w:eastAsiaTheme="majorEastAsia" w:hAnsiTheme="majorHAnsi" w:cstheme="majorBidi"/>
          <w:i/>
          <w:iCs/>
          <w:color w:val="2E74B5" w:themeColor="accent1" w:themeShade="BF"/>
        </w:rPr>
        <w:t xml:space="preserve"> </w:t>
      </w:r>
    </w:p>
    <w:p w:rsidR="008E6796" w:rsidRPr="00A50F52" w:rsidRDefault="008E6796" w:rsidP="008E6796">
      <w:pPr>
        <w:pStyle w:val="Subttulo"/>
      </w:pPr>
      <w:r w:rsidRPr="00A50F52">
        <w:t>Ser</w:t>
      </w:r>
      <w:r>
        <w:t>ie Documental: Actas de Consejo</w:t>
      </w:r>
    </w:p>
    <w:p w:rsidR="00901350" w:rsidRDefault="009648D5" w:rsidP="006E0484">
      <w:pPr>
        <w:pStyle w:val="Prrafodelista"/>
        <w:numPr>
          <w:ilvl w:val="1"/>
          <w:numId w:val="11"/>
        </w:numPr>
        <w:jc w:val="both"/>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 contemplar la conservación permanente de las Actas de Consejo, ya que se establece dentro del.</w:t>
      </w:r>
    </w:p>
    <w:p w:rsidR="009648D5" w:rsidRDefault="009648D5" w:rsidP="006E0484">
      <w:pPr>
        <w:pStyle w:val="Prrafodelista"/>
        <w:numPr>
          <w:ilvl w:val="1"/>
          <w:numId w:val="11"/>
        </w:numPr>
        <w:jc w:val="both"/>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deberá excluir a las Actas de Consejo dentro de las series de eliminación según la Tabla de Plazos de los documentos.</w:t>
      </w:r>
    </w:p>
    <w:p w:rsidR="009648D5" w:rsidRDefault="009648D5" w:rsidP="009648D5">
      <w:pPr>
        <w:jc w:val="both"/>
        <w:rPr>
          <w:rFonts w:ascii="Arial" w:hAnsi="Arial" w:cs="Arial"/>
          <w:sz w:val="24"/>
          <w:szCs w:val="24"/>
        </w:rPr>
      </w:pPr>
      <w:r w:rsidRPr="009648D5">
        <w:rPr>
          <w:rFonts w:ascii="Arial" w:hAnsi="Arial" w:cs="Arial"/>
          <w:sz w:val="24"/>
          <w:szCs w:val="24"/>
          <w:highlight w:val="yellow"/>
        </w:rPr>
        <w:t>GUADALUPE SU SERIE TIENE REQUISITOS ESPECIFICOS</w:t>
      </w:r>
    </w:p>
    <w:p w:rsidR="009648D5" w:rsidRDefault="009648D5" w:rsidP="006E0484">
      <w:pPr>
        <w:pStyle w:val="Prrafodelista"/>
        <w:numPr>
          <w:ilvl w:val="1"/>
          <w:numId w:val="11"/>
        </w:numPr>
        <w:jc w:val="both"/>
        <w:rPr>
          <w:rFonts w:ascii="Arial" w:hAnsi="Arial" w:cs="Arial"/>
          <w:sz w:val="24"/>
          <w:szCs w:val="24"/>
        </w:rPr>
      </w:pPr>
      <w:r w:rsidRPr="009648D5">
        <w:rPr>
          <w:rFonts w:ascii="Arial" w:hAnsi="Arial" w:cs="Arial"/>
          <w:sz w:val="24"/>
          <w:szCs w:val="24"/>
        </w:rPr>
        <w:t xml:space="preserve">El SGD-CICANUM tendrá los siguientes metadatos para la conservación de los documentos: </w:t>
      </w:r>
    </w:p>
    <w:p w:rsidR="00095CA6" w:rsidRDefault="00095CA6" w:rsidP="00095CA6">
      <w:pPr>
        <w:pStyle w:val="Ttulo4"/>
        <w:ind w:hanging="360"/>
        <w:jc w:val="center"/>
        <w:rPr>
          <w:rStyle w:val="Referenciaintensa"/>
          <w:rFonts w:asciiTheme="minorHAnsi" w:hAnsiTheme="minorHAnsi" w:cstheme="minorBidi"/>
          <w:i w:val="0"/>
        </w:rPr>
      </w:pPr>
      <w:r w:rsidRPr="00C452A7">
        <w:rPr>
          <w:rStyle w:val="Referenciaintensa"/>
          <w:rFonts w:asciiTheme="minorHAnsi" w:hAnsiTheme="minorHAnsi" w:cstheme="minorBidi"/>
          <w:i w:val="0"/>
        </w:rPr>
        <w:t xml:space="preserve">Tabla </w:t>
      </w:r>
      <w:r>
        <w:rPr>
          <w:rStyle w:val="Referenciaintensa"/>
          <w:rFonts w:asciiTheme="minorHAnsi" w:hAnsiTheme="minorHAnsi" w:cstheme="minorBidi"/>
          <w:i w:val="0"/>
        </w:rPr>
        <w:t xml:space="preserve">19  de Metadatos de Conservación </w:t>
      </w:r>
    </w:p>
    <w:p w:rsidR="00095CA6" w:rsidRDefault="00095CA6" w:rsidP="00095CA6"/>
    <w:tbl>
      <w:tblPr>
        <w:tblStyle w:val="Tabladecuadrcula1clara-nfasis1"/>
        <w:tblW w:w="0" w:type="auto"/>
        <w:tblLayout w:type="fixed"/>
        <w:tblLook w:val="0000" w:firstRow="0" w:lastRow="0" w:firstColumn="0" w:lastColumn="0" w:noHBand="0" w:noVBand="0"/>
      </w:tblPr>
      <w:tblGrid>
        <w:gridCol w:w="1477"/>
        <w:gridCol w:w="1477"/>
        <w:gridCol w:w="1477"/>
        <w:gridCol w:w="1477"/>
        <w:gridCol w:w="1477"/>
        <w:gridCol w:w="1477"/>
      </w:tblGrid>
      <w:tr w:rsidR="00095CA6" w:rsidRPr="00095CA6" w:rsidTr="00095CA6">
        <w:trPr>
          <w:trHeight w:val="107"/>
        </w:trPr>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Metadato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Descripción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Tipo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Esquema de valores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Ejemplo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Entidad </w:t>
            </w:r>
          </w:p>
        </w:tc>
      </w:tr>
      <w:tr w:rsidR="00095CA6" w:rsidRPr="00095CA6" w:rsidTr="00095CA6">
        <w:trPr>
          <w:trHeight w:val="663"/>
        </w:trPr>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Autor que se ejecutó el mecanismo de seguridad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Nombre del actor que ejecutó un mecanismo de seguridad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Texto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Valor extraído automáticamente de la lista de usuarios autorizados del SGDE </w:t>
            </w:r>
          </w:p>
        </w:tc>
        <w:tc>
          <w:tcPr>
            <w:tcW w:w="1477" w:type="dxa"/>
          </w:tcPr>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Ivannia Araya Monge</w:t>
            </w:r>
            <w:r w:rsidR="00095CA6" w:rsidRPr="00095CA6">
              <w:rPr>
                <w:rFonts w:ascii="Times New Roman" w:hAnsi="Times New Roman" w:cs="Times New Roman"/>
                <w:color w:val="000000"/>
                <w:sz w:val="23"/>
                <w:szCs w:val="23"/>
              </w:rPr>
              <w:t xml:space="preserve">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Actor </w:t>
            </w:r>
          </w:p>
        </w:tc>
      </w:tr>
      <w:tr w:rsidR="00095CA6" w:rsidRPr="00095CA6" w:rsidTr="00095CA6">
        <w:trPr>
          <w:trHeight w:val="1351"/>
        </w:trPr>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Capacidad de bytes disponibles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Cantidad de espacio disponible en la plataforma tecnológica donde se almacenan los documentos dentro del SDGE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Numérico </w:t>
            </w:r>
          </w:p>
        </w:tc>
        <w:tc>
          <w:tcPr>
            <w:tcW w:w="1477" w:type="dxa"/>
          </w:tcPr>
          <w:p w:rsidR="00CE1D60"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Byte</w:t>
            </w:r>
          </w:p>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s </w:t>
            </w:r>
          </w:p>
        </w:tc>
        <w:tc>
          <w:tcPr>
            <w:tcW w:w="1477" w:type="dxa"/>
          </w:tcPr>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200</w:t>
            </w:r>
            <w:r w:rsidR="00095CA6" w:rsidRPr="00095CA6">
              <w:rPr>
                <w:rFonts w:ascii="Times New Roman" w:hAnsi="Times New Roman" w:cs="Times New Roman"/>
                <w:color w:val="000000"/>
                <w:sz w:val="23"/>
                <w:szCs w:val="23"/>
              </w:rPr>
              <w:t xml:space="preserve">.000.000.000.000 Bytes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Acción </w:t>
            </w:r>
          </w:p>
        </w:tc>
      </w:tr>
      <w:tr w:rsidR="00095CA6" w:rsidRPr="00095CA6" w:rsidTr="00095CA6">
        <w:trPr>
          <w:trHeight w:val="661"/>
        </w:trPr>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Cantidad de bytes almacenados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Cantidad de bytes almacenados dentro del SGDE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Numérico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Bytes </w:t>
            </w:r>
          </w:p>
        </w:tc>
        <w:tc>
          <w:tcPr>
            <w:tcW w:w="1477" w:type="dxa"/>
          </w:tcPr>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1.5</w:t>
            </w:r>
            <w:r w:rsidR="00095CA6" w:rsidRPr="00095CA6">
              <w:rPr>
                <w:rFonts w:ascii="Times New Roman" w:hAnsi="Times New Roman" w:cs="Times New Roman"/>
                <w:color w:val="000000"/>
                <w:sz w:val="23"/>
                <w:szCs w:val="23"/>
              </w:rPr>
              <w:t xml:space="preserve">00.000.000.000 bytes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Acción </w:t>
            </w:r>
          </w:p>
        </w:tc>
      </w:tr>
      <w:tr w:rsidR="00095CA6" w:rsidRPr="00095CA6" w:rsidTr="00095CA6">
        <w:trPr>
          <w:trHeight w:val="663"/>
        </w:trPr>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Fecha y hora de la ejecución del mecanismo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Día, mes, año. </w:t>
            </w:r>
          </w:p>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Hora, minutos y segundos de la eliminación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Fecha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AAAA-MM-DD </w:t>
            </w:r>
          </w:p>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HH:MM:SS </w:t>
            </w:r>
          </w:p>
        </w:tc>
        <w:tc>
          <w:tcPr>
            <w:tcW w:w="1477" w:type="dxa"/>
          </w:tcPr>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2016-10-14</w:t>
            </w:r>
          </w:p>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15:36:04</w:t>
            </w:r>
            <w:r w:rsidR="00095CA6" w:rsidRPr="00095CA6">
              <w:rPr>
                <w:rFonts w:ascii="Times New Roman" w:hAnsi="Times New Roman" w:cs="Times New Roman"/>
                <w:color w:val="000000"/>
                <w:sz w:val="23"/>
                <w:szCs w:val="23"/>
              </w:rPr>
              <w:t xml:space="preserve">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Acción </w:t>
            </w:r>
          </w:p>
        </w:tc>
      </w:tr>
    </w:tbl>
    <w:p w:rsidR="00C20EBF" w:rsidRPr="00C20EBF" w:rsidRDefault="00C20EBF" w:rsidP="005A3768">
      <w:r w:rsidRPr="00C20EBF">
        <w:t xml:space="preserve">Tomado de Tesis citada </w:t>
      </w:r>
    </w:p>
    <w:p w:rsidR="00041B47" w:rsidRPr="00C452A7" w:rsidRDefault="00041B47" w:rsidP="00261521">
      <w:pPr>
        <w:pStyle w:val="Ttulo2"/>
        <w:spacing w:line="360" w:lineRule="auto"/>
        <w:jc w:val="both"/>
      </w:pPr>
      <w:bookmarkStart w:id="24" w:name="_Toc465808668"/>
      <w:r w:rsidRPr="00C452A7">
        <w:t>Reportes, notificaciones, informes y estadísticas</w:t>
      </w:r>
      <w:bookmarkEnd w:id="24"/>
    </w:p>
    <w:p w:rsidR="00C20EBF" w:rsidRPr="00BA6394" w:rsidRDefault="00C20EBF" w:rsidP="006E0484">
      <w:pPr>
        <w:pStyle w:val="Prrafodelista"/>
        <w:numPr>
          <w:ilvl w:val="0"/>
          <w:numId w:val="18"/>
        </w:numPr>
        <w:tabs>
          <w:tab w:val="left" w:pos="284"/>
        </w:tabs>
        <w:ind w:hanging="720"/>
        <w:jc w:val="both"/>
        <w:rPr>
          <w:rFonts w:ascii="Arial" w:hAnsi="Arial" w:cs="Arial"/>
          <w:sz w:val="24"/>
          <w:szCs w:val="24"/>
        </w:rPr>
      </w:pPr>
      <w:r w:rsidRPr="00BA6394">
        <w:rPr>
          <w:rFonts w:ascii="Arial" w:hAnsi="Arial" w:cs="Arial"/>
          <w:sz w:val="24"/>
          <w:szCs w:val="24"/>
        </w:rPr>
        <w:t>El SGD-CICANUM elaborará un reporte cada vez que un documento sea:</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Enviado</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Recibido</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Esté en producción (borrador)</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Sea guardado</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Sea eliminado</w:t>
      </w:r>
    </w:p>
    <w:p w:rsidR="00C20EBF" w:rsidRPr="00BA6394" w:rsidRDefault="00C20EBF" w:rsidP="006E0484">
      <w:pPr>
        <w:pStyle w:val="Prrafodelista"/>
        <w:numPr>
          <w:ilvl w:val="0"/>
          <w:numId w:val="18"/>
        </w:numPr>
        <w:tabs>
          <w:tab w:val="left" w:pos="284"/>
        </w:tabs>
        <w:ind w:hanging="720"/>
        <w:jc w:val="both"/>
        <w:rPr>
          <w:rFonts w:ascii="Arial" w:hAnsi="Arial" w:cs="Arial"/>
          <w:sz w:val="24"/>
          <w:szCs w:val="24"/>
        </w:rPr>
      </w:pPr>
      <w:r w:rsidRPr="00BA6394">
        <w:rPr>
          <w:rFonts w:ascii="Arial" w:hAnsi="Arial" w:cs="Arial"/>
          <w:sz w:val="24"/>
          <w:szCs w:val="24"/>
        </w:rPr>
        <w:t>El SGD-CICANUM notificará cuando:</w:t>
      </w:r>
    </w:p>
    <w:p w:rsidR="00C20EBF" w:rsidRPr="00BA6394" w:rsidRDefault="00C20EBF" w:rsidP="006E0484">
      <w:pPr>
        <w:pStyle w:val="Prrafodelista"/>
        <w:numPr>
          <w:ilvl w:val="0"/>
          <w:numId w:val="17"/>
        </w:numPr>
        <w:tabs>
          <w:tab w:val="left" w:pos="284"/>
        </w:tabs>
        <w:ind w:left="1276" w:hanging="425"/>
        <w:jc w:val="both"/>
        <w:rPr>
          <w:rFonts w:ascii="Arial" w:hAnsi="Arial" w:cs="Arial"/>
          <w:sz w:val="24"/>
          <w:szCs w:val="24"/>
        </w:rPr>
      </w:pPr>
      <w:r w:rsidRPr="00BA6394">
        <w:rPr>
          <w:rFonts w:ascii="Arial" w:hAnsi="Arial" w:cs="Arial"/>
          <w:sz w:val="24"/>
          <w:szCs w:val="24"/>
        </w:rPr>
        <w:t>Un documento esté en borrador.</w:t>
      </w:r>
    </w:p>
    <w:p w:rsidR="00C20EBF" w:rsidRPr="00BA6394" w:rsidRDefault="00C20EBF" w:rsidP="006E0484">
      <w:pPr>
        <w:pStyle w:val="Prrafodelista"/>
        <w:numPr>
          <w:ilvl w:val="0"/>
          <w:numId w:val="17"/>
        </w:numPr>
        <w:tabs>
          <w:tab w:val="left" w:pos="284"/>
        </w:tabs>
        <w:ind w:left="1276" w:hanging="425"/>
        <w:jc w:val="both"/>
        <w:rPr>
          <w:rFonts w:ascii="Arial" w:hAnsi="Arial" w:cs="Arial"/>
          <w:sz w:val="24"/>
          <w:szCs w:val="24"/>
        </w:rPr>
      </w:pPr>
      <w:r w:rsidRPr="00BA6394">
        <w:rPr>
          <w:rFonts w:ascii="Arial" w:hAnsi="Arial" w:cs="Arial"/>
          <w:sz w:val="24"/>
          <w:szCs w:val="24"/>
        </w:rPr>
        <w:t>Este en condición de pendiente (poner que significa en condición de pendiente).</w:t>
      </w:r>
    </w:p>
    <w:p w:rsidR="00C20EBF" w:rsidRPr="00BA6394" w:rsidRDefault="00C20EBF" w:rsidP="006E0484">
      <w:pPr>
        <w:pStyle w:val="Prrafodelista"/>
        <w:numPr>
          <w:ilvl w:val="0"/>
          <w:numId w:val="17"/>
        </w:numPr>
        <w:tabs>
          <w:tab w:val="left" w:pos="284"/>
        </w:tabs>
        <w:ind w:left="1276" w:hanging="425"/>
        <w:jc w:val="both"/>
        <w:rPr>
          <w:rFonts w:ascii="Arial" w:hAnsi="Arial" w:cs="Arial"/>
          <w:sz w:val="24"/>
          <w:szCs w:val="24"/>
        </w:rPr>
      </w:pPr>
      <w:r w:rsidRPr="00BA6394">
        <w:rPr>
          <w:rFonts w:ascii="Arial" w:hAnsi="Arial" w:cs="Arial"/>
          <w:sz w:val="24"/>
          <w:szCs w:val="24"/>
        </w:rPr>
        <w:t>Se haya realizado algún cambio modificación.</w:t>
      </w:r>
    </w:p>
    <w:p w:rsidR="00C20EBF" w:rsidRPr="00BA6394" w:rsidRDefault="00C20EBF" w:rsidP="006E0484">
      <w:pPr>
        <w:pStyle w:val="Prrafodelista"/>
        <w:numPr>
          <w:ilvl w:val="0"/>
          <w:numId w:val="18"/>
        </w:numPr>
        <w:tabs>
          <w:tab w:val="left" w:pos="284"/>
        </w:tabs>
        <w:ind w:hanging="720"/>
        <w:jc w:val="both"/>
        <w:rPr>
          <w:rFonts w:ascii="Arial" w:hAnsi="Arial" w:cs="Arial"/>
          <w:sz w:val="24"/>
          <w:szCs w:val="24"/>
        </w:rPr>
      </w:pPr>
      <w:r w:rsidRPr="00BA6394">
        <w:rPr>
          <w:rFonts w:ascii="Arial" w:hAnsi="Arial" w:cs="Arial"/>
          <w:sz w:val="24"/>
          <w:szCs w:val="24"/>
        </w:rPr>
        <w:t>El SGD-CICANUM realizará un informe cuando se lleve a cabo:</w:t>
      </w:r>
    </w:p>
    <w:p w:rsidR="00C20EBF" w:rsidRPr="00BA6394" w:rsidRDefault="00C20EBF" w:rsidP="006E0484">
      <w:pPr>
        <w:pStyle w:val="Prrafodelista"/>
        <w:numPr>
          <w:ilvl w:val="0"/>
          <w:numId w:val="20"/>
        </w:numPr>
        <w:tabs>
          <w:tab w:val="left" w:pos="284"/>
        </w:tabs>
        <w:ind w:left="1276" w:hanging="425"/>
        <w:jc w:val="both"/>
        <w:rPr>
          <w:rFonts w:ascii="Arial" w:hAnsi="Arial" w:cs="Arial"/>
          <w:sz w:val="24"/>
          <w:szCs w:val="24"/>
        </w:rPr>
      </w:pPr>
      <w:r w:rsidRPr="00BA6394">
        <w:rPr>
          <w:rFonts w:ascii="Arial" w:hAnsi="Arial" w:cs="Arial"/>
          <w:sz w:val="24"/>
          <w:szCs w:val="24"/>
        </w:rPr>
        <w:t>Eliminaciones.</w:t>
      </w:r>
    </w:p>
    <w:p w:rsidR="00C20EBF" w:rsidRPr="00BA6394" w:rsidRDefault="00C20EBF" w:rsidP="006E0484">
      <w:pPr>
        <w:pStyle w:val="Prrafodelista"/>
        <w:numPr>
          <w:ilvl w:val="0"/>
          <w:numId w:val="20"/>
        </w:numPr>
        <w:tabs>
          <w:tab w:val="left" w:pos="284"/>
        </w:tabs>
        <w:ind w:left="1276" w:hanging="425"/>
        <w:jc w:val="both"/>
        <w:rPr>
          <w:rFonts w:ascii="Arial" w:hAnsi="Arial" w:cs="Arial"/>
          <w:sz w:val="24"/>
          <w:szCs w:val="24"/>
        </w:rPr>
      </w:pPr>
      <w:r w:rsidRPr="00BA6394">
        <w:rPr>
          <w:rFonts w:ascii="Arial" w:hAnsi="Arial" w:cs="Arial"/>
          <w:sz w:val="24"/>
          <w:szCs w:val="24"/>
        </w:rPr>
        <w:t>Estas contendrán: nombre de quien llevo a cabo la eliminación, la fecha en que se realizó, la cantidad de documentos que se eliminaron (especificar en megabytes.</w:t>
      </w:r>
    </w:p>
    <w:p w:rsidR="00C20EBF" w:rsidRPr="00BA6394" w:rsidRDefault="00C20EBF" w:rsidP="006E0484">
      <w:pPr>
        <w:pStyle w:val="Prrafodelista"/>
        <w:numPr>
          <w:ilvl w:val="0"/>
          <w:numId w:val="18"/>
        </w:numPr>
        <w:tabs>
          <w:tab w:val="left" w:pos="284"/>
        </w:tabs>
        <w:ind w:left="0" w:firstLine="0"/>
        <w:jc w:val="both"/>
        <w:rPr>
          <w:rFonts w:ascii="Arial" w:hAnsi="Arial" w:cs="Arial"/>
          <w:sz w:val="24"/>
          <w:szCs w:val="24"/>
        </w:rPr>
      </w:pPr>
      <w:r w:rsidRPr="00BA6394">
        <w:rPr>
          <w:rFonts w:ascii="Arial" w:hAnsi="Arial" w:cs="Arial"/>
          <w:sz w:val="24"/>
          <w:szCs w:val="24"/>
        </w:rPr>
        <w:t>Transferencias.</w:t>
      </w:r>
    </w:p>
    <w:p w:rsidR="005A3768" w:rsidRDefault="00C20EBF" w:rsidP="006E0484">
      <w:pPr>
        <w:pStyle w:val="Prrafodelista"/>
        <w:numPr>
          <w:ilvl w:val="0"/>
          <w:numId w:val="19"/>
        </w:numPr>
        <w:jc w:val="both"/>
        <w:rPr>
          <w:rFonts w:ascii="Arial" w:hAnsi="Arial" w:cs="Arial"/>
          <w:sz w:val="24"/>
          <w:szCs w:val="24"/>
        </w:rPr>
      </w:pPr>
      <w:r w:rsidRPr="00BA6394">
        <w:rPr>
          <w:rFonts w:ascii="Arial" w:hAnsi="Arial" w:cs="Arial"/>
          <w:sz w:val="24"/>
          <w:szCs w:val="24"/>
        </w:rPr>
        <w:t>Estas contendrán: nombre de quien llevo a cabo la transferencia, la fecha en que se realizó, la cantidad de documentos que se transfirieron.</w:t>
      </w:r>
    </w:p>
    <w:p w:rsidR="00790BC0" w:rsidRPr="005A3768" w:rsidRDefault="00790BC0" w:rsidP="00790BC0">
      <w:pPr>
        <w:pStyle w:val="Prrafodelista"/>
        <w:ind w:left="1146"/>
        <w:jc w:val="both"/>
        <w:rPr>
          <w:rFonts w:ascii="Arial" w:hAnsi="Arial" w:cs="Arial"/>
          <w:sz w:val="24"/>
          <w:szCs w:val="24"/>
        </w:rPr>
      </w:pPr>
    </w:p>
    <w:p w:rsidR="005A3768" w:rsidRPr="00790BC0" w:rsidRDefault="005A3768" w:rsidP="006E0484">
      <w:pPr>
        <w:pStyle w:val="Prrafodelista"/>
        <w:numPr>
          <w:ilvl w:val="0"/>
          <w:numId w:val="18"/>
        </w:numPr>
        <w:shd w:val="clear" w:color="auto" w:fill="FFFFFF"/>
        <w:spacing w:after="0" w:line="360" w:lineRule="auto"/>
        <w:ind w:left="426" w:hanging="426"/>
        <w:rPr>
          <w:rFonts w:ascii="Arial" w:hAnsi="Arial" w:cs="Arial"/>
          <w:sz w:val="24"/>
          <w:szCs w:val="24"/>
        </w:rPr>
      </w:pPr>
      <w:r w:rsidRPr="00790BC0">
        <w:rPr>
          <w:rFonts w:ascii="Arial" w:hAnsi="Arial" w:cs="Arial"/>
          <w:sz w:val="24"/>
          <w:szCs w:val="24"/>
        </w:rPr>
        <w:t>El SGD-CACANUM elaborara estadísticas de manera que se pueda conocer por ejemplo la cantidad de usuarios que ingresan al sistema por día o por semana, la cantidad de documentos eliminados o creados etc, datos que ayudarán para mejoras o cambios.</w:t>
      </w:r>
    </w:p>
    <w:p w:rsidR="005A3768" w:rsidRPr="00790BC0" w:rsidRDefault="005A3768" w:rsidP="006E0484">
      <w:pPr>
        <w:pStyle w:val="Prrafodelista"/>
        <w:numPr>
          <w:ilvl w:val="0"/>
          <w:numId w:val="19"/>
        </w:numPr>
        <w:shd w:val="clear" w:color="auto" w:fill="FFFFFF"/>
        <w:spacing w:after="0" w:line="360" w:lineRule="auto"/>
        <w:rPr>
          <w:rFonts w:ascii="Arial" w:hAnsi="Arial" w:cs="Arial"/>
          <w:sz w:val="24"/>
          <w:szCs w:val="24"/>
        </w:rPr>
      </w:pPr>
      <w:r w:rsidRPr="00790BC0">
        <w:rPr>
          <w:rFonts w:ascii="Arial" w:hAnsi="Arial" w:cs="Arial"/>
          <w:sz w:val="24"/>
          <w:szCs w:val="24"/>
        </w:rPr>
        <w:t>Se elaborarán estadísticas para cada una de las siguientes acciones:</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sobre la cantidad de personas que ingresan al sistema por día, semana, mes etc.</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los documentos más consultados.</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 cantidad de informes de labores ingresados al sistema.</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documentos eliminados.</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 cantidad de actas de consejo ingresados al sistema.</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 cantidad de documentos creados en determinados períodos de tiempo.</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las modificaciones  realizadas en cada serie documental.</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las fallas que pueda presentar el sistema.</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 cantidad de usuarios.</w:t>
      </w:r>
    </w:p>
    <w:p w:rsidR="00041B47" w:rsidRDefault="00041B47" w:rsidP="00261521">
      <w:pPr>
        <w:pStyle w:val="Ttulo2"/>
        <w:spacing w:line="360" w:lineRule="auto"/>
        <w:jc w:val="both"/>
      </w:pPr>
      <w:bookmarkStart w:id="25" w:name="_Toc465808669"/>
      <w:r w:rsidRPr="00C452A7">
        <w:t>Administración (administración de parámetros)</w:t>
      </w:r>
      <w:bookmarkEnd w:id="25"/>
    </w:p>
    <w:p w:rsidR="007D452D" w:rsidRPr="00752058" w:rsidRDefault="004101E6" w:rsidP="00752058">
      <w:pPr>
        <w:jc w:val="both"/>
        <w:rPr>
          <w:rFonts w:ascii="Arial" w:hAnsi="Arial" w:cs="Arial"/>
          <w:sz w:val="24"/>
          <w:szCs w:val="24"/>
        </w:rPr>
      </w:pPr>
      <w:r w:rsidRPr="00752058">
        <w:rPr>
          <w:rFonts w:ascii="Arial" w:hAnsi="Arial" w:cs="Arial"/>
          <w:sz w:val="24"/>
          <w:szCs w:val="24"/>
        </w:rPr>
        <w:t xml:space="preserve">Detalla los aspectos básicos del sistema, </w:t>
      </w:r>
      <w:r w:rsidR="00752058" w:rsidRPr="00752058">
        <w:rPr>
          <w:rFonts w:ascii="Arial" w:hAnsi="Arial" w:cs="Arial"/>
          <w:sz w:val="24"/>
          <w:szCs w:val="24"/>
        </w:rPr>
        <w:t>así</w:t>
      </w:r>
      <w:r w:rsidRPr="00752058">
        <w:rPr>
          <w:rFonts w:ascii="Arial" w:hAnsi="Arial" w:cs="Arial"/>
          <w:sz w:val="24"/>
          <w:szCs w:val="24"/>
        </w:rPr>
        <w:t xml:space="preserve"> como par</w:t>
      </w:r>
      <w:r w:rsidR="00752058" w:rsidRPr="00752058">
        <w:rPr>
          <w:rFonts w:ascii="Arial" w:hAnsi="Arial" w:cs="Arial"/>
          <w:sz w:val="24"/>
          <w:szCs w:val="24"/>
        </w:rPr>
        <w:t>ámetros indicativos del sistema y mantenimiento.</w:t>
      </w:r>
    </w:p>
    <w:p w:rsidR="00752058" w:rsidRDefault="00752058" w:rsidP="006E0484">
      <w:pPr>
        <w:pStyle w:val="Prrafodelista"/>
        <w:numPr>
          <w:ilvl w:val="0"/>
          <w:numId w:val="12"/>
        </w:numPr>
        <w:tabs>
          <w:tab w:val="left" w:pos="284"/>
        </w:tabs>
        <w:ind w:left="0" w:firstLine="0"/>
        <w:rPr>
          <w:rFonts w:ascii="Arial" w:hAnsi="Arial" w:cs="Arial"/>
          <w:sz w:val="24"/>
          <w:szCs w:val="24"/>
        </w:rPr>
      </w:pPr>
      <w:r w:rsidRPr="00BD1E54">
        <w:rPr>
          <w:rFonts w:ascii="Arial" w:hAnsi="Arial" w:cs="Arial"/>
          <w:sz w:val="24"/>
          <w:szCs w:val="24"/>
        </w:rPr>
        <w:t>El SGD-CICANUM</w:t>
      </w:r>
      <w:r w:rsidR="00BD1E54" w:rsidRPr="00BD1E54">
        <w:rPr>
          <w:rFonts w:ascii="Arial" w:hAnsi="Arial" w:cs="Arial"/>
          <w:sz w:val="24"/>
          <w:szCs w:val="24"/>
        </w:rPr>
        <w:t xml:space="preserve"> debe contemplar </w:t>
      </w:r>
      <w:r w:rsidRPr="00BD1E54">
        <w:rPr>
          <w:rFonts w:ascii="Arial" w:hAnsi="Arial" w:cs="Arial"/>
          <w:sz w:val="24"/>
          <w:szCs w:val="24"/>
        </w:rPr>
        <w:t xml:space="preserve"> el Sistema de Gestión Documental del centro</w:t>
      </w:r>
      <w:r w:rsidR="00BD1E54" w:rsidRPr="00BD1E54">
        <w:rPr>
          <w:rFonts w:ascii="Arial" w:hAnsi="Arial" w:cs="Arial"/>
          <w:sz w:val="24"/>
          <w:szCs w:val="24"/>
        </w:rPr>
        <w:t xml:space="preserve"> en la elaboración y cumplimiento de requisitos de este.</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permitirá que los usuarios realicen acciones de recuperación, visualización y configuración del sistema en caso de ser necesario y con la debida autorización.</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permitirá la modificación de los cuadros de clasificación y Tabla de Plazos, esto por parte del usuario con el perfil de Archivista.</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guardará versiones anteriores  de los cuadros de clasificación y Tabla de Plazos que sean modificados.</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podrá recuperar información que haya sido eliminada o perdida durante su operativa.</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tendrá la opción de notificar al correo identificado por el usuario en caso de cambios o avisos del sistema en cuanto a modificaciones de documentos, acceso fuera de la jornada laboral, eliminaciones o documentos pendientes de revisión o aprobación.</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deberá contemplar la posibilidad de inter operar con otros sistemas que sean más eficaz y transparente la gestión.</w:t>
      </w:r>
    </w:p>
    <w:p w:rsidR="00BD1E54" w:rsidRDefault="00BD1E54" w:rsidP="006E0484">
      <w:pPr>
        <w:pStyle w:val="Prrafodelista"/>
        <w:numPr>
          <w:ilvl w:val="0"/>
          <w:numId w:val="12"/>
        </w:numPr>
        <w:tabs>
          <w:tab w:val="left" w:pos="284"/>
        </w:tabs>
        <w:ind w:left="0" w:firstLine="0"/>
        <w:rPr>
          <w:rFonts w:ascii="Arial" w:hAnsi="Arial" w:cs="Arial"/>
          <w:sz w:val="24"/>
          <w:szCs w:val="24"/>
        </w:rPr>
      </w:pPr>
      <w:r>
        <w:rPr>
          <w:rFonts w:ascii="Arial" w:hAnsi="Arial" w:cs="Arial"/>
          <w:sz w:val="24"/>
          <w:szCs w:val="24"/>
        </w:rPr>
        <w:t>El SGD-CICANUM deberá ser capaz de trabajar con más de un usuario a la vez.</w:t>
      </w:r>
    </w:p>
    <w:p w:rsidR="001A17FE" w:rsidRDefault="001A17FE" w:rsidP="006E0484">
      <w:pPr>
        <w:pStyle w:val="Prrafodelista"/>
        <w:numPr>
          <w:ilvl w:val="0"/>
          <w:numId w:val="12"/>
        </w:numPr>
        <w:tabs>
          <w:tab w:val="left" w:pos="284"/>
        </w:tabs>
        <w:ind w:left="0" w:firstLine="0"/>
        <w:rPr>
          <w:rFonts w:ascii="Arial" w:hAnsi="Arial" w:cs="Arial"/>
          <w:sz w:val="24"/>
          <w:szCs w:val="24"/>
        </w:rPr>
      </w:pPr>
      <w:r>
        <w:rPr>
          <w:rFonts w:ascii="Arial" w:hAnsi="Arial" w:cs="Arial"/>
          <w:sz w:val="24"/>
          <w:szCs w:val="24"/>
        </w:rPr>
        <w:t>El SGD-CICANUM alertará al usuario cuando cometa errores y le proporcionará una forma de corrección del error.</w:t>
      </w:r>
    </w:p>
    <w:p w:rsidR="001A17FE" w:rsidRDefault="001A17FE" w:rsidP="006E0484">
      <w:pPr>
        <w:pStyle w:val="Prrafodelista"/>
        <w:numPr>
          <w:ilvl w:val="0"/>
          <w:numId w:val="12"/>
        </w:numPr>
        <w:tabs>
          <w:tab w:val="left" w:pos="284"/>
          <w:tab w:val="left" w:pos="426"/>
        </w:tabs>
        <w:ind w:left="0" w:firstLine="0"/>
        <w:rPr>
          <w:rFonts w:ascii="Arial" w:hAnsi="Arial" w:cs="Arial"/>
          <w:sz w:val="24"/>
          <w:szCs w:val="24"/>
        </w:rPr>
      </w:pPr>
      <w:r w:rsidRPr="001A17FE">
        <w:rPr>
          <w:rFonts w:ascii="Arial" w:hAnsi="Arial" w:cs="Arial"/>
          <w:sz w:val="24"/>
          <w:szCs w:val="24"/>
        </w:rPr>
        <w:t>El SGD-CICANUM</w:t>
      </w:r>
      <w:r>
        <w:rPr>
          <w:rFonts w:ascii="Arial" w:hAnsi="Arial" w:cs="Arial"/>
          <w:sz w:val="24"/>
          <w:szCs w:val="24"/>
        </w:rPr>
        <w:t xml:space="preserve"> deberá ser amigable con el usuario, de fácil navegación y acceso.</w:t>
      </w:r>
    </w:p>
    <w:p w:rsidR="00BD1E54" w:rsidRDefault="001A17FE" w:rsidP="006E0484">
      <w:pPr>
        <w:pStyle w:val="Prrafodelista"/>
        <w:numPr>
          <w:ilvl w:val="0"/>
          <w:numId w:val="12"/>
        </w:numPr>
        <w:tabs>
          <w:tab w:val="left" w:pos="284"/>
          <w:tab w:val="left" w:pos="426"/>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deberá estar en constante mantenimiento por parte del Técnico Informático del Sistema, para evitar errores o minimizarlo lo mejor posible.</w:t>
      </w:r>
    </w:p>
    <w:p w:rsidR="00605D70" w:rsidRDefault="00605D70" w:rsidP="006E0484">
      <w:pPr>
        <w:pStyle w:val="Prrafodelista"/>
        <w:numPr>
          <w:ilvl w:val="0"/>
          <w:numId w:val="12"/>
        </w:numPr>
        <w:tabs>
          <w:tab w:val="left" w:pos="284"/>
          <w:tab w:val="left" w:pos="426"/>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deberá poder accederse las 24 /7 y en cualquier computador con acceso a Internet.</w:t>
      </w:r>
    </w:p>
    <w:p w:rsidR="00605D70" w:rsidRPr="00605D70" w:rsidRDefault="00605D70" w:rsidP="006E0484">
      <w:pPr>
        <w:pStyle w:val="Prrafodelista"/>
        <w:numPr>
          <w:ilvl w:val="0"/>
          <w:numId w:val="12"/>
        </w:numPr>
        <w:tabs>
          <w:tab w:val="left" w:pos="284"/>
          <w:tab w:val="left" w:pos="426"/>
        </w:tabs>
        <w:ind w:left="0" w:firstLine="0"/>
        <w:rPr>
          <w:rFonts w:ascii="Arial" w:hAnsi="Arial" w:cs="Arial"/>
          <w:sz w:val="24"/>
          <w:szCs w:val="24"/>
        </w:rPr>
      </w:pPr>
      <w:r w:rsidRPr="009648D5">
        <w:rPr>
          <w:rFonts w:ascii="Arial" w:hAnsi="Arial" w:cs="Arial"/>
          <w:sz w:val="24"/>
          <w:szCs w:val="24"/>
        </w:rPr>
        <w:t>El SGD-CICANUM</w:t>
      </w:r>
      <w:r>
        <w:t xml:space="preserve">  </w:t>
      </w:r>
      <w:r w:rsidRPr="00605D70">
        <w:rPr>
          <w:rFonts w:ascii="Arial" w:hAnsi="Arial" w:cs="Arial"/>
          <w:sz w:val="24"/>
          <w:szCs w:val="24"/>
        </w:rPr>
        <w:t>deberá poder realizar búsquedas en el menor tiempo posible.</w:t>
      </w:r>
    </w:p>
    <w:p w:rsidR="00A035E4" w:rsidRDefault="00A035E4" w:rsidP="00C452A7">
      <w:pPr>
        <w:pStyle w:val="Ttulo2"/>
        <w:spacing w:line="360" w:lineRule="auto"/>
        <w:jc w:val="both"/>
      </w:pPr>
      <w:bookmarkStart w:id="26" w:name="_Toc465808670"/>
      <w:r>
        <w:t>Conclusiones</w:t>
      </w:r>
      <w:bookmarkEnd w:id="26"/>
      <w:r>
        <w:t xml:space="preserve">  </w:t>
      </w:r>
    </w:p>
    <w:p w:rsidR="00490454" w:rsidRDefault="00A035E4" w:rsidP="006E0484">
      <w:pPr>
        <w:pStyle w:val="Prrafodelista"/>
        <w:numPr>
          <w:ilvl w:val="0"/>
          <w:numId w:val="14"/>
        </w:numPr>
        <w:spacing w:line="360" w:lineRule="auto"/>
        <w:jc w:val="both"/>
        <w:rPr>
          <w:rFonts w:ascii="Arial" w:hAnsi="Arial" w:cs="Arial"/>
          <w:sz w:val="24"/>
          <w:szCs w:val="24"/>
          <w:lang w:val="es-ES"/>
        </w:rPr>
      </w:pPr>
      <w:r>
        <w:t xml:space="preserve"> </w:t>
      </w:r>
      <w:r w:rsidR="00756366" w:rsidRPr="00106EBE">
        <w:rPr>
          <w:rFonts w:ascii="Arial" w:hAnsi="Arial" w:cs="Arial"/>
          <w:sz w:val="24"/>
          <w:szCs w:val="24"/>
          <w:lang w:val="es-ES"/>
        </w:rPr>
        <w:t>La gestión de la información en una organización es de suma importancia</w:t>
      </w:r>
      <w:r w:rsidR="00106EBE">
        <w:rPr>
          <w:rFonts w:ascii="Arial" w:hAnsi="Arial" w:cs="Arial"/>
          <w:sz w:val="24"/>
          <w:szCs w:val="24"/>
          <w:lang w:val="es-ES"/>
        </w:rPr>
        <w:t xml:space="preserve"> poder brindar el mejor servicio a los usuarios internos y externos pa</w:t>
      </w:r>
      <w:r w:rsidR="005A3768">
        <w:rPr>
          <w:rFonts w:ascii="Arial" w:hAnsi="Arial" w:cs="Arial"/>
          <w:sz w:val="24"/>
          <w:szCs w:val="24"/>
          <w:lang w:val="es-ES"/>
        </w:rPr>
        <w:t>ra</w:t>
      </w:r>
      <w:r w:rsidR="00756366" w:rsidRPr="00106EBE">
        <w:rPr>
          <w:rFonts w:ascii="Arial" w:hAnsi="Arial" w:cs="Arial"/>
          <w:sz w:val="24"/>
          <w:szCs w:val="24"/>
          <w:lang w:val="es-ES"/>
        </w:rPr>
        <w:t xml:space="preserve">, está </w:t>
      </w:r>
      <w:r w:rsidR="00106EBE" w:rsidRPr="00106EBE">
        <w:rPr>
          <w:rFonts w:ascii="Arial" w:hAnsi="Arial" w:cs="Arial"/>
          <w:sz w:val="24"/>
          <w:szCs w:val="24"/>
          <w:lang w:val="es-ES"/>
        </w:rPr>
        <w:t xml:space="preserve">debe ir </w:t>
      </w:r>
      <w:r w:rsidR="00756366" w:rsidRPr="00106EBE">
        <w:rPr>
          <w:rFonts w:ascii="Arial" w:hAnsi="Arial" w:cs="Arial"/>
          <w:sz w:val="24"/>
          <w:szCs w:val="24"/>
          <w:lang w:val="es-ES"/>
        </w:rPr>
        <w:t>acompañada de los  procesos</w:t>
      </w:r>
      <w:r w:rsidR="00106EBE" w:rsidRPr="00106EBE">
        <w:rPr>
          <w:rFonts w:ascii="Arial" w:hAnsi="Arial" w:cs="Arial"/>
          <w:sz w:val="24"/>
          <w:szCs w:val="24"/>
          <w:lang w:val="es-ES"/>
        </w:rPr>
        <w:t xml:space="preserve"> archivísticos adecuados, así como de la aplicación </w:t>
      </w:r>
      <w:r w:rsidR="00756366" w:rsidRPr="00106EBE">
        <w:rPr>
          <w:rFonts w:ascii="Arial" w:hAnsi="Arial" w:cs="Arial"/>
          <w:sz w:val="24"/>
          <w:szCs w:val="24"/>
          <w:lang w:val="es-ES"/>
        </w:rPr>
        <w:t xml:space="preserve"> </w:t>
      </w:r>
      <w:r w:rsidR="00106EBE" w:rsidRPr="00106EBE">
        <w:rPr>
          <w:rFonts w:ascii="Arial" w:hAnsi="Arial" w:cs="Arial"/>
          <w:sz w:val="24"/>
          <w:szCs w:val="24"/>
          <w:lang w:val="es-ES"/>
        </w:rPr>
        <w:t>acorde a estos requerimientos de las herramientas informáticas, esto lo vemos reflejado en esta propuesta que trata de abarcar cada requerimiento archivístico aplicado dos series que permita reflejar que necesidades hay a nivel archivístico e informático.</w:t>
      </w:r>
    </w:p>
    <w:p w:rsidR="00106EBE" w:rsidRDefault="005A3768" w:rsidP="006E0484">
      <w:pPr>
        <w:pStyle w:val="Prrafodelista"/>
        <w:numPr>
          <w:ilvl w:val="0"/>
          <w:numId w:val="14"/>
        </w:numPr>
        <w:spacing w:line="360" w:lineRule="auto"/>
        <w:jc w:val="both"/>
        <w:rPr>
          <w:rFonts w:ascii="Arial" w:hAnsi="Arial" w:cs="Arial"/>
          <w:sz w:val="24"/>
          <w:szCs w:val="24"/>
          <w:lang w:val="es-ES"/>
        </w:rPr>
      </w:pPr>
      <w:r>
        <w:rPr>
          <w:rFonts w:ascii="Arial" w:hAnsi="Arial" w:cs="Arial"/>
          <w:sz w:val="24"/>
          <w:szCs w:val="24"/>
          <w:lang w:val="es-ES"/>
        </w:rPr>
        <w:t>Las Actas de C</w:t>
      </w:r>
      <w:r w:rsidR="00106EBE">
        <w:rPr>
          <w:rFonts w:ascii="Arial" w:hAnsi="Arial" w:cs="Arial"/>
          <w:sz w:val="24"/>
          <w:szCs w:val="24"/>
          <w:lang w:val="es-ES"/>
        </w:rPr>
        <w:t>onsejo, son un reflejo de acuerdos tomados por las altas direcciones, en el CICANUM representan un reflejo de decisiones tomados a los largo de administraciones, que sirven de testimonio, por ello resultan importantes dentro del sistema, pues reflejan al centro  y sus acciones.</w:t>
      </w:r>
    </w:p>
    <w:p w:rsidR="00490454" w:rsidRPr="005A3768" w:rsidRDefault="005A3768" w:rsidP="006E0484">
      <w:pPr>
        <w:pStyle w:val="Prrafodelista"/>
        <w:numPr>
          <w:ilvl w:val="0"/>
          <w:numId w:val="14"/>
        </w:numPr>
        <w:spacing w:line="360" w:lineRule="auto"/>
        <w:jc w:val="both"/>
        <w:rPr>
          <w:rFonts w:ascii="Arial" w:hAnsi="Arial" w:cs="Arial"/>
          <w:sz w:val="24"/>
          <w:szCs w:val="24"/>
          <w:lang w:val="es-ES"/>
        </w:rPr>
      </w:pPr>
      <w:r>
        <w:rPr>
          <w:rFonts w:ascii="Arial" w:hAnsi="Arial" w:cs="Arial"/>
          <w:sz w:val="24"/>
          <w:szCs w:val="24"/>
          <w:lang w:val="es-ES"/>
        </w:rPr>
        <w:t>El I</w:t>
      </w:r>
      <w:r w:rsidR="00106EBE">
        <w:rPr>
          <w:rFonts w:ascii="Arial" w:hAnsi="Arial" w:cs="Arial"/>
          <w:sz w:val="24"/>
          <w:szCs w:val="24"/>
          <w:lang w:val="es-ES"/>
        </w:rPr>
        <w:t>nforme</w:t>
      </w:r>
      <w:r w:rsidR="00F4088B">
        <w:rPr>
          <w:rFonts w:ascii="Arial" w:hAnsi="Arial" w:cs="Arial"/>
          <w:sz w:val="24"/>
          <w:szCs w:val="24"/>
          <w:lang w:val="es-ES"/>
        </w:rPr>
        <w:t xml:space="preserve"> d</w:t>
      </w:r>
      <w:r>
        <w:rPr>
          <w:rFonts w:ascii="Arial" w:hAnsi="Arial" w:cs="Arial"/>
          <w:sz w:val="24"/>
          <w:szCs w:val="24"/>
          <w:lang w:val="es-ES"/>
        </w:rPr>
        <w:t>e Labores son resultados de la administración del centro, esto con reflejo de cuestiones económicas, de investigación, etc que resultan de suma importancia a nivel legal y administrativo.</w:t>
      </w:r>
    </w:p>
    <w:p w:rsidR="00490454" w:rsidRPr="004238F1" w:rsidRDefault="005A3768" w:rsidP="006E0484">
      <w:pPr>
        <w:pStyle w:val="Prrafodelista"/>
        <w:numPr>
          <w:ilvl w:val="0"/>
          <w:numId w:val="14"/>
        </w:numPr>
        <w:spacing w:line="360" w:lineRule="auto"/>
        <w:jc w:val="both"/>
        <w:rPr>
          <w:rFonts w:ascii="Arial" w:hAnsi="Arial" w:cs="Arial"/>
          <w:sz w:val="24"/>
          <w:szCs w:val="24"/>
          <w:lang w:val="es-ES"/>
        </w:rPr>
      </w:pPr>
      <w:r>
        <w:rPr>
          <w:rFonts w:ascii="Arial" w:hAnsi="Arial" w:cs="Arial"/>
          <w:sz w:val="24"/>
          <w:szCs w:val="24"/>
          <w:lang w:val="es-ES"/>
        </w:rPr>
        <w:t>Los metadatos, definitivamente son una parte trascendental en la creación del sistema, pues resultan el insumo del sistema para vincularse entre sí módulos y datos. Por ello son de suma relevancia, pues si definición clara es lo que ayudará a una correcta operación del sistema.</w:t>
      </w:r>
    </w:p>
    <w:p w:rsidR="00490454" w:rsidRPr="004238F1" w:rsidRDefault="00490454" w:rsidP="00490454">
      <w:pPr>
        <w:pStyle w:val="Prrafodelista"/>
        <w:spacing w:line="360" w:lineRule="auto"/>
        <w:jc w:val="both"/>
        <w:rPr>
          <w:rFonts w:ascii="Arial" w:hAnsi="Arial" w:cs="Arial"/>
          <w:sz w:val="24"/>
          <w:szCs w:val="24"/>
          <w:lang w:val="es-ES"/>
        </w:rPr>
      </w:pPr>
    </w:p>
    <w:p w:rsidR="00041B47" w:rsidRDefault="00A035E4" w:rsidP="00C452A7">
      <w:pPr>
        <w:pStyle w:val="Ttulo2"/>
        <w:spacing w:line="360" w:lineRule="auto"/>
        <w:jc w:val="both"/>
      </w:pPr>
      <w:bookmarkStart w:id="27" w:name="_Toc465808671"/>
      <w:r>
        <w:t>R</w:t>
      </w:r>
      <w:r w:rsidR="00041B47" w:rsidRPr="00C452A7">
        <w:t>ecomendaciones</w:t>
      </w:r>
      <w:bookmarkEnd w:id="27"/>
    </w:p>
    <w:p w:rsidR="00490454" w:rsidRPr="00490454" w:rsidRDefault="00490454" w:rsidP="006E0484">
      <w:pPr>
        <w:numPr>
          <w:ilvl w:val="0"/>
          <w:numId w:val="22"/>
        </w:numPr>
        <w:shd w:val="clear" w:color="auto" w:fill="FFFFFF"/>
        <w:spacing w:before="100" w:beforeAutospacing="1" w:after="100" w:afterAutospacing="1" w:line="360" w:lineRule="auto"/>
        <w:jc w:val="both"/>
        <w:rPr>
          <w:rFonts w:ascii="Arial" w:hAnsi="Arial" w:cs="Arial"/>
          <w:sz w:val="24"/>
          <w:szCs w:val="24"/>
        </w:rPr>
      </w:pPr>
      <w:r w:rsidRPr="00490454">
        <w:rPr>
          <w:rFonts w:ascii="Arial" w:hAnsi="Arial" w:cs="Arial"/>
          <w:sz w:val="24"/>
          <w:szCs w:val="24"/>
        </w:rPr>
        <w:t>Es importante contar con el equipo necesario para poder desarrollar el SGD-CICANUM por lo que el CICANUM debe realizar los cambios necesarios.</w:t>
      </w:r>
    </w:p>
    <w:p w:rsidR="00490454" w:rsidRPr="00490454" w:rsidRDefault="00490454" w:rsidP="006E0484">
      <w:pPr>
        <w:numPr>
          <w:ilvl w:val="0"/>
          <w:numId w:val="22"/>
        </w:numPr>
        <w:shd w:val="clear" w:color="auto" w:fill="FFFFFF"/>
        <w:spacing w:before="100" w:beforeAutospacing="1" w:after="100" w:afterAutospacing="1" w:line="360" w:lineRule="auto"/>
        <w:jc w:val="both"/>
        <w:rPr>
          <w:rFonts w:ascii="Arial" w:hAnsi="Arial" w:cs="Arial"/>
          <w:sz w:val="24"/>
          <w:szCs w:val="24"/>
        </w:rPr>
      </w:pPr>
      <w:r w:rsidRPr="00490454">
        <w:rPr>
          <w:rFonts w:ascii="Arial" w:hAnsi="Arial" w:cs="Arial"/>
          <w:sz w:val="24"/>
          <w:szCs w:val="24"/>
        </w:rPr>
        <w:t>La tabla de acceso es indispensable para dar garantía de la seguridad de los documentos dentro del SGD-CICANUM.</w:t>
      </w:r>
    </w:p>
    <w:p w:rsidR="00490454" w:rsidRPr="00490454" w:rsidRDefault="00490454" w:rsidP="006E0484">
      <w:pPr>
        <w:numPr>
          <w:ilvl w:val="0"/>
          <w:numId w:val="22"/>
        </w:numPr>
        <w:shd w:val="clear" w:color="auto" w:fill="FFFFFF"/>
        <w:spacing w:before="100" w:beforeAutospacing="1" w:after="100" w:afterAutospacing="1" w:line="360" w:lineRule="auto"/>
        <w:jc w:val="both"/>
        <w:rPr>
          <w:rFonts w:ascii="Arial" w:hAnsi="Arial" w:cs="Arial"/>
          <w:sz w:val="24"/>
          <w:szCs w:val="24"/>
        </w:rPr>
      </w:pPr>
      <w:r w:rsidRPr="00490454">
        <w:rPr>
          <w:rFonts w:ascii="Arial" w:hAnsi="Arial" w:cs="Arial"/>
          <w:sz w:val="24"/>
          <w:szCs w:val="24"/>
        </w:rPr>
        <w:t>Se debe desarrollar el sistema de la mano con la normativa que regula la institución y los sistemas de gestión de documentos de manera que el sistema se pueda implementar correctamente.</w:t>
      </w:r>
    </w:p>
    <w:p w:rsidR="00490454" w:rsidRPr="00490454" w:rsidRDefault="00490454" w:rsidP="006E0484">
      <w:pPr>
        <w:numPr>
          <w:ilvl w:val="0"/>
          <w:numId w:val="22"/>
        </w:numPr>
        <w:shd w:val="clear" w:color="auto" w:fill="FFFFFF"/>
        <w:spacing w:before="100" w:beforeAutospacing="1" w:after="100" w:afterAutospacing="1" w:line="360" w:lineRule="auto"/>
        <w:jc w:val="both"/>
        <w:rPr>
          <w:rFonts w:ascii="Arial" w:hAnsi="Arial" w:cs="Arial"/>
          <w:sz w:val="24"/>
          <w:szCs w:val="24"/>
        </w:rPr>
      </w:pPr>
      <w:r w:rsidRPr="00490454">
        <w:rPr>
          <w:rFonts w:ascii="Arial" w:hAnsi="Arial" w:cs="Arial"/>
          <w:sz w:val="24"/>
          <w:szCs w:val="24"/>
        </w:rPr>
        <w:t>Se espera que el sistema agilice la recuperación así como su búsqueda de los documentos lo que significaría cambios positivos en cuanto a productividad y ahorro de tiempo.</w:t>
      </w:r>
    </w:p>
    <w:p w:rsidR="00A035E4" w:rsidRPr="00A035E4" w:rsidRDefault="00A035E4" w:rsidP="00A035E4"/>
    <w:p w:rsidR="00041B47" w:rsidRDefault="00041B47" w:rsidP="00C452A7">
      <w:pPr>
        <w:pStyle w:val="Ttulo2"/>
        <w:spacing w:line="360" w:lineRule="auto"/>
        <w:jc w:val="both"/>
      </w:pPr>
      <w:bookmarkStart w:id="28" w:name="_Toc465808672"/>
      <w:r w:rsidRPr="00C452A7">
        <w:t>Bibliografía</w:t>
      </w:r>
      <w:bookmarkEnd w:id="28"/>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 xml:space="preserve">Asamblea Legislativa de la República de Costa Rica (2005). </w:t>
      </w:r>
      <w:r w:rsidRPr="0086056E">
        <w:rPr>
          <w:rFonts w:ascii="Times New Roman" w:hAnsi="Times New Roman" w:cs="Times New Roman"/>
          <w:i/>
          <w:iCs/>
          <w:sz w:val="24"/>
          <w:szCs w:val="24"/>
        </w:rPr>
        <w:t xml:space="preserve">Ley de Certificados, Firmas Digitales y Documentos Electrónicos N° 8454. </w:t>
      </w:r>
      <w:r w:rsidRPr="0086056E">
        <w:rPr>
          <w:rFonts w:ascii="Times New Roman" w:hAnsi="Times New Roman" w:cs="Times New Roman"/>
          <w:sz w:val="24"/>
          <w:szCs w:val="24"/>
        </w:rPr>
        <w:t xml:space="preserve">Publicada en la Gaceta N° 197 del13.10.2005 y su </w:t>
      </w:r>
      <w:r w:rsidRPr="0086056E">
        <w:rPr>
          <w:rFonts w:ascii="Times New Roman" w:hAnsi="Times New Roman" w:cs="Times New Roman"/>
          <w:i/>
          <w:iCs/>
          <w:sz w:val="24"/>
          <w:szCs w:val="24"/>
        </w:rPr>
        <w:t xml:space="preserve">Reglamento </w:t>
      </w:r>
      <w:r w:rsidRPr="0086056E">
        <w:rPr>
          <w:rFonts w:ascii="Times New Roman" w:hAnsi="Times New Roman" w:cs="Times New Roman"/>
          <w:sz w:val="24"/>
          <w:szCs w:val="24"/>
        </w:rPr>
        <w:t xml:space="preserve">dado por Decreto N° 33018-MICITT publicado en la Gaceta N° 77 del 21.04.2006 </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 xml:space="preserve">Cedeño Molina, R.A., Granados Peraza, N.M., Guevara Acón, G. y Montero Paniagua, C.E. (2014). Propuesta de un modelo de requisitos archivísticos para un Sistema de Gestión de Documentos Electrónicos de Archivo (SGDEA) en Costa Rica (Licenciatura en Archivística). Universidad de Costa Rica. Sede Rodrigo Facio </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color w:val="000000"/>
          <w:sz w:val="24"/>
          <w:szCs w:val="24"/>
        </w:rPr>
      </w:pPr>
      <w:r w:rsidRPr="0086056E">
        <w:rPr>
          <w:rFonts w:ascii="Times New Roman" w:hAnsi="Times New Roman" w:cs="Times New Roman"/>
          <w:color w:val="000000"/>
          <w:sz w:val="24"/>
          <w:szCs w:val="24"/>
        </w:rPr>
        <w:t>CICANUM. [en línea] Disponible en http://cicanum.ucr.ac.cr/cicanum. [Consultado el 21 de octubre de 2016]</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color w:val="000000"/>
          <w:sz w:val="24"/>
          <w:szCs w:val="24"/>
        </w:rPr>
      </w:pPr>
      <w:r w:rsidRPr="0086056E">
        <w:rPr>
          <w:rFonts w:ascii="Times New Roman" w:hAnsi="Times New Roman" w:cs="Times New Roman"/>
          <w:color w:val="000000"/>
          <w:sz w:val="24"/>
          <w:szCs w:val="24"/>
        </w:rPr>
        <w:t xml:space="preserve">Comisión de Archivos Municipales. Directriz de Elaboración de Actas Municipales.(2014). Disponible en: </w:t>
      </w:r>
      <w:hyperlink r:id="rId8" w:history="1">
        <w:r w:rsidRPr="0086056E">
          <w:rPr>
            <w:rStyle w:val="Hipervnculo"/>
            <w:rFonts w:ascii="Times New Roman" w:hAnsi="Times New Roman" w:cs="Times New Roman"/>
            <w:sz w:val="24"/>
            <w:szCs w:val="24"/>
          </w:rPr>
          <w:t>http://www.archivonacional.go.cr/pdf/directriz_elaboracion_actas_municipales.pdf</w:t>
        </w:r>
      </w:hyperlink>
      <w:r w:rsidRPr="0086056E">
        <w:rPr>
          <w:rFonts w:ascii="Times New Roman" w:hAnsi="Times New Roman" w:cs="Times New Roman"/>
          <w:color w:val="000000"/>
          <w:sz w:val="24"/>
          <w:szCs w:val="24"/>
        </w:rPr>
        <w:t xml:space="preserve"> [Consultado el 26 de octubre 2016]</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 xml:space="preserve">Consejo Universitario. “Procedimiento para la Gestión de las Actas y Expedientes de Sesiones de los Órganos Colegiados de la Universidad de Costa Rica. Publicado 05 de julio de 2011. Digitalmente disponible en: </w:t>
      </w:r>
      <w:hyperlink r:id="rId9" w:anchor="page=1" w:history="1">
        <w:r w:rsidRPr="0086056E">
          <w:rPr>
            <w:rStyle w:val="Hipervnculo"/>
            <w:rFonts w:ascii="Times New Roman" w:hAnsi="Times New Roman" w:cs="Times New Roman"/>
            <w:sz w:val="24"/>
            <w:szCs w:val="24"/>
          </w:rPr>
          <w:t>http://www.cu.ucr.ac.cr/uploads/tx_ucruniversitycouncildatabases/officialgazette/2011/a10-2011.pdf#page=1</w:t>
        </w:r>
      </w:hyperlink>
      <w:r w:rsidRPr="0086056E">
        <w:rPr>
          <w:rFonts w:ascii="Times New Roman" w:hAnsi="Times New Roman" w:cs="Times New Roman"/>
          <w:sz w:val="24"/>
          <w:szCs w:val="24"/>
        </w:rPr>
        <w:t xml:space="preserve"> . [Consultado el  10 de octubre de 2016]</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 xml:space="preserve">ISO. (2001). NORMA ISO INTERNACIONAL 15489-1. Descargado de la página web: http://www.informacionpublicapgr.gob.sv/descargables/sia/normativainternacional/GESte to1(CS).pdf </w:t>
      </w:r>
      <w:r>
        <w:rPr>
          <w:rFonts w:ascii="Times New Roman" w:hAnsi="Times New Roman" w:cs="Times New Roman"/>
          <w:sz w:val="24"/>
          <w:szCs w:val="24"/>
        </w:rPr>
        <w:t xml:space="preserve"> </w:t>
      </w:r>
      <w:r w:rsidRPr="0086056E">
        <w:rPr>
          <w:rFonts w:ascii="Times New Roman" w:hAnsi="Times New Roman" w:cs="Times New Roman"/>
          <w:color w:val="000000"/>
          <w:sz w:val="24"/>
          <w:szCs w:val="24"/>
        </w:rPr>
        <w:t>[Co</w:t>
      </w:r>
      <w:r>
        <w:rPr>
          <w:rFonts w:ascii="Times New Roman" w:hAnsi="Times New Roman" w:cs="Times New Roman"/>
          <w:color w:val="000000"/>
          <w:sz w:val="24"/>
          <w:szCs w:val="24"/>
        </w:rPr>
        <w:t>nsultado el 16 de setiembree de 2016</w:t>
      </w:r>
      <w:r w:rsidRPr="0086056E">
        <w:rPr>
          <w:rFonts w:ascii="Times New Roman" w:hAnsi="Times New Roman" w:cs="Times New Roman"/>
          <w:color w:val="000000"/>
          <w:sz w:val="24"/>
          <w:szCs w:val="24"/>
        </w:rPr>
        <w:t>]</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MICITT. (2015) Política de Formatos Oficiales de los Documentos Electrónicos Firmados Digitalmente. Disponible en: http://www.archivonacional.go.cr/pdf/politica%20de%20formatos%20oficiales%20de%20los%20documentos%20electronicos%20firmados%20digitalmente.docx. [Consultado el 10 de octubre de 2016]</w:t>
      </w:r>
    </w:p>
    <w:p w:rsidR="00490454" w:rsidRPr="00490454" w:rsidRDefault="00490454" w:rsidP="00490454"/>
    <w:p w:rsidR="00041B47" w:rsidRPr="00C452A7" w:rsidRDefault="00041B47" w:rsidP="00C452A7">
      <w:pPr>
        <w:pStyle w:val="Ttulo2"/>
        <w:spacing w:line="360" w:lineRule="auto"/>
        <w:jc w:val="both"/>
      </w:pPr>
      <w:bookmarkStart w:id="29" w:name="_Toc465808673"/>
      <w:r w:rsidRPr="00C452A7">
        <w:t>Anexos</w:t>
      </w:r>
      <w:bookmarkEnd w:id="29"/>
    </w:p>
    <w:bookmarkEnd w:id="3"/>
    <w:bookmarkEnd w:id="2"/>
    <w:bookmarkEnd w:id="1"/>
    <w:bookmarkEnd w:id="0"/>
    <w:p w:rsidR="00041B47" w:rsidRPr="00261521" w:rsidRDefault="00041B47" w:rsidP="00261521">
      <w:pPr>
        <w:spacing w:line="360" w:lineRule="auto"/>
        <w:jc w:val="both"/>
        <w:rPr>
          <w:rFonts w:ascii="Arial" w:hAnsi="Arial" w:cs="Arial"/>
          <w:sz w:val="24"/>
          <w:szCs w:val="24"/>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Ttulo1"/>
        <w:spacing w:line="360" w:lineRule="auto"/>
        <w:jc w:val="both"/>
        <w:rPr>
          <w:rFonts w:ascii="Arial" w:eastAsiaTheme="minorHAnsi" w:hAnsi="Arial" w:cs="Arial"/>
          <w:color w:val="auto"/>
          <w:sz w:val="24"/>
          <w:szCs w:val="24"/>
        </w:rPr>
      </w:pPr>
    </w:p>
    <w:sectPr w:rsidR="00041B47" w:rsidRPr="00333FD7" w:rsidSect="003F0652">
      <w:pgSz w:w="11906" w:h="16838"/>
      <w:pgMar w:top="1417" w:right="1560"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1EC" w:rsidRDefault="004301EC" w:rsidP="004238F1">
      <w:pPr>
        <w:spacing w:after="0" w:line="240" w:lineRule="auto"/>
      </w:pPr>
      <w:r>
        <w:separator/>
      </w:r>
    </w:p>
  </w:endnote>
  <w:endnote w:type="continuationSeparator" w:id="0">
    <w:p w:rsidR="004301EC" w:rsidRDefault="004301EC" w:rsidP="0042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1EC" w:rsidRDefault="004301EC" w:rsidP="004238F1">
      <w:pPr>
        <w:spacing w:after="0" w:line="240" w:lineRule="auto"/>
      </w:pPr>
      <w:r>
        <w:separator/>
      </w:r>
    </w:p>
  </w:footnote>
  <w:footnote w:type="continuationSeparator" w:id="0">
    <w:p w:rsidR="004301EC" w:rsidRDefault="004301EC" w:rsidP="004238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241A5"/>
    <w:multiLevelType w:val="hybridMultilevel"/>
    <w:tmpl w:val="15DE4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6F523B"/>
    <w:multiLevelType w:val="multilevel"/>
    <w:tmpl w:val="862AA01A"/>
    <w:lvl w:ilvl="0">
      <w:start w:val="1"/>
      <w:numFmt w:val="decimal"/>
      <w:lvlText w:val="%1."/>
      <w:lvlJc w:val="left"/>
      <w:pPr>
        <w:ind w:left="720" w:hanging="360"/>
      </w:pPr>
      <w:rPr>
        <w:rFonts w:asciiTheme="minorHAnsi" w:hAnsiTheme="minorHAnsi" w:cstheme="minorBidi"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nsid w:val="0D2A2345"/>
    <w:multiLevelType w:val="hybridMultilevel"/>
    <w:tmpl w:val="35D22BE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nsid w:val="0E0E6B34"/>
    <w:multiLevelType w:val="multilevel"/>
    <w:tmpl w:val="989ACA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6D02361"/>
    <w:multiLevelType w:val="hybridMultilevel"/>
    <w:tmpl w:val="BA5600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523A9F"/>
    <w:multiLevelType w:val="hybridMultilevel"/>
    <w:tmpl w:val="396647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7330F5"/>
    <w:multiLevelType w:val="hybridMultilevel"/>
    <w:tmpl w:val="823241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EC45967"/>
    <w:multiLevelType w:val="multilevel"/>
    <w:tmpl w:val="ECCCF9C2"/>
    <w:lvl w:ilvl="0">
      <w:start w:val="1"/>
      <w:numFmt w:val="decimal"/>
      <w:lvlText w:val="%1."/>
      <w:lvlJc w:val="left"/>
      <w:pPr>
        <w:ind w:left="720" w:hanging="360"/>
      </w:pPr>
      <w:rPr>
        <w:rFonts w:hint="default"/>
        <w:sz w:val="20"/>
      </w:rPr>
    </w:lvl>
    <w:lvl w:ilvl="1">
      <w:start w:val="1"/>
      <w:numFmt w:val="decimal"/>
      <w:isLgl/>
      <w:lvlText w:val="%1.%2"/>
      <w:lvlJc w:val="left"/>
      <w:pPr>
        <w:ind w:left="1080" w:hanging="360"/>
      </w:pPr>
      <w:rPr>
        <w:rFonts w:hint="default"/>
        <w:sz w:val="20"/>
      </w:rPr>
    </w:lvl>
    <w:lvl w:ilvl="2">
      <w:start w:val="1"/>
      <w:numFmt w:val="decimal"/>
      <w:isLgl/>
      <w:lvlText w:val="%1.%2.%3"/>
      <w:lvlJc w:val="left"/>
      <w:pPr>
        <w:ind w:left="1800" w:hanging="720"/>
      </w:pPr>
      <w:rPr>
        <w:rFonts w:hint="default"/>
        <w:sz w:val="20"/>
      </w:rPr>
    </w:lvl>
    <w:lvl w:ilvl="3">
      <w:start w:val="1"/>
      <w:numFmt w:val="decimal"/>
      <w:isLgl/>
      <w:lvlText w:val="%1.%2.%3.%4"/>
      <w:lvlJc w:val="left"/>
      <w:pPr>
        <w:ind w:left="2520" w:hanging="1080"/>
      </w:pPr>
      <w:rPr>
        <w:rFonts w:hint="default"/>
        <w:sz w:val="20"/>
      </w:rPr>
    </w:lvl>
    <w:lvl w:ilvl="4">
      <w:start w:val="1"/>
      <w:numFmt w:val="decimal"/>
      <w:isLgl/>
      <w:lvlText w:val="%1.%2.%3.%4.%5"/>
      <w:lvlJc w:val="left"/>
      <w:pPr>
        <w:ind w:left="2880" w:hanging="1080"/>
      </w:pPr>
      <w:rPr>
        <w:rFonts w:hint="default"/>
        <w:sz w:val="20"/>
      </w:rPr>
    </w:lvl>
    <w:lvl w:ilvl="5">
      <w:start w:val="1"/>
      <w:numFmt w:val="decimal"/>
      <w:isLgl/>
      <w:lvlText w:val="%1.%2.%3.%4.%5.%6"/>
      <w:lvlJc w:val="left"/>
      <w:pPr>
        <w:ind w:left="3600" w:hanging="1440"/>
      </w:pPr>
      <w:rPr>
        <w:rFonts w:hint="default"/>
        <w:sz w:val="20"/>
      </w:rPr>
    </w:lvl>
    <w:lvl w:ilvl="6">
      <w:start w:val="1"/>
      <w:numFmt w:val="decimal"/>
      <w:isLgl/>
      <w:lvlText w:val="%1.%2.%3.%4.%5.%6.%7"/>
      <w:lvlJc w:val="left"/>
      <w:pPr>
        <w:ind w:left="3960" w:hanging="1440"/>
      </w:pPr>
      <w:rPr>
        <w:rFonts w:hint="default"/>
        <w:sz w:val="20"/>
      </w:rPr>
    </w:lvl>
    <w:lvl w:ilvl="7">
      <w:start w:val="1"/>
      <w:numFmt w:val="decimal"/>
      <w:isLgl/>
      <w:lvlText w:val="%1.%2.%3.%4.%5.%6.%7.%8"/>
      <w:lvlJc w:val="left"/>
      <w:pPr>
        <w:ind w:left="4680" w:hanging="1800"/>
      </w:pPr>
      <w:rPr>
        <w:rFonts w:hint="default"/>
        <w:sz w:val="20"/>
      </w:rPr>
    </w:lvl>
    <w:lvl w:ilvl="8">
      <w:start w:val="1"/>
      <w:numFmt w:val="decimal"/>
      <w:isLgl/>
      <w:lvlText w:val="%1.%2.%3.%4.%5.%6.%7.%8.%9"/>
      <w:lvlJc w:val="left"/>
      <w:pPr>
        <w:ind w:left="5040" w:hanging="1800"/>
      </w:pPr>
      <w:rPr>
        <w:rFonts w:hint="default"/>
        <w:sz w:val="20"/>
      </w:rPr>
    </w:lvl>
  </w:abstractNum>
  <w:abstractNum w:abstractNumId="8">
    <w:nsid w:val="379349B1"/>
    <w:multiLevelType w:val="multilevel"/>
    <w:tmpl w:val="ADF8A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930C49"/>
    <w:multiLevelType w:val="hybridMultilevel"/>
    <w:tmpl w:val="ADDA30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57B4F14"/>
    <w:multiLevelType w:val="hybridMultilevel"/>
    <w:tmpl w:val="ECF8A628"/>
    <w:lvl w:ilvl="0" w:tplc="0C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4834469D"/>
    <w:multiLevelType w:val="multilevel"/>
    <w:tmpl w:val="EB8C1E24"/>
    <w:lvl w:ilvl="0">
      <w:start w:val="1"/>
      <w:numFmt w:val="decimal"/>
      <w:pStyle w:val="Ttulo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5C11DA"/>
    <w:multiLevelType w:val="hybridMultilevel"/>
    <w:tmpl w:val="472269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E112439"/>
    <w:multiLevelType w:val="multilevel"/>
    <w:tmpl w:val="BC08F7C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56B35720"/>
    <w:multiLevelType w:val="multilevel"/>
    <w:tmpl w:val="6AA4AE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DE1460F"/>
    <w:multiLevelType w:val="hybridMultilevel"/>
    <w:tmpl w:val="EF9CB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FDD75CA"/>
    <w:multiLevelType w:val="hybridMultilevel"/>
    <w:tmpl w:val="C6042752"/>
    <w:lvl w:ilvl="0" w:tplc="D520CD36">
      <w:start w:val="1"/>
      <w:numFmt w:val="decimal"/>
      <w:lvlText w:val="%1."/>
      <w:lvlJc w:val="left"/>
      <w:pPr>
        <w:ind w:left="720" w:hanging="360"/>
      </w:pPr>
      <w:rPr>
        <w:rFonts w:ascii="Arial" w:eastAsiaTheme="minorHAnsi" w:hAnsi="Arial" w:cs="Arial"/>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63B725AE"/>
    <w:multiLevelType w:val="hybridMultilevel"/>
    <w:tmpl w:val="863E810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88631C1"/>
    <w:multiLevelType w:val="hybridMultilevel"/>
    <w:tmpl w:val="073AB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88D47C1"/>
    <w:multiLevelType w:val="hybridMultilevel"/>
    <w:tmpl w:val="074A0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11B6737"/>
    <w:multiLevelType w:val="multilevel"/>
    <w:tmpl w:val="ECCCF9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719A6AFB"/>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F982E13"/>
    <w:multiLevelType w:val="hybridMultilevel"/>
    <w:tmpl w:val="A5621C5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6"/>
  </w:num>
  <w:num w:numId="3">
    <w:abstractNumId w:val="1"/>
  </w:num>
  <w:num w:numId="4">
    <w:abstractNumId w:val="13"/>
  </w:num>
  <w:num w:numId="5">
    <w:abstractNumId w:val="20"/>
  </w:num>
  <w:num w:numId="6">
    <w:abstractNumId w:val="3"/>
  </w:num>
  <w:num w:numId="7">
    <w:abstractNumId w:val="21"/>
  </w:num>
  <w:num w:numId="8">
    <w:abstractNumId w:val="4"/>
  </w:num>
  <w:num w:numId="9">
    <w:abstractNumId w:val="19"/>
  </w:num>
  <w:num w:numId="10">
    <w:abstractNumId w:val="8"/>
  </w:num>
  <w:num w:numId="11">
    <w:abstractNumId w:val="14"/>
  </w:num>
  <w:num w:numId="12">
    <w:abstractNumId w:val="6"/>
  </w:num>
  <w:num w:numId="13">
    <w:abstractNumId w:val="0"/>
  </w:num>
  <w:num w:numId="14">
    <w:abstractNumId w:val="10"/>
  </w:num>
  <w:num w:numId="15">
    <w:abstractNumId w:val="15"/>
  </w:num>
  <w:num w:numId="16">
    <w:abstractNumId w:val="17"/>
  </w:num>
  <w:num w:numId="17">
    <w:abstractNumId w:val="22"/>
  </w:num>
  <w:num w:numId="18">
    <w:abstractNumId w:val="12"/>
  </w:num>
  <w:num w:numId="19">
    <w:abstractNumId w:val="2"/>
  </w:num>
  <w:num w:numId="20">
    <w:abstractNumId w:val="5"/>
  </w:num>
  <w:num w:numId="21">
    <w:abstractNumId w:val="18"/>
  </w:num>
  <w:num w:numId="22">
    <w:abstractNumId w:val="7"/>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F8"/>
    <w:rsid w:val="00005BB3"/>
    <w:rsid w:val="00010626"/>
    <w:rsid w:val="00041B47"/>
    <w:rsid w:val="00044F69"/>
    <w:rsid w:val="00056908"/>
    <w:rsid w:val="00070972"/>
    <w:rsid w:val="00081DFF"/>
    <w:rsid w:val="00095CA6"/>
    <w:rsid w:val="000A765A"/>
    <w:rsid w:val="000B31B8"/>
    <w:rsid w:val="000C34D1"/>
    <w:rsid w:val="000D1876"/>
    <w:rsid w:val="00106EBE"/>
    <w:rsid w:val="001263A0"/>
    <w:rsid w:val="00131E85"/>
    <w:rsid w:val="0015051A"/>
    <w:rsid w:val="001511B5"/>
    <w:rsid w:val="001670FF"/>
    <w:rsid w:val="00170966"/>
    <w:rsid w:val="001A17FE"/>
    <w:rsid w:val="001A72FF"/>
    <w:rsid w:val="001F0775"/>
    <w:rsid w:val="0020212C"/>
    <w:rsid w:val="00261521"/>
    <w:rsid w:val="002B7BE0"/>
    <w:rsid w:val="002E1194"/>
    <w:rsid w:val="002F3BAE"/>
    <w:rsid w:val="002F46F8"/>
    <w:rsid w:val="002F6E53"/>
    <w:rsid w:val="00314842"/>
    <w:rsid w:val="0033374B"/>
    <w:rsid w:val="00333FD7"/>
    <w:rsid w:val="00354435"/>
    <w:rsid w:val="00371B12"/>
    <w:rsid w:val="00374241"/>
    <w:rsid w:val="0038149F"/>
    <w:rsid w:val="0039342E"/>
    <w:rsid w:val="003942C5"/>
    <w:rsid w:val="003947DE"/>
    <w:rsid w:val="003E06D8"/>
    <w:rsid w:val="003F0652"/>
    <w:rsid w:val="003F4C99"/>
    <w:rsid w:val="004101E6"/>
    <w:rsid w:val="0042135E"/>
    <w:rsid w:val="004238F1"/>
    <w:rsid w:val="004301EC"/>
    <w:rsid w:val="00473FE1"/>
    <w:rsid w:val="00490454"/>
    <w:rsid w:val="004B665C"/>
    <w:rsid w:val="00513A71"/>
    <w:rsid w:val="00564ACB"/>
    <w:rsid w:val="005738BC"/>
    <w:rsid w:val="00585C1D"/>
    <w:rsid w:val="00597D10"/>
    <w:rsid w:val="005A3768"/>
    <w:rsid w:val="005B7D5E"/>
    <w:rsid w:val="00600844"/>
    <w:rsid w:val="00605D70"/>
    <w:rsid w:val="00612699"/>
    <w:rsid w:val="00614996"/>
    <w:rsid w:val="006277BD"/>
    <w:rsid w:val="00631E9A"/>
    <w:rsid w:val="00640E55"/>
    <w:rsid w:val="00667FC2"/>
    <w:rsid w:val="006717A4"/>
    <w:rsid w:val="006B6923"/>
    <w:rsid w:val="006E0484"/>
    <w:rsid w:val="006E202D"/>
    <w:rsid w:val="006E48BD"/>
    <w:rsid w:val="006F3D6C"/>
    <w:rsid w:val="00752058"/>
    <w:rsid w:val="00756366"/>
    <w:rsid w:val="007650AA"/>
    <w:rsid w:val="00780E29"/>
    <w:rsid w:val="00790BC0"/>
    <w:rsid w:val="007C53CE"/>
    <w:rsid w:val="007D452D"/>
    <w:rsid w:val="00892DF0"/>
    <w:rsid w:val="008A0616"/>
    <w:rsid w:val="008C7613"/>
    <w:rsid w:val="008E0318"/>
    <w:rsid w:val="008E6796"/>
    <w:rsid w:val="00901350"/>
    <w:rsid w:val="009371C9"/>
    <w:rsid w:val="00944483"/>
    <w:rsid w:val="00944A68"/>
    <w:rsid w:val="009648D5"/>
    <w:rsid w:val="00967569"/>
    <w:rsid w:val="009C5534"/>
    <w:rsid w:val="009C5CD7"/>
    <w:rsid w:val="009E1E31"/>
    <w:rsid w:val="00A035E4"/>
    <w:rsid w:val="00A3345C"/>
    <w:rsid w:val="00A50F52"/>
    <w:rsid w:val="00A54BFA"/>
    <w:rsid w:val="00A550CB"/>
    <w:rsid w:val="00A73CBD"/>
    <w:rsid w:val="00AB049C"/>
    <w:rsid w:val="00AE1B56"/>
    <w:rsid w:val="00AE46A3"/>
    <w:rsid w:val="00AF48BB"/>
    <w:rsid w:val="00AF5D02"/>
    <w:rsid w:val="00B14914"/>
    <w:rsid w:val="00B21608"/>
    <w:rsid w:val="00B451A6"/>
    <w:rsid w:val="00B81BA8"/>
    <w:rsid w:val="00B90355"/>
    <w:rsid w:val="00BA51AE"/>
    <w:rsid w:val="00BD1E54"/>
    <w:rsid w:val="00BE112A"/>
    <w:rsid w:val="00BE5E9A"/>
    <w:rsid w:val="00BE6A06"/>
    <w:rsid w:val="00C20EBF"/>
    <w:rsid w:val="00C26434"/>
    <w:rsid w:val="00C34A18"/>
    <w:rsid w:val="00C452A7"/>
    <w:rsid w:val="00C50D24"/>
    <w:rsid w:val="00C63C08"/>
    <w:rsid w:val="00C70832"/>
    <w:rsid w:val="00CE1D60"/>
    <w:rsid w:val="00CF7A25"/>
    <w:rsid w:val="00D13D56"/>
    <w:rsid w:val="00D4525C"/>
    <w:rsid w:val="00D76140"/>
    <w:rsid w:val="00DF3B48"/>
    <w:rsid w:val="00E008F8"/>
    <w:rsid w:val="00E0470B"/>
    <w:rsid w:val="00E24346"/>
    <w:rsid w:val="00E842EA"/>
    <w:rsid w:val="00E948A2"/>
    <w:rsid w:val="00EB63AA"/>
    <w:rsid w:val="00ED3A57"/>
    <w:rsid w:val="00EE35F6"/>
    <w:rsid w:val="00EE7C90"/>
    <w:rsid w:val="00F34961"/>
    <w:rsid w:val="00F4088B"/>
    <w:rsid w:val="00F65077"/>
    <w:rsid w:val="00F90B63"/>
    <w:rsid w:val="00FA5F83"/>
    <w:rsid w:val="00FB0C0E"/>
    <w:rsid w:val="00FC54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C72C7C-2D24-4F2A-B41F-B4182BCD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53"/>
  </w:style>
  <w:style w:type="paragraph" w:styleId="Ttulo1">
    <w:name w:val="heading 1"/>
    <w:basedOn w:val="Normal"/>
    <w:next w:val="Normal"/>
    <w:link w:val="Ttulo1Car"/>
    <w:uiPriority w:val="9"/>
    <w:qFormat/>
    <w:rsid w:val="00E00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33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Prrafodelista"/>
    <w:next w:val="Normal"/>
    <w:link w:val="Ttulo3Car"/>
    <w:uiPriority w:val="9"/>
    <w:unhideWhenUsed/>
    <w:qFormat/>
    <w:rsid w:val="00333FD7"/>
    <w:pPr>
      <w:numPr>
        <w:numId w:val="1"/>
      </w:numPr>
      <w:spacing w:after="160" w:line="360" w:lineRule="auto"/>
      <w:jc w:val="both"/>
      <w:outlineLvl w:val="2"/>
    </w:pPr>
    <w:rPr>
      <w:sz w:val="24"/>
      <w:lang w:val="es-ES"/>
    </w:rPr>
  </w:style>
  <w:style w:type="paragraph" w:styleId="Ttulo4">
    <w:name w:val="heading 4"/>
    <w:basedOn w:val="Normal"/>
    <w:next w:val="Normal"/>
    <w:link w:val="Ttulo4Car"/>
    <w:uiPriority w:val="9"/>
    <w:unhideWhenUsed/>
    <w:qFormat/>
    <w:rsid w:val="00E948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9C5C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E008F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5051A"/>
    <w:pPr>
      <w:spacing w:after="200" w:line="276" w:lineRule="auto"/>
      <w:ind w:left="720"/>
      <w:contextualSpacing/>
    </w:pPr>
    <w:rPr>
      <w:lang w:val="es-CR"/>
    </w:rPr>
  </w:style>
  <w:style w:type="table" w:styleId="Tablaconcuadrcula">
    <w:name w:val="Table Grid"/>
    <w:basedOn w:val="Tablanormal"/>
    <w:uiPriority w:val="59"/>
    <w:rsid w:val="0015051A"/>
    <w:pPr>
      <w:spacing w:after="0" w:line="240" w:lineRule="auto"/>
    </w:pPr>
    <w:rPr>
      <w:lang w:val="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15051A"/>
    <w:pPr>
      <w:spacing w:after="200" w:line="240" w:lineRule="auto"/>
    </w:pPr>
    <w:rPr>
      <w:b/>
      <w:bCs/>
      <w:color w:val="5B9BD5" w:themeColor="accent1"/>
      <w:sz w:val="18"/>
      <w:szCs w:val="18"/>
      <w:lang w:val="es-CR"/>
    </w:rPr>
  </w:style>
  <w:style w:type="character" w:customStyle="1" w:styleId="Ttulo2Car">
    <w:name w:val="Título 2 Car"/>
    <w:basedOn w:val="Fuentedeprrafopredeter"/>
    <w:link w:val="Ttulo2"/>
    <w:uiPriority w:val="9"/>
    <w:rsid w:val="00A334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33FD7"/>
    <w:rPr>
      <w:sz w:val="24"/>
    </w:rPr>
  </w:style>
  <w:style w:type="paragraph" w:styleId="NormalWeb">
    <w:name w:val="Normal (Web)"/>
    <w:basedOn w:val="Normal"/>
    <w:uiPriority w:val="99"/>
    <w:unhideWhenUsed/>
    <w:rsid w:val="00041B4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uesto">
    <w:name w:val="Title"/>
    <w:basedOn w:val="Normal"/>
    <w:link w:val="PuestoCar"/>
    <w:qFormat/>
    <w:rsid w:val="00041B47"/>
    <w:pPr>
      <w:spacing w:after="0" w:line="240" w:lineRule="auto"/>
      <w:jc w:val="center"/>
    </w:pPr>
    <w:rPr>
      <w:rFonts w:ascii="Times New Roman" w:eastAsia="Times New Roman" w:hAnsi="Times New Roman" w:cs="Times New Roman"/>
      <w:b/>
      <w:sz w:val="24"/>
      <w:szCs w:val="20"/>
      <w:lang w:eastAsia="es-ES"/>
    </w:rPr>
  </w:style>
  <w:style w:type="character" w:customStyle="1" w:styleId="PuestoCar">
    <w:name w:val="Puesto Car"/>
    <w:basedOn w:val="Fuentedeprrafopredeter"/>
    <w:link w:val="Puesto"/>
    <w:rsid w:val="00041B47"/>
    <w:rPr>
      <w:rFonts w:ascii="Times New Roman" w:eastAsia="Times New Roman" w:hAnsi="Times New Roman" w:cs="Times New Roman"/>
      <w:b/>
      <w:sz w:val="24"/>
      <w:szCs w:val="20"/>
      <w:lang w:eastAsia="es-ES"/>
    </w:rPr>
  </w:style>
  <w:style w:type="paragraph" w:customStyle="1" w:styleId="Encabezado1">
    <w:name w:val="Encabezado 1"/>
    <w:basedOn w:val="Normal"/>
    <w:next w:val="Normal"/>
    <w:qFormat/>
    <w:rsid w:val="00041B47"/>
    <w:pPr>
      <w:keepNext/>
      <w:spacing w:after="0" w:line="240" w:lineRule="auto"/>
      <w:jc w:val="center"/>
      <w:outlineLvl w:val="0"/>
    </w:pPr>
    <w:rPr>
      <w:rFonts w:ascii="Bookman Old Style" w:eastAsia="Times New Roman" w:hAnsi="Bookman Old Style" w:cs="Arial"/>
      <w:b/>
      <w:bCs/>
      <w:color w:val="000000"/>
      <w:sz w:val="24"/>
      <w:szCs w:val="14"/>
    </w:rPr>
  </w:style>
  <w:style w:type="paragraph" w:customStyle="1" w:styleId="Default">
    <w:name w:val="Default"/>
    <w:rsid w:val="001A72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E948A2"/>
    <w:rPr>
      <w:rFonts w:asciiTheme="majorHAnsi" w:eastAsiaTheme="majorEastAsia" w:hAnsiTheme="majorHAnsi" w:cstheme="majorBidi"/>
      <w:i/>
      <w:iCs/>
      <w:color w:val="2E74B5" w:themeColor="accent1" w:themeShade="BF"/>
    </w:rPr>
  </w:style>
  <w:style w:type="table" w:customStyle="1" w:styleId="Tablaconcuadrcula1">
    <w:name w:val="Tabla con cuadrícula1"/>
    <w:basedOn w:val="Tablanormal"/>
    <w:next w:val="Tablaconcuadrcula"/>
    <w:uiPriority w:val="59"/>
    <w:rsid w:val="003F0652"/>
    <w:pPr>
      <w:spacing w:after="0" w:line="240" w:lineRule="auto"/>
    </w:pPr>
    <w:rPr>
      <w:lang w:val="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33F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33FD7"/>
    <w:rPr>
      <w:rFonts w:eastAsiaTheme="minorEastAsia"/>
      <w:color w:val="5A5A5A" w:themeColor="text1" w:themeTint="A5"/>
      <w:spacing w:val="15"/>
    </w:rPr>
  </w:style>
  <w:style w:type="character" w:styleId="Referenciaintensa">
    <w:name w:val="Intense Reference"/>
    <w:basedOn w:val="Fuentedeprrafopredeter"/>
    <w:uiPriority w:val="32"/>
    <w:qFormat/>
    <w:rsid w:val="009C5CD7"/>
    <w:rPr>
      <w:b/>
      <w:bCs/>
      <w:smallCaps/>
      <w:color w:val="5B9BD5" w:themeColor="accent1"/>
      <w:spacing w:val="5"/>
    </w:rPr>
  </w:style>
  <w:style w:type="character" w:customStyle="1" w:styleId="Ttulo5Car">
    <w:name w:val="Título 5 Car"/>
    <w:basedOn w:val="Fuentedeprrafopredeter"/>
    <w:link w:val="Ttulo5"/>
    <w:uiPriority w:val="9"/>
    <w:rsid w:val="009C5CD7"/>
    <w:rPr>
      <w:rFonts w:asciiTheme="majorHAnsi" w:eastAsiaTheme="majorEastAsia" w:hAnsiTheme="majorHAnsi" w:cstheme="majorBidi"/>
      <w:color w:val="2E74B5" w:themeColor="accent1" w:themeShade="BF"/>
    </w:rPr>
  </w:style>
  <w:style w:type="table" w:styleId="Tabladecuadrcula4-nfasis1">
    <w:name w:val="Grid Table 4 Accent 1"/>
    <w:basedOn w:val="Tablanormal"/>
    <w:uiPriority w:val="49"/>
    <w:rsid w:val="009C5C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9C5CD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9C5CD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tulodeTDC">
    <w:name w:val="TOC Heading"/>
    <w:basedOn w:val="Ttulo1"/>
    <w:next w:val="Normal"/>
    <w:uiPriority w:val="39"/>
    <w:unhideWhenUsed/>
    <w:qFormat/>
    <w:rsid w:val="00C452A7"/>
    <w:pPr>
      <w:outlineLvl w:val="9"/>
    </w:pPr>
    <w:rPr>
      <w:lang w:eastAsia="es-ES"/>
    </w:rPr>
  </w:style>
  <w:style w:type="paragraph" w:styleId="TDC1">
    <w:name w:val="toc 1"/>
    <w:basedOn w:val="Normal"/>
    <w:next w:val="Normal"/>
    <w:autoRedefine/>
    <w:uiPriority w:val="39"/>
    <w:unhideWhenUsed/>
    <w:rsid w:val="00C452A7"/>
    <w:pPr>
      <w:spacing w:after="100"/>
    </w:pPr>
  </w:style>
  <w:style w:type="paragraph" w:styleId="TDC2">
    <w:name w:val="toc 2"/>
    <w:basedOn w:val="Normal"/>
    <w:next w:val="Normal"/>
    <w:autoRedefine/>
    <w:uiPriority w:val="39"/>
    <w:unhideWhenUsed/>
    <w:rsid w:val="00C452A7"/>
    <w:pPr>
      <w:spacing w:after="100"/>
      <w:ind w:left="220"/>
    </w:pPr>
  </w:style>
  <w:style w:type="paragraph" w:styleId="TDC3">
    <w:name w:val="toc 3"/>
    <w:basedOn w:val="Normal"/>
    <w:next w:val="Normal"/>
    <w:autoRedefine/>
    <w:uiPriority w:val="39"/>
    <w:unhideWhenUsed/>
    <w:rsid w:val="00C452A7"/>
    <w:pPr>
      <w:spacing w:after="100"/>
      <w:ind w:left="440"/>
    </w:pPr>
  </w:style>
  <w:style w:type="character" w:styleId="Hipervnculo">
    <w:name w:val="Hyperlink"/>
    <w:basedOn w:val="Fuentedeprrafopredeter"/>
    <w:uiPriority w:val="99"/>
    <w:unhideWhenUsed/>
    <w:rsid w:val="00C452A7"/>
    <w:rPr>
      <w:color w:val="0563C1" w:themeColor="hyperlink"/>
      <w:u w:val="single"/>
    </w:rPr>
  </w:style>
  <w:style w:type="paragraph" w:styleId="Encabezado">
    <w:name w:val="header"/>
    <w:basedOn w:val="Normal"/>
    <w:link w:val="EncabezadoCar"/>
    <w:uiPriority w:val="99"/>
    <w:unhideWhenUsed/>
    <w:rsid w:val="004238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8F1"/>
  </w:style>
  <w:style w:type="paragraph" w:styleId="Piedepgina">
    <w:name w:val="footer"/>
    <w:basedOn w:val="Normal"/>
    <w:link w:val="PiedepginaCar"/>
    <w:uiPriority w:val="99"/>
    <w:unhideWhenUsed/>
    <w:rsid w:val="004238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8F1"/>
  </w:style>
  <w:style w:type="character" w:customStyle="1" w:styleId="apple-converted-space">
    <w:name w:val="apple-converted-space"/>
    <w:basedOn w:val="Fuentedeprrafopredeter"/>
    <w:rsid w:val="0042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21140">
      <w:bodyDiv w:val="1"/>
      <w:marLeft w:val="0"/>
      <w:marRight w:val="0"/>
      <w:marTop w:val="0"/>
      <w:marBottom w:val="0"/>
      <w:divBdr>
        <w:top w:val="none" w:sz="0" w:space="0" w:color="auto"/>
        <w:left w:val="none" w:sz="0" w:space="0" w:color="auto"/>
        <w:bottom w:val="none" w:sz="0" w:space="0" w:color="auto"/>
        <w:right w:val="none" w:sz="0" w:space="0" w:color="auto"/>
      </w:divBdr>
    </w:div>
    <w:div w:id="305550224">
      <w:bodyDiv w:val="1"/>
      <w:marLeft w:val="0"/>
      <w:marRight w:val="0"/>
      <w:marTop w:val="0"/>
      <w:marBottom w:val="0"/>
      <w:divBdr>
        <w:top w:val="none" w:sz="0" w:space="0" w:color="auto"/>
        <w:left w:val="none" w:sz="0" w:space="0" w:color="auto"/>
        <w:bottom w:val="none" w:sz="0" w:space="0" w:color="auto"/>
        <w:right w:val="none" w:sz="0" w:space="0" w:color="auto"/>
      </w:divBdr>
    </w:div>
    <w:div w:id="348340246">
      <w:bodyDiv w:val="1"/>
      <w:marLeft w:val="0"/>
      <w:marRight w:val="0"/>
      <w:marTop w:val="0"/>
      <w:marBottom w:val="0"/>
      <w:divBdr>
        <w:top w:val="none" w:sz="0" w:space="0" w:color="auto"/>
        <w:left w:val="none" w:sz="0" w:space="0" w:color="auto"/>
        <w:bottom w:val="none" w:sz="0" w:space="0" w:color="auto"/>
        <w:right w:val="none" w:sz="0" w:space="0" w:color="auto"/>
      </w:divBdr>
    </w:div>
    <w:div w:id="541283859">
      <w:bodyDiv w:val="1"/>
      <w:marLeft w:val="0"/>
      <w:marRight w:val="0"/>
      <w:marTop w:val="0"/>
      <w:marBottom w:val="0"/>
      <w:divBdr>
        <w:top w:val="none" w:sz="0" w:space="0" w:color="auto"/>
        <w:left w:val="none" w:sz="0" w:space="0" w:color="auto"/>
        <w:bottom w:val="none" w:sz="0" w:space="0" w:color="auto"/>
        <w:right w:val="none" w:sz="0" w:space="0" w:color="auto"/>
      </w:divBdr>
    </w:div>
    <w:div w:id="639850706">
      <w:bodyDiv w:val="1"/>
      <w:marLeft w:val="0"/>
      <w:marRight w:val="0"/>
      <w:marTop w:val="0"/>
      <w:marBottom w:val="0"/>
      <w:divBdr>
        <w:top w:val="none" w:sz="0" w:space="0" w:color="auto"/>
        <w:left w:val="none" w:sz="0" w:space="0" w:color="auto"/>
        <w:bottom w:val="none" w:sz="0" w:space="0" w:color="auto"/>
        <w:right w:val="none" w:sz="0" w:space="0" w:color="auto"/>
      </w:divBdr>
    </w:div>
    <w:div w:id="1085805686">
      <w:bodyDiv w:val="1"/>
      <w:marLeft w:val="0"/>
      <w:marRight w:val="0"/>
      <w:marTop w:val="0"/>
      <w:marBottom w:val="0"/>
      <w:divBdr>
        <w:top w:val="none" w:sz="0" w:space="0" w:color="auto"/>
        <w:left w:val="none" w:sz="0" w:space="0" w:color="auto"/>
        <w:bottom w:val="none" w:sz="0" w:space="0" w:color="auto"/>
        <w:right w:val="none" w:sz="0" w:space="0" w:color="auto"/>
      </w:divBdr>
    </w:div>
    <w:div w:id="1230462072">
      <w:bodyDiv w:val="1"/>
      <w:marLeft w:val="0"/>
      <w:marRight w:val="0"/>
      <w:marTop w:val="0"/>
      <w:marBottom w:val="0"/>
      <w:divBdr>
        <w:top w:val="none" w:sz="0" w:space="0" w:color="auto"/>
        <w:left w:val="none" w:sz="0" w:space="0" w:color="auto"/>
        <w:bottom w:val="none" w:sz="0" w:space="0" w:color="auto"/>
        <w:right w:val="none" w:sz="0" w:space="0" w:color="auto"/>
      </w:divBdr>
    </w:div>
    <w:div w:id="1462570801">
      <w:bodyDiv w:val="1"/>
      <w:marLeft w:val="0"/>
      <w:marRight w:val="0"/>
      <w:marTop w:val="0"/>
      <w:marBottom w:val="0"/>
      <w:divBdr>
        <w:top w:val="none" w:sz="0" w:space="0" w:color="auto"/>
        <w:left w:val="none" w:sz="0" w:space="0" w:color="auto"/>
        <w:bottom w:val="none" w:sz="0" w:space="0" w:color="auto"/>
        <w:right w:val="none" w:sz="0" w:space="0" w:color="auto"/>
      </w:divBdr>
    </w:div>
    <w:div w:id="2026898210">
      <w:bodyDiv w:val="1"/>
      <w:marLeft w:val="0"/>
      <w:marRight w:val="0"/>
      <w:marTop w:val="0"/>
      <w:marBottom w:val="0"/>
      <w:divBdr>
        <w:top w:val="none" w:sz="0" w:space="0" w:color="auto"/>
        <w:left w:val="none" w:sz="0" w:space="0" w:color="auto"/>
        <w:bottom w:val="none" w:sz="0" w:space="0" w:color="auto"/>
        <w:right w:val="none" w:sz="0" w:space="0" w:color="auto"/>
      </w:divBdr>
    </w:div>
    <w:div w:id="2048795292">
      <w:bodyDiv w:val="1"/>
      <w:marLeft w:val="0"/>
      <w:marRight w:val="0"/>
      <w:marTop w:val="0"/>
      <w:marBottom w:val="0"/>
      <w:divBdr>
        <w:top w:val="none" w:sz="0" w:space="0" w:color="auto"/>
        <w:left w:val="none" w:sz="0" w:space="0" w:color="auto"/>
        <w:bottom w:val="none" w:sz="0" w:space="0" w:color="auto"/>
        <w:right w:val="none" w:sz="0" w:space="0" w:color="auto"/>
      </w:divBdr>
    </w:div>
    <w:div w:id="209735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hivonacional.go.cr/pdf/directriz_elaboracion_actas_municipale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u.ucr.ac.cr/uploads/tx_ucruniversitycouncildatabases/officialgazette/2011/a10-201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8CBE1-E8FA-4CB5-80C6-E72A073E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7234</Words>
  <Characters>39792</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ivannia A.</cp:lastModifiedBy>
  <cp:revision>4</cp:revision>
  <dcterms:created xsi:type="dcterms:W3CDTF">2016-11-02T01:07:00Z</dcterms:created>
  <dcterms:modified xsi:type="dcterms:W3CDTF">2017-10-22T15:56:00Z</dcterms:modified>
</cp:coreProperties>
</file>