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A66908D" w14:textId="104E89CA" w:rsidR="008E7ED4" w:rsidRPr="001A0332" w:rsidRDefault="008E7ED4" w:rsidP="008E7ED4">
      <w:pPr>
        <w:jc w:val="center"/>
        <w:rPr>
          <w:b/>
          <w:bCs/>
          <w:sz w:val="28"/>
          <w:szCs w:val="28"/>
        </w:rPr>
      </w:pPr>
      <w:r w:rsidRPr="001A0332">
        <w:rPr>
          <w:b/>
          <w:bCs/>
          <w:sz w:val="28"/>
          <w:szCs w:val="28"/>
        </w:rPr>
        <w:t>Documentación proyecto IA</w:t>
      </w:r>
    </w:p>
    <w:p w14:paraId="72515D7F" w14:textId="44AC30ED" w:rsidR="008E7ED4" w:rsidRPr="00BF0422" w:rsidRDefault="008E7ED4" w:rsidP="008E7ED4">
      <w:pPr>
        <w:jc w:val="both"/>
        <w:rPr>
          <w:b/>
          <w:bCs/>
        </w:rPr>
      </w:pPr>
      <w:r w:rsidRPr="00BF0422">
        <w:rPr>
          <w:b/>
          <w:bCs/>
        </w:rPr>
        <w:t>Integrantes:</w:t>
      </w:r>
    </w:p>
    <w:p w14:paraId="02C5324A" w14:textId="26870F1D" w:rsidR="008E7ED4" w:rsidRDefault="008E7ED4" w:rsidP="008E7ED4">
      <w:pPr>
        <w:pStyle w:val="Prrafodelista"/>
        <w:numPr>
          <w:ilvl w:val="0"/>
          <w:numId w:val="1"/>
        </w:numPr>
        <w:jc w:val="both"/>
      </w:pPr>
      <w:r>
        <w:t>Ralph Cas</w:t>
      </w:r>
      <w:r w:rsidR="001A0332">
        <w:t>tellanos Couott</w:t>
      </w:r>
    </w:p>
    <w:p w14:paraId="227D013A" w14:textId="394DB7DA" w:rsidR="001A0332" w:rsidRDefault="001A0332" w:rsidP="008E7ED4">
      <w:pPr>
        <w:pStyle w:val="Prrafodelista"/>
        <w:numPr>
          <w:ilvl w:val="0"/>
          <w:numId w:val="1"/>
        </w:numPr>
        <w:jc w:val="both"/>
      </w:pPr>
      <w:r>
        <w:t>Oscar Iván Vera Puerto</w:t>
      </w:r>
    </w:p>
    <w:p w14:paraId="6A9229B7" w14:textId="77777777" w:rsidR="008E7ED4" w:rsidRDefault="008E7ED4" w:rsidP="008E7ED4">
      <w:pPr>
        <w:jc w:val="both"/>
      </w:pPr>
    </w:p>
    <w:p w14:paraId="4B39DC56" w14:textId="36244703" w:rsidR="00727212" w:rsidRDefault="00727212" w:rsidP="008E7ED4">
      <w:pPr>
        <w:jc w:val="both"/>
      </w:pPr>
      <w:r>
        <w:t>Para la realización del modelo y aplicación sobre la predicción acerca de la calidad del aire en Bucaramanga, se realiz</w:t>
      </w:r>
      <w:r w:rsidR="009B298D">
        <w:t>ó</w:t>
      </w:r>
      <w:r>
        <w:t xml:space="preserve"> una investigación previa que consistió en la búsqueda sobre cómo se puede calcular la calidad del aire en una zona y se buscaron los datos de Bucaramanga, provenientes de una fuente confiable, respecto a la calidad del aire en el lugar.</w:t>
      </w:r>
    </w:p>
    <w:p w14:paraId="775A63F0" w14:textId="513AA493" w:rsidR="00727212" w:rsidRDefault="00727212" w:rsidP="008E7ED4">
      <w:pPr>
        <w:jc w:val="both"/>
      </w:pPr>
      <w:r>
        <w:t xml:space="preserve">Para poder calcular la calidad del aire, se utilizó la información que la empresa </w:t>
      </w:r>
      <w:r w:rsidRPr="00727212">
        <w:rPr>
          <w:i/>
          <w:iCs/>
        </w:rPr>
        <w:t>IQAir</w:t>
      </w:r>
      <w:r>
        <w:t xml:space="preserve"> proporciona en su página web sobre el tema: “</w:t>
      </w:r>
      <w:r w:rsidR="0057394A">
        <w:t>El AQI se calcula en base a las mediciones de los principales contaminantes del aire, incluyendo la materia particulada (</w:t>
      </w:r>
      <m:oMath>
        <m:r>
          <w:rPr>
            <w:rFonts w:ascii="Cambria Math" w:hAnsi="Cambria Math"/>
          </w:rPr>
          <m:t>PM2.5 y PM10</m:t>
        </m:r>
      </m:oMath>
      <w:r w:rsidR="0057394A">
        <w:t>), ozono troposférico 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O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 w:rsidR="0057394A">
        <w:t>), monóxido de carbono (</w:t>
      </w:r>
      <m:oMath>
        <m:r>
          <w:rPr>
            <w:rFonts w:ascii="Cambria Math" w:hAnsi="Cambria Math"/>
          </w:rPr>
          <m:t>CO</m:t>
        </m:r>
      </m:oMath>
      <w:r w:rsidR="0057394A">
        <w:t>), dióxido de azufre 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SO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57394A">
        <w:t>) y dióxido de nitrógeno 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NO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57394A">
        <w:t>)</w:t>
      </w:r>
      <w:r>
        <w:t>”</w:t>
      </w:r>
      <w:r w:rsidR="00983F7A">
        <w:t xml:space="preserve"> </w:t>
      </w:r>
      <w:r w:rsidR="00983F7A" w:rsidRPr="00983F7A">
        <w:t>(</w:t>
      </w:r>
      <w:r w:rsidR="00983F7A" w:rsidRPr="00983F7A">
        <w:rPr>
          <w:i/>
          <w:iCs/>
        </w:rPr>
        <w:t>IQAir | First In Air Quality</w:t>
      </w:r>
      <w:r w:rsidR="00983F7A" w:rsidRPr="00983F7A">
        <w:t>, s. f.)</w:t>
      </w:r>
      <w:r w:rsidR="00983F7A">
        <w:t>.</w:t>
      </w:r>
    </w:p>
    <w:p w14:paraId="5D1A538E" w14:textId="14C4475A" w:rsidR="008E7ED4" w:rsidRDefault="00371CE9" w:rsidP="008E7ED4">
      <w:pPr>
        <w:jc w:val="both"/>
      </w:pPr>
      <w:r>
        <w:t xml:space="preserve">Una vez encontrada la información acerca del entendimiento sobre qué es y cómo se calcula el AQI, se buscaron los datos respectivos al tema en la zona de Bucaramanga. Dichos datos se encontraron en la página web </w:t>
      </w:r>
      <w:r w:rsidRPr="00371CE9">
        <w:rPr>
          <w:i/>
          <w:iCs/>
        </w:rPr>
        <w:t>Datos Abiertos de Colombia</w:t>
      </w:r>
      <w:r>
        <w:t>, sitio oficial del gobierno colombiano en el que se comparten datos abiertos de diversos temas, y el que nos interesaba para este proyecto, era el referente sobre la calidad del aire en la zona metropolitana de Bucaramanga.</w:t>
      </w:r>
    </w:p>
    <w:p w14:paraId="02130887" w14:textId="081CD236" w:rsidR="00371CE9" w:rsidRDefault="00371CE9" w:rsidP="008E7ED4">
      <w:pPr>
        <w:jc w:val="both"/>
      </w:pPr>
      <w:r>
        <w:t xml:space="preserve">Una vez encontrado los datos, se analizó la información contenida para ver si nos servía teniendo en cuenta lo investigado sobre el cálculo de la calidad del aire según IQAir, </w:t>
      </w:r>
      <w:r w:rsidR="004966E1">
        <w:t>en esta ocasión, los datos suministrados concordaban con el contenido procedente del sitio web, por lo tanto,</w:t>
      </w:r>
      <w:r w:rsidR="00604AF3">
        <w:t xml:space="preserve"> se descargó el archivo CSV que </w:t>
      </w:r>
      <w:r w:rsidR="00604AF3" w:rsidRPr="00604AF3">
        <w:rPr>
          <w:i/>
          <w:iCs/>
        </w:rPr>
        <w:t>Datos Abiertos de Colombia</w:t>
      </w:r>
      <w:r w:rsidR="00604AF3">
        <w:t xml:space="preserve"> nos proporcionaba para estar</w:t>
      </w:r>
      <w:r w:rsidR="004966E1">
        <w:t xml:space="preserve"> listos con </w:t>
      </w:r>
      <w:r w:rsidR="00604AF3">
        <w:t>la inicialización d</w:t>
      </w:r>
      <w:r w:rsidR="004966E1">
        <w:t>el preprocesamiento de nuestro modelo.</w:t>
      </w:r>
    </w:p>
    <w:p w14:paraId="377BE415" w14:textId="07153B8C" w:rsidR="00604AF3" w:rsidRDefault="00814312" w:rsidP="008E7ED4">
      <w:pPr>
        <w:jc w:val="both"/>
      </w:pPr>
      <w:r>
        <w:t xml:space="preserve">Se abrió un cuaderno en </w:t>
      </w:r>
      <w:r w:rsidRPr="00814312">
        <w:rPr>
          <w:i/>
          <w:iCs/>
        </w:rPr>
        <w:t>Google Collab</w:t>
      </w:r>
      <w:r>
        <w:t xml:space="preserve"> para hacer el preprocesamiento del modelo. Primero, se exportó el archivo CSV que contenía los datos que utilizaríamos para entrenar al modelo. Se instala</w:t>
      </w:r>
      <w:r w:rsidR="008C4411">
        <w:t>ro</w:t>
      </w:r>
      <w:r>
        <w:t xml:space="preserve">n las librerías necesarias, en este caso se instaló la librería Pandas para poder realizar ciertas acciones, y se guarda la ubicación del archivo CSV en </w:t>
      </w:r>
      <w:r w:rsidR="007C2624">
        <w:t>la</w:t>
      </w:r>
      <w:r>
        <w:t xml:space="preserve"> variable</w:t>
      </w:r>
      <w:r w:rsidR="007C2624">
        <w:t xml:space="preserve"> ‘ruta_al_archivo’</w:t>
      </w:r>
      <w:r w:rsidR="00EF754C">
        <w:t xml:space="preserve">. Tras esto, se crea un </w:t>
      </w:r>
      <w:r w:rsidR="0020747E">
        <w:t>D</w:t>
      </w:r>
      <w:r w:rsidR="00EF754C">
        <w:t>ata</w:t>
      </w:r>
      <w:r w:rsidR="0020747E">
        <w:t>F</w:t>
      </w:r>
      <w:r w:rsidR="00EF754C">
        <w:t>rame</w:t>
      </w:r>
      <w:r w:rsidR="007C2624">
        <w:t xml:space="preserve"> ‘df_calidad_aire’</w:t>
      </w:r>
      <w:r w:rsidR="00EF754C">
        <w:t xml:space="preserve"> que lee los datos suministrados y que muestra un mensaje dependiendo de si tiene éxito o no en la búsqueda del archivo CSV.</w:t>
      </w:r>
    </w:p>
    <w:p w14:paraId="47D55559" w14:textId="551F6769" w:rsidR="002E3913" w:rsidRDefault="003267F1" w:rsidP="006D4ECA">
      <w:pPr>
        <w:jc w:val="center"/>
      </w:pPr>
      <w:r>
        <w:rPr>
          <w:noProof/>
        </w:rPr>
        <w:lastRenderedPageBreak/>
        <w:drawing>
          <wp:inline distT="0" distB="0" distL="0" distR="0" wp14:anchorId="30CEF91E" wp14:editId="48412AB0">
            <wp:extent cx="5612130" cy="1361440"/>
            <wp:effectExtent l="0" t="0" r="7620" b="0"/>
            <wp:docPr id="133120249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202494" name="Imagen 1331202494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6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02A50" w14:textId="124AD095" w:rsidR="00EF754C" w:rsidRDefault="00EF754C" w:rsidP="008E7ED4">
      <w:pPr>
        <w:jc w:val="both"/>
      </w:pPr>
      <w:r>
        <w:t xml:space="preserve">Se llama al </w:t>
      </w:r>
      <w:r w:rsidR="0020747E">
        <w:t>D</w:t>
      </w:r>
      <w:r>
        <w:t>ata</w:t>
      </w:r>
      <w:r w:rsidR="0020747E">
        <w:t>F</w:t>
      </w:r>
      <w:r>
        <w:t>rame para corroborar que se vean los datos entregados.</w:t>
      </w:r>
    </w:p>
    <w:p w14:paraId="784010A2" w14:textId="2690C237" w:rsidR="003267F1" w:rsidRDefault="003267F1" w:rsidP="006D4ECA">
      <w:pPr>
        <w:jc w:val="center"/>
      </w:pPr>
      <w:r>
        <w:rPr>
          <w:noProof/>
        </w:rPr>
        <w:drawing>
          <wp:inline distT="0" distB="0" distL="0" distR="0" wp14:anchorId="1A7771AE" wp14:editId="7087E9D8">
            <wp:extent cx="5612130" cy="2252980"/>
            <wp:effectExtent l="0" t="0" r="7620" b="0"/>
            <wp:docPr id="1759513519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513519" name="Imagen 1759513519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5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6303F" w14:textId="0DADE2A1" w:rsidR="00EF754C" w:rsidRDefault="00EF754C" w:rsidP="008E7ED4">
      <w:pPr>
        <w:jc w:val="both"/>
      </w:pPr>
      <w:r>
        <w:t xml:space="preserve">Se mira si es necesario eliminar alguna columna del </w:t>
      </w:r>
      <w:r w:rsidR="0020747E">
        <w:t>D</w:t>
      </w:r>
      <w:r>
        <w:t>ata</w:t>
      </w:r>
      <w:r w:rsidR="0020747E">
        <w:t>F</w:t>
      </w:r>
      <w:r>
        <w:t>rame, en caso de que su información no sea relevante para calcular la calidad del aire, y en este caso, nos percatamos de que la columna ‘</w:t>
      </w:r>
      <w:r w:rsidRPr="005E0D54">
        <w:rPr>
          <w:i/>
          <w:iCs/>
        </w:rPr>
        <w:t>TIEMPO</w:t>
      </w:r>
      <w:r>
        <w:t xml:space="preserve">’ no es fundamental para el objetivo del modelo, por lo que se optó por desecharla. Se vuelve a llamar al </w:t>
      </w:r>
      <w:r w:rsidR="0020747E">
        <w:t>D</w:t>
      </w:r>
      <w:r>
        <w:t>ata</w:t>
      </w:r>
      <w:r w:rsidR="0020747E">
        <w:t>F</w:t>
      </w:r>
      <w:r>
        <w:t xml:space="preserve">rame para confirmar la eliminación de dicha </w:t>
      </w:r>
      <w:r w:rsidR="00D71832">
        <w:t>columna</w:t>
      </w:r>
      <w:r>
        <w:t>.</w:t>
      </w:r>
    </w:p>
    <w:p w14:paraId="2E954D62" w14:textId="493C6998" w:rsidR="003267F1" w:rsidRDefault="003267F1" w:rsidP="006D4ECA">
      <w:pPr>
        <w:jc w:val="center"/>
      </w:pPr>
      <w:r>
        <w:rPr>
          <w:noProof/>
        </w:rPr>
        <w:drawing>
          <wp:inline distT="0" distB="0" distL="0" distR="0" wp14:anchorId="2DABD32C" wp14:editId="5CA99361">
            <wp:extent cx="5612130" cy="2428875"/>
            <wp:effectExtent l="0" t="0" r="7620" b="9525"/>
            <wp:docPr id="157144275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44275" name="Imagen 15714427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9F18A" w14:textId="79B26B2A" w:rsidR="00EF754C" w:rsidRDefault="005E0D54" w:rsidP="008E7ED4">
      <w:pPr>
        <w:jc w:val="both"/>
      </w:pPr>
      <w:r>
        <w:lastRenderedPageBreak/>
        <w:t xml:space="preserve">Se importan algunas funciones específicas de la librería </w:t>
      </w:r>
      <w:r w:rsidRPr="005E0D54">
        <w:rPr>
          <w:i/>
          <w:iCs/>
        </w:rPr>
        <w:t>sklearn</w:t>
      </w:r>
      <w:r>
        <w:t xml:space="preserve">. A continuación, se realizan los siguientes pasos: se carga el </w:t>
      </w:r>
      <w:r w:rsidR="003A1575">
        <w:t>D</w:t>
      </w:r>
      <w:r>
        <w:t>ata</w:t>
      </w:r>
      <w:r w:rsidR="003A1575">
        <w:t>S</w:t>
      </w:r>
      <w:r>
        <w:t>et sin que tenga errores de memoria, se convierten todas las columnas a valores numéricos, se eliminan aquellas columnas que hayan quedado solo con valores nulos, se cuentan cuántos valores quedaron nulos antes de hacer la imputación, se normalizan o escalan los datos usando la función MinMaxScaler()</w:t>
      </w:r>
      <w:r w:rsidR="00AC739D">
        <w:t xml:space="preserve"> que se descargó previamente gracias a la librería </w:t>
      </w:r>
      <w:r w:rsidR="00AC739D" w:rsidRPr="003A1575">
        <w:rPr>
          <w:i/>
          <w:iCs/>
        </w:rPr>
        <w:t>sklearn.preprocessing</w:t>
      </w:r>
      <w:r w:rsidR="00AC739D">
        <w:t xml:space="preserve">, se aplica la función </w:t>
      </w:r>
      <w:r w:rsidR="00AC739D" w:rsidRPr="003A1575">
        <w:rPr>
          <w:i/>
          <w:iCs/>
        </w:rPr>
        <w:t>KNNImpute</w:t>
      </w:r>
      <w:r w:rsidR="00AC739D">
        <w:t xml:space="preserve">r para rellenar los valores nulos usando la opción de vecino cercano (en este caso se usan a los 5 vecinos más cercanos), se deshace la normalización para así restaurar los valores originales, se verifican cuántos valores quedaron nulos tras la imputación, se guarda el </w:t>
      </w:r>
      <w:r w:rsidR="003A1575">
        <w:t>D</w:t>
      </w:r>
      <w:r w:rsidR="00AC739D">
        <w:t>ata</w:t>
      </w:r>
      <w:r w:rsidR="003A1575">
        <w:t>S</w:t>
      </w:r>
      <w:r w:rsidR="00AC739D">
        <w:t xml:space="preserve">et limpio y finalmente se muestran las primeras filas del </w:t>
      </w:r>
      <w:r w:rsidR="003A1575">
        <w:t>D</w:t>
      </w:r>
      <w:r w:rsidR="00AC739D">
        <w:t>ata</w:t>
      </w:r>
      <w:r w:rsidR="003A1575">
        <w:t>S</w:t>
      </w:r>
      <w:r w:rsidR="00AC739D">
        <w:t>et limpio para mirar cómo quedó tras la normalización de los valores.</w:t>
      </w:r>
    </w:p>
    <w:p w14:paraId="1DC654A2" w14:textId="6B118BC9" w:rsidR="003267F1" w:rsidRDefault="006D4ECA" w:rsidP="006D4ECA">
      <w:pPr>
        <w:jc w:val="center"/>
      </w:pPr>
      <w:r>
        <w:rPr>
          <w:noProof/>
        </w:rPr>
        <w:drawing>
          <wp:inline distT="0" distB="0" distL="0" distR="0" wp14:anchorId="1B2C9C0D" wp14:editId="08B5E7C4">
            <wp:extent cx="4366682" cy="4552950"/>
            <wp:effectExtent l="0" t="0" r="0" b="0"/>
            <wp:docPr id="838731066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731066" name="Imagen 83873106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9885" cy="455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8B2ED" w14:textId="75D3E816" w:rsidR="006D4ECA" w:rsidRDefault="006D4ECA" w:rsidP="006D4ECA">
      <w:pPr>
        <w:jc w:val="center"/>
      </w:pPr>
      <w:r>
        <w:rPr>
          <w:noProof/>
        </w:rPr>
        <w:lastRenderedPageBreak/>
        <w:drawing>
          <wp:inline distT="0" distB="0" distL="0" distR="0" wp14:anchorId="5D7B9C6F" wp14:editId="5FF26486">
            <wp:extent cx="3571875" cy="3532672"/>
            <wp:effectExtent l="0" t="0" r="0" b="0"/>
            <wp:docPr id="96128162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281625" name="Imagen 96128162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6036" cy="3536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B13AC" w14:textId="6D76181A" w:rsidR="00AC739D" w:rsidRDefault="006E6FF3" w:rsidP="008E7ED4">
      <w:pPr>
        <w:jc w:val="both"/>
      </w:pPr>
      <w:r>
        <w:t xml:space="preserve">Se crea un </w:t>
      </w:r>
      <w:r w:rsidR="00D94BD9">
        <w:t>D</w:t>
      </w:r>
      <w:r>
        <w:t>ata</w:t>
      </w:r>
      <w:r w:rsidR="00D94BD9">
        <w:t>F</w:t>
      </w:r>
      <w:r>
        <w:t xml:space="preserve">rame </w:t>
      </w:r>
      <w:r w:rsidR="00CE5375">
        <w:t xml:space="preserve">‘dataset_calidad_aire_imputado’ </w:t>
      </w:r>
      <w:r>
        <w:t xml:space="preserve">que lee al </w:t>
      </w:r>
      <w:r w:rsidR="00B4575B">
        <w:t>D</w:t>
      </w:r>
      <w:r>
        <w:t>ata</w:t>
      </w:r>
      <w:r w:rsidR="00B4575B">
        <w:t>S</w:t>
      </w:r>
      <w:r>
        <w:t>et limpio guardado anteriormente y se lo llama para visualizarlo.</w:t>
      </w:r>
    </w:p>
    <w:p w14:paraId="40DCFF7A" w14:textId="6B0789A2" w:rsidR="006D4ECA" w:rsidRDefault="006D4ECA" w:rsidP="006D4ECA">
      <w:pPr>
        <w:jc w:val="center"/>
      </w:pPr>
      <w:r>
        <w:rPr>
          <w:noProof/>
        </w:rPr>
        <w:drawing>
          <wp:inline distT="0" distB="0" distL="0" distR="0" wp14:anchorId="1B3800F8" wp14:editId="3C4923F6">
            <wp:extent cx="5612130" cy="1869440"/>
            <wp:effectExtent l="0" t="0" r="7620" b="0"/>
            <wp:docPr id="1608067867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067867" name="Imagen 160806786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6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2996A" w14:textId="3D8BC1AA" w:rsidR="002F644B" w:rsidRDefault="00D94BD9" w:rsidP="008E7ED4">
      <w:pPr>
        <w:jc w:val="both"/>
      </w:pPr>
      <w:r>
        <w:t xml:space="preserve">Se crea una lista con los nombres de las variables que queremos analizar (PM10, PM2.5, NO2, etc.) Inicializamos un nuevo DataFrame </w:t>
      </w:r>
      <w:r w:rsidR="005449A1">
        <w:t xml:space="preserve">‘df_final’ </w:t>
      </w:r>
      <w:r>
        <w:t>que contendrá el promedio entre las estaciones, se recorre la lista filtrando todas las columnas del DataFrame original</w:t>
      </w:r>
      <w:r w:rsidR="002F644B">
        <w:t xml:space="preserve"> que contengan el nombre de cada variable, se calcula el promedio de las columnas en cada fila y se guarda el DataFrame en un archivo CSV.</w:t>
      </w:r>
    </w:p>
    <w:p w14:paraId="6DB586D4" w14:textId="3F39520B" w:rsidR="00E313F9" w:rsidRDefault="00E313F9" w:rsidP="00E313F9">
      <w:pPr>
        <w:jc w:val="center"/>
      </w:pPr>
      <w:r>
        <w:rPr>
          <w:noProof/>
        </w:rPr>
        <w:lastRenderedPageBreak/>
        <w:drawing>
          <wp:inline distT="0" distB="0" distL="0" distR="0" wp14:anchorId="150D396E" wp14:editId="330A729A">
            <wp:extent cx="5612130" cy="4230370"/>
            <wp:effectExtent l="0" t="0" r="7620" b="0"/>
            <wp:docPr id="2056282560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282560" name="Imagen 2056282560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3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1284D" w14:textId="0EB580BF" w:rsidR="00D94BD9" w:rsidRDefault="002F644B" w:rsidP="008E7ED4">
      <w:pPr>
        <w:jc w:val="both"/>
      </w:pPr>
      <w:r>
        <w:t xml:space="preserve"> Se calculan la cantidad de datos nulos y repetidos en el DataFrame.</w:t>
      </w:r>
    </w:p>
    <w:p w14:paraId="286757CD" w14:textId="5F1C860D" w:rsidR="00E313F9" w:rsidRDefault="00E313F9" w:rsidP="00E313F9">
      <w:pPr>
        <w:jc w:val="center"/>
      </w:pPr>
      <w:r>
        <w:rPr>
          <w:noProof/>
        </w:rPr>
        <w:drawing>
          <wp:inline distT="0" distB="0" distL="0" distR="0" wp14:anchorId="644F9143" wp14:editId="0F7E0DDB">
            <wp:extent cx="4810796" cy="2029108"/>
            <wp:effectExtent l="0" t="0" r="8890" b="9525"/>
            <wp:docPr id="2052597703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597703" name="Imagen 205259770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2029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7CC5F" w14:textId="63EF1C18" w:rsidR="00F34234" w:rsidRDefault="00F34234" w:rsidP="008E7ED4">
      <w:pPr>
        <w:jc w:val="both"/>
      </w:pPr>
      <w:r>
        <w:t>A continuación, se crea una función</w:t>
      </w:r>
      <w:r w:rsidR="00E31A75">
        <w:t xml:space="preserve"> ‘def clasificar_ica’</w:t>
      </w:r>
      <w:r>
        <w:t xml:space="preserve"> que tendrá como finalidad clasificar cada contaminante, es decir, si es PM10 o PM2.5 y darle una categoría dependiendo del valor que contenga. Se crean cuatro nuevas columnas, una por cada tipo de clasificación, y se le aplica la función mencionada anteriormente para asignarle un valor. Creamos un diccionario</w:t>
      </w:r>
      <w:r w:rsidR="00E31A75">
        <w:t xml:space="preserve"> ‘orden_ica’</w:t>
      </w:r>
      <w:r>
        <w:t xml:space="preserve"> para otorgar el valor que escojamos a las clasificaciones. Se crea una nueva función</w:t>
      </w:r>
      <w:r w:rsidR="00E31A75">
        <w:t xml:space="preserve"> ‘def obtener_peor_categoria’</w:t>
      </w:r>
      <w:r>
        <w:t xml:space="preserve"> cuyo objetivo es obtener las categorías de los </w:t>
      </w:r>
      <w:r>
        <w:lastRenderedPageBreak/>
        <w:t>contaminantes en una fila y que devuelva la peor clasificación presente entre los contaminantes. Aplicamos la función anterior fila por fila y esto crea una nueva columna en el DataFrame. Finalmente, se guarda el DataFrame con clasificación en un archivo CSV.</w:t>
      </w:r>
    </w:p>
    <w:p w14:paraId="27DB5CF8" w14:textId="719476AC" w:rsidR="00E313F9" w:rsidRDefault="0002481B" w:rsidP="008E7ED4">
      <w:pPr>
        <w:jc w:val="both"/>
      </w:pPr>
      <w:r>
        <w:rPr>
          <w:noProof/>
        </w:rPr>
        <w:drawing>
          <wp:inline distT="0" distB="0" distL="0" distR="0" wp14:anchorId="67998A9C" wp14:editId="5470565D">
            <wp:extent cx="5582429" cy="7382905"/>
            <wp:effectExtent l="0" t="0" r="0" b="8890"/>
            <wp:docPr id="107804635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04635" name="Imagen 107804635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2429" cy="738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801E3" w14:textId="511EB500" w:rsidR="00142705" w:rsidRDefault="00142705" w:rsidP="00142705">
      <w:pPr>
        <w:jc w:val="center"/>
      </w:pPr>
      <w:r>
        <w:rPr>
          <w:noProof/>
        </w:rPr>
        <w:lastRenderedPageBreak/>
        <w:drawing>
          <wp:inline distT="0" distB="0" distL="0" distR="0" wp14:anchorId="2212A063" wp14:editId="6C847697">
            <wp:extent cx="4963218" cy="2038635"/>
            <wp:effectExtent l="0" t="0" r="0" b="0"/>
            <wp:docPr id="1760573530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573530" name="Imagen 176057353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3218" cy="203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F01DE" w14:textId="4FD23F31" w:rsidR="00E54B81" w:rsidRDefault="00E54B81" w:rsidP="008E7ED4">
      <w:pPr>
        <w:jc w:val="both"/>
      </w:pPr>
      <w:r>
        <w:t xml:space="preserve">Creamos un nuevo DataFrame </w:t>
      </w:r>
      <w:r w:rsidR="007A72AA">
        <w:t xml:space="preserve">‘df_calidad_aire_clasificado’ </w:t>
      </w:r>
      <w:r>
        <w:t>que carga el archivo CSV previo</w:t>
      </w:r>
      <w:r w:rsidR="00AC47E4">
        <w:t xml:space="preserve"> y lo llamamos para previsualizarlo</w:t>
      </w:r>
      <w:r>
        <w:t>.</w:t>
      </w:r>
    </w:p>
    <w:p w14:paraId="56C88FDE" w14:textId="550248DD" w:rsidR="0002481B" w:rsidRDefault="00142705" w:rsidP="00142705">
      <w:pPr>
        <w:jc w:val="center"/>
      </w:pPr>
      <w:r>
        <w:rPr>
          <w:noProof/>
        </w:rPr>
        <w:drawing>
          <wp:inline distT="0" distB="0" distL="0" distR="0" wp14:anchorId="53B23674" wp14:editId="6AEAFCA7">
            <wp:extent cx="5612130" cy="2442210"/>
            <wp:effectExtent l="0" t="0" r="7620" b="0"/>
            <wp:docPr id="1457535419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535419" name="Imagen 145753541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4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F0363" w14:textId="3A5C7D15" w:rsidR="00E54B81" w:rsidRDefault="00E54B81" w:rsidP="008E7ED4">
      <w:pPr>
        <w:jc w:val="both"/>
      </w:pPr>
      <w:r>
        <w:t>A continuación, vamos a hacer los modelos de entrenamiento. Cargamos el archivo CSV que contiene la clasificación del AQI en un DataFrame</w:t>
      </w:r>
      <w:r w:rsidR="00C327C2">
        <w:t xml:space="preserve"> ‘df’</w:t>
      </w:r>
      <w:r>
        <w:t>. Definimos los Labels (X) y la etiqueta (y). Dividimos el conjunto de los datos en dos: uno de entrenamiento y uno de prueba, siendo el 80% para entrenamiento y el porcentaje restante para la prueba. Escalamos los datos de los Labels con la función de escalado mínimo y máximo. Definimos los modelos. Entrenamos y evaluamos los modelos, para al final mirar la exactitud de cada uno de ellos.</w:t>
      </w:r>
    </w:p>
    <w:p w14:paraId="2C6A0679" w14:textId="40CE8DD8" w:rsidR="00FC4857" w:rsidRDefault="00CC7376" w:rsidP="00CC7376">
      <w:pPr>
        <w:jc w:val="center"/>
      </w:pPr>
      <w:r>
        <w:rPr>
          <w:noProof/>
        </w:rPr>
        <w:lastRenderedPageBreak/>
        <w:drawing>
          <wp:inline distT="0" distB="0" distL="0" distR="0" wp14:anchorId="4F246E29" wp14:editId="09A843B3">
            <wp:extent cx="5612130" cy="6106160"/>
            <wp:effectExtent l="0" t="0" r="7620" b="8890"/>
            <wp:docPr id="1518240884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240884" name="Imagen 1518240884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10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134CB" w14:textId="2648B515" w:rsidR="002F5128" w:rsidRDefault="002F5128" w:rsidP="00CC7376">
      <w:pPr>
        <w:jc w:val="center"/>
      </w:pPr>
      <w:r>
        <w:rPr>
          <w:noProof/>
        </w:rPr>
        <w:lastRenderedPageBreak/>
        <w:drawing>
          <wp:inline distT="0" distB="0" distL="0" distR="0" wp14:anchorId="4E57ADF6" wp14:editId="00885BDD">
            <wp:extent cx="3715268" cy="7611537"/>
            <wp:effectExtent l="0" t="0" r="0" b="8890"/>
            <wp:docPr id="335611685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611685" name="Imagen 335611685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5268" cy="7611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7ED5C" w14:textId="77777777" w:rsidR="00D87E85" w:rsidRDefault="00D87E85" w:rsidP="008E7ED4">
      <w:pPr>
        <w:jc w:val="both"/>
      </w:pPr>
      <w:r>
        <w:t>Calculamos y mostramos la matriz de confusión de todos los modelos, para así tener un apoyo visual sobre la exactitud de cada uno de ellos.</w:t>
      </w:r>
    </w:p>
    <w:p w14:paraId="2315C27A" w14:textId="44D6B635" w:rsidR="00CC7376" w:rsidRDefault="002F5128" w:rsidP="002F5128">
      <w:r>
        <w:rPr>
          <w:noProof/>
        </w:rPr>
        <w:lastRenderedPageBreak/>
        <w:drawing>
          <wp:inline distT="0" distB="0" distL="0" distR="0" wp14:anchorId="7C18F950" wp14:editId="3ED33E94">
            <wp:extent cx="5612130" cy="3295015"/>
            <wp:effectExtent l="0" t="0" r="7620" b="635"/>
            <wp:docPr id="1960585563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585563" name="Imagen 1960585563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9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6AB94" w14:textId="24C21D4A" w:rsidR="002F5128" w:rsidRDefault="002F5128" w:rsidP="002F5128">
      <w:pPr>
        <w:jc w:val="center"/>
      </w:pPr>
      <w:r>
        <w:rPr>
          <w:noProof/>
        </w:rPr>
        <w:drawing>
          <wp:inline distT="0" distB="0" distL="0" distR="0" wp14:anchorId="45EA5F6C" wp14:editId="63105D8C">
            <wp:extent cx="4419600" cy="4808154"/>
            <wp:effectExtent l="0" t="0" r="0" b="0"/>
            <wp:docPr id="1680028412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028412" name="Imagen 1680028412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0928" cy="4820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8C518" w14:textId="0E2756BD" w:rsidR="002F5128" w:rsidRDefault="002F5128" w:rsidP="002F5128">
      <w:pPr>
        <w:jc w:val="center"/>
      </w:pPr>
      <w:r>
        <w:rPr>
          <w:noProof/>
        </w:rPr>
        <w:lastRenderedPageBreak/>
        <w:drawing>
          <wp:inline distT="0" distB="0" distL="0" distR="0" wp14:anchorId="16374124" wp14:editId="549B5D83">
            <wp:extent cx="5612130" cy="6123940"/>
            <wp:effectExtent l="0" t="0" r="7620" b="0"/>
            <wp:docPr id="988413625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413625" name="Imagen 988413625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12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1B694" w14:textId="552F48B7" w:rsidR="00E54B81" w:rsidRDefault="00D87E85" w:rsidP="008E7ED4">
      <w:pPr>
        <w:jc w:val="both"/>
      </w:pPr>
      <w:r>
        <w:t>Se miró la exactitud de cada uno de ellos y nos fijamos que el modelo del RandomForest fue de</w:t>
      </w:r>
      <w:r w:rsidR="00D53855">
        <w:t>l</w:t>
      </w:r>
      <w:r>
        <w:t xml:space="preserve"> 1</w:t>
      </w:r>
      <w:r w:rsidR="00D53855">
        <w:t>00%</w:t>
      </w:r>
      <w:r>
        <w:t>, lo que significa que quedó con mucha exactitud, lo que podría indicar que estuviera sobre ajustado, por lo tanto, nos decidimos por los modelos KNN y SVM, debido a que sus valores fueron más realistas y son menos propensos al sobre ajuste.</w:t>
      </w:r>
    </w:p>
    <w:p w14:paraId="6D88EFCB" w14:textId="309865EA" w:rsidR="00D87E85" w:rsidRDefault="00496BC7" w:rsidP="008E7ED4">
      <w:pPr>
        <w:jc w:val="both"/>
      </w:pPr>
      <w:r>
        <w:t>Se guardaron los modelos seleccionados (KNN y SVM) en archivos joblib, y también el escalador.</w:t>
      </w:r>
    </w:p>
    <w:p w14:paraId="199DAD6B" w14:textId="3761858D" w:rsidR="00BA6DCB" w:rsidRDefault="002B2395" w:rsidP="002B2395">
      <w:pPr>
        <w:jc w:val="center"/>
      </w:pPr>
      <w:r>
        <w:rPr>
          <w:noProof/>
        </w:rPr>
        <w:lastRenderedPageBreak/>
        <w:drawing>
          <wp:inline distT="0" distB="0" distL="0" distR="0" wp14:anchorId="334D47B8" wp14:editId="6C020C26">
            <wp:extent cx="3267531" cy="3019846"/>
            <wp:effectExtent l="0" t="0" r="9525" b="9525"/>
            <wp:docPr id="647511213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511213" name="Imagen 647511213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7531" cy="3019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8350B" w14:textId="77777777" w:rsidR="00D87E85" w:rsidRDefault="00D87E85" w:rsidP="008E7ED4">
      <w:pPr>
        <w:jc w:val="both"/>
      </w:pPr>
    </w:p>
    <w:p w14:paraId="2A97FE5E" w14:textId="49610BA0" w:rsidR="00814312" w:rsidRDefault="00F34234" w:rsidP="008E7ED4">
      <w:pPr>
        <w:jc w:val="both"/>
      </w:pPr>
      <w:r>
        <w:t xml:space="preserve">  </w:t>
      </w:r>
    </w:p>
    <w:p w14:paraId="7E8C018F" w14:textId="574A193D" w:rsidR="008E7ED4" w:rsidRPr="00BF0422" w:rsidRDefault="000A3B70" w:rsidP="008E7ED4">
      <w:pPr>
        <w:jc w:val="both"/>
        <w:rPr>
          <w:b/>
          <w:bCs/>
        </w:rPr>
      </w:pPr>
      <w:r w:rsidRPr="00BF0422">
        <w:rPr>
          <w:b/>
          <w:bCs/>
        </w:rPr>
        <w:t>Referencias bibliográficas</w:t>
      </w:r>
    </w:p>
    <w:p w14:paraId="707F26C1" w14:textId="39245F70" w:rsidR="000A3B70" w:rsidRDefault="000A3B70" w:rsidP="000A3B70">
      <w:pPr>
        <w:pStyle w:val="Prrafodelista"/>
        <w:numPr>
          <w:ilvl w:val="0"/>
          <w:numId w:val="2"/>
        </w:numPr>
        <w:jc w:val="both"/>
      </w:pPr>
      <w:r w:rsidRPr="000A3B70">
        <w:rPr>
          <w:i/>
          <w:iCs/>
        </w:rPr>
        <w:t>IQAir | First in Air Quality</w:t>
      </w:r>
      <w:r w:rsidRPr="000A3B70">
        <w:t xml:space="preserve">. (s. f.). </w:t>
      </w:r>
      <w:hyperlink r:id="rId22" w:history="1">
        <w:r w:rsidRPr="000A3B70">
          <w:rPr>
            <w:rStyle w:val="Hipervnculo"/>
          </w:rPr>
          <w:t>https://www.iqair.com/es/support/knowledge-base/KA-5110-ES</w:t>
        </w:r>
      </w:hyperlink>
    </w:p>
    <w:p w14:paraId="077310D4" w14:textId="3EBDDEA8" w:rsidR="00FD7E9D" w:rsidRPr="00FD7E9D" w:rsidRDefault="00FD7E9D" w:rsidP="00FD7E9D">
      <w:pPr>
        <w:pStyle w:val="NormalWeb"/>
        <w:numPr>
          <w:ilvl w:val="0"/>
          <w:numId w:val="2"/>
        </w:numPr>
        <w:spacing w:before="0" w:beforeAutospacing="0" w:after="0" w:afterAutospacing="0" w:line="480" w:lineRule="auto"/>
        <w:rPr>
          <w:rStyle w:val="url"/>
        </w:rPr>
      </w:pPr>
      <w:r>
        <w:rPr>
          <w:i/>
          <w:iCs/>
        </w:rPr>
        <w:t>Reporte Calidad de aire AMB | Datos abiertos Colombia</w:t>
      </w:r>
      <w:r>
        <w:t xml:space="preserve">. (2020, 29 septiembre). </w:t>
      </w:r>
      <w:hyperlink r:id="rId23" w:history="1">
        <w:r w:rsidRPr="003C553A">
          <w:rPr>
            <w:rStyle w:val="Hipervnculo"/>
            <w:rFonts w:eastAsiaTheme="majorEastAsia"/>
          </w:rPr>
          <w:t>https://www.datos.gov.co/Ambiente-y-Desarrollo-Sostenible/Reporte-Calidad-de-Aire-AMB/58ct-h586/about_data</w:t>
        </w:r>
      </w:hyperlink>
    </w:p>
    <w:p w14:paraId="5C743010" w14:textId="77777777" w:rsidR="000A3B70" w:rsidRPr="008E7ED4" w:rsidRDefault="000A3B70" w:rsidP="000A3B70">
      <w:pPr>
        <w:pStyle w:val="Prrafodelista"/>
        <w:numPr>
          <w:ilvl w:val="0"/>
          <w:numId w:val="2"/>
        </w:numPr>
        <w:jc w:val="both"/>
      </w:pPr>
    </w:p>
    <w:sectPr w:rsidR="000A3B70" w:rsidRPr="008E7ED4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1A44A6B"/>
    <w:multiLevelType w:val="hybridMultilevel"/>
    <w:tmpl w:val="811459C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E10473B"/>
    <w:multiLevelType w:val="hybridMultilevel"/>
    <w:tmpl w:val="D4DC87D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34688198">
    <w:abstractNumId w:val="0"/>
  </w:num>
  <w:num w:numId="2" w16cid:durableId="32381876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7ED4"/>
    <w:rsid w:val="0002481B"/>
    <w:rsid w:val="000A3B70"/>
    <w:rsid w:val="00142705"/>
    <w:rsid w:val="00180D7C"/>
    <w:rsid w:val="001A0332"/>
    <w:rsid w:val="0020747E"/>
    <w:rsid w:val="002B2395"/>
    <w:rsid w:val="002C56DB"/>
    <w:rsid w:val="002C5847"/>
    <w:rsid w:val="002E3913"/>
    <w:rsid w:val="002F5128"/>
    <w:rsid w:val="002F644B"/>
    <w:rsid w:val="003267F1"/>
    <w:rsid w:val="00362AC6"/>
    <w:rsid w:val="00371CE9"/>
    <w:rsid w:val="003A1575"/>
    <w:rsid w:val="0041376A"/>
    <w:rsid w:val="004966E1"/>
    <w:rsid w:val="00496BC7"/>
    <w:rsid w:val="005449A1"/>
    <w:rsid w:val="0057394A"/>
    <w:rsid w:val="005E0D54"/>
    <w:rsid w:val="00604AF3"/>
    <w:rsid w:val="006D4ECA"/>
    <w:rsid w:val="006E6FF3"/>
    <w:rsid w:val="00727212"/>
    <w:rsid w:val="007A72AA"/>
    <w:rsid w:val="007C2624"/>
    <w:rsid w:val="007D3132"/>
    <w:rsid w:val="00814312"/>
    <w:rsid w:val="008878EA"/>
    <w:rsid w:val="008B5C0B"/>
    <w:rsid w:val="008C4411"/>
    <w:rsid w:val="008E7ED4"/>
    <w:rsid w:val="0091743F"/>
    <w:rsid w:val="00983F7A"/>
    <w:rsid w:val="009B298D"/>
    <w:rsid w:val="00AB3835"/>
    <w:rsid w:val="00AC47E4"/>
    <w:rsid w:val="00AC739D"/>
    <w:rsid w:val="00AF6103"/>
    <w:rsid w:val="00B4575B"/>
    <w:rsid w:val="00BA6DCB"/>
    <w:rsid w:val="00BF0422"/>
    <w:rsid w:val="00C327C2"/>
    <w:rsid w:val="00CC7376"/>
    <w:rsid w:val="00CE5375"/>
    <w:rsid w:val="00D23FFD"/>
    <w:rsid w:val="00D53855"/>
    <w:rsid w:val="00D71832"/>
    <w:rsid w:val="00D87E85"/>
    <w:rsid w:val="00D94BD9"/>
    <w:rsid w:val="00E313F9"/>
    <w:rsid w:val="00E31A75"/>
    <w:rsid w:val="00E54B81"/>
    <w:rsid w:val="00EF754C"/>
    <w:rsid w:val="00F34234"/>
    <w:rsid w:val="00FC4857"/>
    <w:rsid w:val="00FD7E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F11C95"/>
  <w15:chartTrackingRefBased/>
  <w15:docId w15:val="{CF3E543A-35C5-4174-B6CB-71272CA26D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s-CO" w:eastAsia="ja-JP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8E7ED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8E7ED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8E7ED4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8E7ED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8E7ED4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8E7ED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8E7ED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8E7ED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8E7ED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8E7ED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8E7ED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8E7ED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8E7ED4"/>
    <w:rPr>
      <w:rFonts w:eastAsiaTheme="majorEastAsia" w:cstheme="majorBidi"/>
      <w:i/>
      <w:iCs/>
      <w:color w:val="2F5496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8E7ED4"/>
    <w:rPr>
      <w:rFonts w:eastAsiaTheme="majorEastAsia" w:cstheme="majorBidi"/>
      <w:color w:val="2F5496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8E7ED4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8E7ED4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8E7ED4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8E7ED4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8E7ED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8E7ED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8E7ED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8E7ED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8E7ED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8E7ED4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8E7ED4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8E7ED4"/>
    <w:rPr>
      <w:i/>
      <w:iCs/>
      <w:color w:val="2F5496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8E7ED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8E7ED4"/>
    <w:rPr>
      <w:i/>
      <w:iCs/>
      <w:color w:val="2F5496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8E7ED4"/>
    <w:rPr>
      <w:b/>
      <w:bCs/>
      <w:smallCaps/>
      <w:color w:val="2F5496" w:themeColor="accent1" w:themeShade="BF"/>
      <w:spacing w:val="5"/>
    </w:rPr>
  </w:style>
  <w:style w:type="character" w:styleId="Textodelmarcadordeposicin">
    <w:name w:val="Placeholder Text"/>
    <w:basedOn w:val="Fuentedeprrafopredeter"/>
    <w:uiPriority w:val="99"/>
    <w:semiHidden/>
    <w:rsid w:val="0057394A"/>
    <w:rPr>
      <w:color w:val="666666"/>
    </w:rPr>
  </w:style>
  <w:style w:type="character" w:styleId="Hipervnculo">
    <w:name w:val="Hyperlink"/>
    <w:basedOn w:val="Fuentedeprrafopredeter"/>
    <w:uiPriority w:val="99"/>
    <w:unhideWhenUsed/>
    <w:rsid w:val="000A3B70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0A3B70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FD7E9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character" w:customStyle="1" w:styleId="url">
    <w:name w:val="url"/>
    <w:basedOn w:val="Fuentedeprrafopredeter"/>
    <w:rsid w:val="00FD7E9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3309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9748053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9188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458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353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61571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620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794472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hyperlink" Target="https://www.datos.gov.co/Ambiente-y-Desarrollo-Sostenible/Reporte-Calidad-de-Aire-AMB/58ct-h586/about_data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hyperlink" Target="https://www.iqair.com/es/support/knowledge-base/KA-5110-ES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199</TotalTime>
  <Pages>12</Pages>
  <Words>1062</Words>
  <Characters>5844</Characters>
  <Application>Microsoft Office Word</Application>
  <DocSecurity>0</DocSecurity>
  <Lines>48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</dc:creator>
  <cp:keywords/>
  <dc:description/>
  <cp:lastModifiedBy>USUARIO</cp:lastModifiedBy>
  <cp:revision>41</cp:revision>
  <dcterms:created xsi:type="dcterms:W3CDTF">2025-03-21T02:00:00Z</dcterms:created>
  <dcterms:modified xsi:type="dcterms:W3CDTF">2025-03-24T22:57:00Z</dcterms:modified>
</cp:coreProperties>
</file>