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EC4" w:rsidRDefault="00B37A1C">
      <w:r>
        <w:rPr>
          <w:rFonts w:hint="eastAsia"/>
        </w:rPr>
        <w:t>编码脚本讲解：</w:t>
      </w:r>
    </w:p>
    <w:p w:rsidR="00B37A1C" w:rsidRDefault="00B37A1C"/>
    <w:p w:rsidR="00B37A1C" w:rsidRDefault="00B37A1C" w:rsidP="00B37A1C">
      <w:pPr>
        <w:wordWrap w:val="0"/>
      </w:pPr>
      <w:r w:rsidRPr="00B37A1C">
        <w:t>TAppEncoder.exe -c encoder_intra_main_withFilter.cfg -c H:\test\config\test_all\D\out-BlowingBubbles_416x240_50_500//outB0480_BlowingBubbles_416x240_50_500.cfg -q 22 -o H:\test\yuv_rec/withFilter\D/out-BlowingBubbles_416x240_50_500/q22/outB0480_BlowingBubbles_416x240_50_500.yuv&gt;H:/test/qptxt/withFilter/D/out-BlowingBubbles_416x240_50_500/outB0480_BlowingBubbles_416x240_50_500_qp22.txt</w:t>
      </w:r>
    </w:p>
    <w:p w:rsidR="00B37A1C" w:rsidRDefault="00B37A1C" w:rsidP="00B37A1C">
      <w:pPr>
        <w:wordWrap w:val="0"/>
      </w:pPr>
    </w:p>
    <w:p w:rsidR="00B37A1C" w:rsidRDefault="00B37A1C" w:rsidP="00B37A1C">
      <w:pPr>
        <w:wordWrap w:val="0"/>
      </w:pPr>
      <w:r>
        <w:rPr>
          <w:rFonts w:hint="eastAsia"/>
        </w:rPr>
        <w:t>这是一条完整的编码命令，它是写在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里面的</w:t>
      </w:r>
      <w:r>
        <w:rPr>
          <w:rFonts w:hint="eastAsia"/>
        </w:rPr>
        <w:t xml:space="preserve"> </w:t>
      </w:r>
      <w:r>
        <w:rPr>
          <w:rFonts w:hint="eastAsia"/>
        </w:rPr>
        <w:t>脚本干的事就是把所有图片的编码命令写在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里面。</w:t>
      </w:r>
    </w:p>
    <w:p w:rsidR="00B37A1C" w:rsidRDefault="00B37A1C" w:rsidP="00B37A1C">
      <w:pPr>
        <w:wordWrap w:val="0"/>
      </w:pPr>
    </w:p>
    <w:p w:rsidR="00B37A1C" w:rsidRDefault="00B37A1C" w:rsidP="00B37A1C">
      <w:pPr>
        <w:wordWrap w:val="0"/>
      </w:pPr>
      <w:r>
        <w:rPr>
          <w:rFonts w:hint="eastAsia"/>
        </w:rPr>
        <w:t>第一个</w:t>
      </w:r>
      <w:r>
        <w:rPr>
          <w:rFonts w:hint="eastAsia"/>
        </w:rPr>
        <w:t xml:space="preserve"> -c</w:t>
      </w:r>
      <w:r>
        <w:t xml:space="preserve"> </w:t>
      </w:r>
      <w:r>
        <w:rPr>
          <w:noProof/>
        </w:rPr>
        <w:drawing>
          <wp:inline distT="0" distB="0" distL="0" distR="0" wp14:anchorId="663EA44B" wp14:editId="4E519F11">
            <wp:extent cx="2266667" cy="11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用到的这些文件，其应放在与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同样的路径下。其作用是配置编码器，例如开关滤波器的配置。</w:t>
      </w:r>
    </w:p>
    <w:p w:rsidR="00B37A1C" w:rsidRDefault="00B37A1C" w:rsidP="00B37A1C">
      <w:pPr>
        <w:wordWrap w:val="0"/>
      </w:pPr>
    </w:p>
    <w:p w:rsidR="00B37A1C" w:rsidRDefault="00B37A1C" w:rsidP="00B37A1C">
      <w:pPr>
        <w:wordWrap w:val="0"/>
      </w:pPr>
      <w:r>
        <w:rPr>
          <w:rFonts w:hint="eastAsia"/>
        </w:rPr>
        <w:t>第二个</w:t>
      </w:r>
      <w:r>
        <w:rPr>
          <w:rFonts w:hint="eastAsia"/>
        </w:rPr>
        <w:t xml:space="preserve"> -c</w:t>
      </w:r>
      <w:r>
        <w:t xml:space="preserve"> </w:t>
      </w:r>
      <w:r>
        <w:rPr>
          <w:rFonts w:hint="eastAsia"/>
        </w:rPr>
        <w:t>指定特定编码图片的配置文件，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.</w:t>
      </w:r>
      <w:r>
        <w:t>cfg</w:t>
      </w:r>
      <w:r>
        <w:rPr>
          <w:rFonts w:hint="eastAsia"/>
        </w:rPr>
        <w:t>中指出了图像的长宽以及路径等信息，由</w:t>
      </w:r>
    </w:p>
    <w:p w:rsidR="00B37A1C" w:rsidRDefault="00B37A1C" w:rsidP="00B37A1C">
      <w:pPr>
        <w:wordWrap w:val="0"/>
      </w:pPr>
      <w:r>
        <w:rPr>
          <w:noProof/>
        </w:rPr>
        <w:drawing>
          <wp:inline distT="0" distB="0" distL="0" distR="0" wp14:anchorId="4E28A091" wp14:editId="64D04375">
            <wp:extent cx="4609524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产生，</w:t>
      </w:r>
      <w:r>
        <w:rPr>
          <w:rFonts w:hint="eastAsia"/>
        </w:rPr>
        <w:t>dir</w:t>
      </w:r>
      <w:r>
        <w:rPr>
          <w:rFonts w:hint="eastAsia"/>
        </w:rPr>
        <w:t>指定需要编码的</w:t>
      </w:r>
      <w:r>
        <w:rPr>
          <w:rFonts w:hint="eastAsia"/>
        </w:rPr>
        <w:t>.</w:t>
      </w:r>
      <w:r>
        <w:t>yuv</w:t>
      </w:r>
      <w:r>
        <w:rPr>
          <w:rFonts w:hint="eastAsia"/>
        </w:rPr>
        <w:t>文件所在文件夹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dir</w:t>
      </w:r>
      <w:r>
        <w:t>_ori</w:t>
      </w:r>
      <w:r>
        <w:rPr>
          <w:rFonts w:hint="eastAsia"/>
        </w:rPr>
        <w:t>是</w:t>
      </w:r>
      <w:r>
        <w:rPr>
          <w:rFonts w:hint="eastAsia"/>
        </w:rPr>
        <w:t>rgb</w:t>
      </w:r>
      <w:r>
        <w:rPr>
          <w:rFonts w:hint="eastAsia"/>
        </w:rPr>
        <w:t>图片的路径，因为</w:t>
      </w:r>
      <w:r>
        <w:rPr>
          <w:rFonts w:hint="eastAsia"/>
        </w:rPr>
        <w:t>yuv</w:t>
      </w:r>
      <w:r>
        <w:rPr>
          <w:rFonts w:hint="eastAsia"/>
        </w:rPr>
        <w:t>不能自动识别图像的宽高，所以需要指定其</w:t>
      </w:r>
      <w:r>
        <w:rPr>
          <w:rFonts w:hint="eastAsia"/>
        </w:rPr>
        <w:t>rgb</w:t>
      </w:r>
      <w:r>
        <w:rPr>
          <w:rFonts w:hint="eastAsia"/>
        </w:rPr>
        <w:t>文件的路径去获得其宽高。若</w:t>
      </w:r>
      <w:r>
        <w:rPr>
          <w:rFonts w:hint="eastAsia"/>
        </w:rPr>
        <w:t>dir</w:t>
      </w:r>
      <w:r>
        <w:t>_ori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t xml:space="preserve">, </w:t>
      </w:r>
      <w:r>
        <w:rPr>
          <w:rFonts w:hint="eastAsia"/>
        </w:rPr>
        <w:t>则通过文件名得到图片的宽高（我们应该是用这个）。</w:t>
      </w:r>
      <w:r>
        <w:rPr>
          <w:rFonts w:hint="eastAsia"/>
        </w:rPr>
        <w:t xml:space="preserve"> dir</w:t>
      </w:r>
      <w:r>
        <w:t>_out</w:t>
      </w:r>
      <w:r>
        <w:rPr>
          <w:rFonts w:hint="eastAsia"/>
        </w:rPr>
        <w:t>指定</w:t>
      </w:r>
      <w:r>
        <w:rPr>
          <w:rFonts w:hint="eastAsia"/>
        </w:rPr>
        <w:t>.cfg</w:t>
      </w:r>
      <w:r>
        <w:rPr>
          <w:rFonts w:hint="eastAsia"/>
        </w:rPr>
        <w:t>文件的输出文件夹。</w:t>
      </w:r>
    </w:p>
    <w:p w:rsidR="00B37A1C" w:rsidRDefault="00B37A1C" w:rsidP="00B37A1C">
      <w:pPr>
        <w:wordWrap w:val="0"/>
      </w:pPr>
    </w:p>
    <w:p w:rsidR="00B37A1C" w:rsidRDefault="00B37A1C" w:rsidP="00B37A1C">
      <w:pPr>
        <w:wordWrap w:val="0"/>
      </w:pPr>
      <w:r>
        <w:rPr>
          <w:rFonts w:hint="eastAsia"/>
        </w:rPr>
        <w:t>之后就可以生成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文件了（</w:t>
      </w:r>
      <w:r>
        <w:rPr>
          <w:rFonts w:hint="eastAsia"/>
        </w:rPr>
        <w:t>.bat</w:t>
      </w:r>
      <w:r>
        <w:rPr>
          <w:rFonts w:hint="eastAsia"/>
        </w:rPr>
        <w:t>中第一行请保留一条无效但完整的编码命令，因为之后的每一行命令以它为模板。）</w:t>
      </w:r>
      <w:r w:rsidR="00B85EEF">
        <w:rPr>
          <w:rFonts w:hint="eastAsia"/>
        </w:rPr>
        <w:t>由</w:t>
      </w:r>
      <w:r w:rsidR="00B85EEF" w:rsidRPr="00B85EEF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pt;height:14.25pt" o:ole="">
            <v:imagedata r:id="rId6" o:title=""/>
          </v:shape>
          <o:OLEObject Type="Embed" ProgID="Equation.DSMT4" ShapeID="_x0000_i1027" DrawAspect="Content" ObjectID="_1595318646" r:id="rId7"/>
        </w:object>
      </w:r>
      <w:r w:rsidR="00B85EEF">
        <w:t xml:space="preserve"> </w:t>
      </w:r>
    </w:p>
    <w:p w:rsidR="00B85EEF" w:rsidRDefault="00B85EEF" w:rsidP="00B37A1C">
      <w:pPr>
        <w:wordWrap w:val="0"/>
      </w:pPr>
      <w:r>
        <w:rPr>
          <w:noProof/>
        </w:rPr>
        <w:drawing>
          <wp:inline distT="0" distB="0" distL="0" distR="0" wp14:anchorId="4B6FB3E7" wp14:editId="29796DD1">
            <wp:extent cx="4419048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生成。</w:t>
      </w:r>
    </w:p>
    <w:p w:rsidR="00B85EEF" w:rsidRDefault="00B85EEF" w:rsidP="00B37A1C">
      <w:pPr>
        <w:wordWrap w:val="0"/>
      </w:pPr>
      <w:r>
        <w:rPr>
          <w:rFonts w:hint="eastAsia"/>
        </w:rPr>
        <w:t>第一个参数为之前生成的</w:t>
      </w:r>
      <w:r>
        <w:rPr>
          <w:rFonts w:hint="eastAsia"/>
        </w:rPr>
        <w:t>cfg</w:t>
      </w:r>
      <w:r>
        <w:rPr>
          <w:rFonts w:hint="eastAsia"/>
        </w:rPr>
        <w:t>的文件夹，第二个参数为编码后的文件存放路径（为了方便之前把路径设置的有点复杂，最终的路径在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中可以看到</w:t>
      </w:r>
      <w:bookmarkStart w:id="0" w:name="_GoBack"/>
      <w:bookmarkEnd w:id="0"/>
      <w:r>
        <w:rPr>
          <w:rFonts w:hint="eastAsia"/>
        </w:rPr>
        <w:t>）。，</w:t>
      </w:r>
      <w:r>
        <w:rPr>
          <w:rFonts w:hint="eastAsia"/>
        </w:rPr>
        <w:t>cfg</w:t>
      </w:r>
      <w:r>
        <w:rPr>
          <w:rFonts w:hint="eastAsia"/>
        </w:rPr>
        <w:t>参数为调用哪种模式的编码器配置。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总共会生成</w:t>
      </w:r>
    </w:p>
    <w:p w:rsidR="00B85EEF" w:rsidRPr="00B37A1C" w:rsidRDefault="00B85EEF" w:rsidP="00B37A1C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48A1F1B7" wp14:editId="41750124">
            <wp:extent cx="1266667" cy="7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qp</w:t>
      </w:r>
      <w:r>
        <w:rPr>
          <w:rFonts w:hint="eastAsia"/>
        </w:rPr>
        <w:t>的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之后依次点开这四个文件就能同时编码。</w:t>
      </w:r>
    </w:p>
    <w:sectPr w:rsidR="00B85EEF" w:rsidRPr="00B3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1C"/>
    <w:rsid w:val="000C1EC4"/>
    <w:rsid w:val="0018788B"/>
    <w:rsid w:val="00346CF9"/>
    <w:rsid w:val="004968A3"/>
    <w:rsid w:val="008A6443"/>
    <w:rsid w:val="008A657B"/>
    <w:rsid w:val="00B062FA"/>
    <w:rsid w:val="00B37A1C"/>
    <w:rsid w:val="00B85EEF"/>
    <w:rsid w:val="00BC014C"/>
    <w:rsid w:val="00E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A137"/>
  <w15:chartTrackingRefBased/>
  <w15:docId w15:val="{04B6E596-F160-42ED-A6AE-8DEA010F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加罗 费</dc:creator>
  <cp:keywords/>
  <dc:description/>
  <cp:lastModifiedBy>加罗 费</cp:lastModifiedBy>
  <cp:revision>1</cp:revision>
  <dcterms:created xsi:type="dcterms:W3CDTF">2018-08-09T03:01:00Z</dcterms:created>
  <dcterms:modified xsi:type="dcterms:W3CDTF">2018-08-09T03:18:00Z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