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  <w:b w:val="1"/>
          <w:u w:val="single"/>
        </w:rPr>
      </w:pPr>
      <w:bookmarkStart w:colFirst="0" w:colLast="0" w:name="_q7orfzt5ytaf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Enunciat</w:t>
      </w:r>
    </w:p>
    <w:p w:rsidR="00000000" w:rsidDel="00000000" w:rsidP="00000000" w:rsidRDefault="00000000" w:rsidRPr="00000000" w14:paraId="00000002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mu51eomew4r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1. Investiga sobre els principals personatges de la programació (comentats a classe i d’altres que trobis) i fes un petit resum de les seves aportacions. Un cop ho tinguis, en parelles comenteu els vostres resums. Afegeix les conclusions que n’heu extret.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Joseph Marie Jacquard: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inventor francès conegut per automatitzar, mitjançant l'ús de targetes perforades, l'anomenat teler de Jacquard.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Charles Babbage: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creador de la màquina diferencial i la màquina analítica (basada en el teler de Jacquard).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Ada Lovelace: 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desenvolupadora de programes per a la màquina analítica de Baggage. A causa d'això va ser considerada la primera programadora de la història. Va ser la primera a utilitzar instruccions condicionals i iteratives, que són la base de la programació actual.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Alan Turing: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creador de la màquina de Turing, va treballar en camps com la informàtica teòrica, la criptoanàlisi o la intel·ligència artificial. És considerat el pare de la informàtica moderna.</w:t>
      </w:r>
    </w:p>
    <w:p w:rsidR="00000000" w:rsidDel="00000000" w:rsidP="00000000" w:rsidRDefault="00000000" w:rsidRPr="00000000" w14:paraId="00000007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lgjmvoyiqxnr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2. Escull 3 llenguatges de programació i fes una taula amb les seves característiques i propòsit. </w:t>
      </w:r>
    </w:p>
    <w:p w:rsidR="00000000" w:rsidDel="00000000" w:rsidP="00000000" w:rsidRDefault="00000000" w:rsidRPr="00000000" w14:paraId="00000008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jx8cg1bp0cfj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600"/>
        <w:gridCol w:w="4275"/>
        <w:tblGridChange w:id="0">
          <w:tblGrid>
            <w:gridCol w:w="1455"/>
            <w:gridCol w:w="3600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rtl w:val="0"/>
              </w:rPr>
              <w:t xml:space="preserve">LLenguatge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Característiques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Propòsit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simple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orientat a objectes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distribuït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robust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d'arquitectura neutral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segur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portable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interpretat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Java serveix per crear aplicacions i processos en una gran diversitat de dispositius. Es basa en una programació orientada a objectes, permet executar un mateix programa a múltiples sistemes operatius i fa possible executar el codi en sistemes remots de manera segura.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orientat a objectes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interpretat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multiplataforma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dinàmic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Àmpliament recolzat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És polivalent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El llenguatge de programació Python és àmpliament utilitzat per empreses de tot el món per construir aplicacions web, analitzar dades, automatitzar operacions i crear aplicacions empresarials fiables i escalables.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Llenguatge estructurat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nivell mitjà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No depèn del maquinari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Objectius generals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C és un llenguatge de programació de propòsit general que ofereix economía sintàctica, control de flux, estructures senzilles i un conjunt d'operadors. És un llenguatge de nivell mitjà i no està especialitzat en cap mena d'aplicació.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j5mpjk6sxiw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47v9qwr5t52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97nf6n4ubvjh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3. Quan comencem a programar en un llenguatge nou, sempre comencem amb el típic “Hello World”. Dels llenguatges escollits en el punt anterior, busca l’exemple per a cada llenguatge. En parelles (que no sigui la mateixa persona amb la que has fet l’exercici 1) i compareu els resultats. Afegeix les conclusions que n’heu extret.</w:t>
      </w:r>
    </w:p>
    <w:p w:rsidR="00000000" w:rsidDel="00000000" w:rsidP="00000000" w:rsidRDefault="00000000" w:rsidRPr="00000000" w14:paraId="00000027">
      <w:pPr>
        <w:spacing w:after="240" w:before="240" w:line="256.8" w:lineRule="auto"/>
        <w:jc w:val="both"/>
        <w:rPr>
          <w:rFonts w:ascii="Calibri" w:cs="Calibri" w:eastAsia="Calibri" w:hAnsi="Calibri"/>
          <w:b w:val="1"/>
          <w:color w:val="1155cc"/>
        </w:rPr>
      </w:pPr>
      <w:bookmarkStart w:colFirst="0" w:colLast="0" w:name="_d2tqy6jyq6v5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JAVA</w:t>
      </w:r>
    </w:p>
    <w:p w:rsidR="00000000" w:rsidDel="00000000" w:rsidP="00000000" w:rsidRDefault="00000000" w:rsidRPr="00000000" w14:paraId="00000028">
      <w:pPr>
        <w:rPr>
          <w:color w:val="1155cc"/>
        </w:rPr>
      </w:pPr>
      <w:bookmarkStart w:colFirst="0" w:colLast="0" w:name="_xp4zykmxnzdo" w:id="8"/>
      <w:bookmarkEnd w:id="8"/>
      <w:r w:rsidDel="00000000" w:rsidR="00000000" w:rsidRPr="00000000">
        <w:rPr>
          <w:color w:val="1155cc"/>
          <w:rtl w:val="0"/>
        </w:rPr>
        <w:t xml:space="preserve">class HelloWorld {</w:t>
      </w:r>
    </w:p>
    <w:p w:rsidR="00000000" w:rsidDel="00000000" w:rsidP="00000000" w:rsidRDefault="00000000" w:rsidRPr="00000000" w14:paraId="00000029">
      <w:pPr>
        <w:rPr>
          <w:color w:val="1155cc"/>
        </w:rPr>
      </w:pPr>
      <w:bookmarkStart w:colFirst="0" w:colLast="0" w:name="_2dmwlf62ac89" w:id="9"/>
      <w:bookmarkEnd w:id="9"/>
      <w:r w:rsidDel="00000000" w:rsidR="00000000" w:rsidRPr="00000000">
        <w:rPr>
          <w:color w:val="1155cc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rPr>
          <w:color w:val="1155cc"/>
        </w:rPr>
      </w:pPr>
      <w:bookmarkStart w:colFirst="0" w:colLast="0" w:name="_lb2gbtzebttr" w:id="10"/>
      <w:bookmarkEnd w:id="10"/>
      <w:r w:rsidDel="00000000" w:rsidR="00000000" w:rsidRPr="00000000">
        <w:rPr>
          <w:color w:val="1155cc"/>
          <w:rtl w:val="0"/>
        </w:rPr>
        <w:t xml:space="preserve">        System.out.println("Hello, World!"); </w:t>
      </w:r>
    </w:p>
    <w:p w:rsidR="00000000" w:rsidDel="00000000" w:rsidP="00000000" w:rsidRDefault="00000000" w:rsidRPr="00000000" w14:paraId="0000002B">
      <w:pPr>
        <w:rPr>
          <w:color w:val="1155cc"/>
        </w:rPr>
      </w:pPr>
      <w:bookmarkStart w:colFirst="0" w:colLast="0" w:name="_8q4zwykcjfdt" w:id="11"/>
      <w:bookmarkEnd w:id="11"/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155cc"/>
          <w:sz w:val="21"/>
          <w:szCs w:val="21"/>
          <w:shd w:fill="383b40" w:val="clear"/>
        </w:rPr>
      </w:pPr>
      <w:bookmarkStart w:colFirst="0" w:colLast="0" w:name="_xp4zykmxnzdo" w:id="8"/>
      <w:bookmarkEnd w:id="8"/>
      <w:r w:rsidDel="00000000" w:rsidR="00000000" w:rsidRPr="00000000">
        <w:rPr>
          <w:color w:val="1155c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56.8" w:lineRule="auto"/>
        <w:jc w:val="both"/>
        <w:rPr>
          <w:rFonts w:ascii="Calibri" w:cs="Calibri" w:eastAsia="Calibri" w:hAnsi="Calibri"/>
          <w:b w:val="1"/>
          <w:color w:val="1155cc"/>
        </w:rPr>
      </w:pPr>
      <w:bookmarkStart w:colFirst="0" w:colLast="0" w:name="_chr3p1sn4g7x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rPr>
          <w:color w:val="1155cc"/>
        </w:rPr>
      </w:pPr>
      <w:bookmarkStart w:colFirst="0" w:colLast="0" w:name="_r37qdk4q8wed" w:id="13"/>
      <w:bookmarkEnd w:id="13"/>
      <w:r w:rsidDel="00000000" w:rsidR="00000000" w:rsidRPr="00000000">
        <w:rPr>
          <w:color w:val="1155cc"/>
          <w:rtl w:val="0"/>
        </w:rPr>
        <w:t xml:space="preserve">print('Hello, world!')</w:t>
      </w:r>
    </w:p>
    <w:p w:rsidR="00000000" w:rsidDel="00000000" w:rsidP="00000000" w:rsidRDefault="00000000" w:rsidRPr="00000000" w14:paraId="0000002F">
      <w:pPr>
        <w:spacing w:after="240" w:before="240" w:line="256.8" w:lineRule="auto"/>
        <w:jc w:val="both"/>
        <w:rPr>
          <w:rFonts w:ascii="Calibri" w:cs="Calibri" w:eastAsia="Calibri" w:hAnsi="Calibri"/>
          <w:b w:val="1"/>
          <w:color w:val="1155cc"/>
        </w:rPr>
      </w:pPr>
      <w:bookmarkStart w:colFirst="0" w:colLast="0" w:name="_ar3x1lba3mp8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C</w:t>
      </w:r>
    </w:p>
    <w:p w:rsidR="00000000" w:rsidDel="00000000" w:rsidP="00000000" w:rsidRDefault="00000000" w:rsidRPr="00000000" w14:paraId="00000030">
      <w:pPr>
        <w:rPr>
          <w:color w:val="1155cc"/>
        </w:rPr>
      </w:pPr>
      <w:bookmarkStart w:colFirst="0" w:colLast="0" w:name="_2p0ys85a3jh8" w:id="15"/>
      <w:bookmarkEnd w:id="15"/>
      <w:r w:rsidDel="00000000" w:rsidR="00000000" w:rsidRPr="00000000">
        <w:rPr>
          <w:color w:val="1155cc"/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>
          <w:color w:val="1155cc"/>
        </w:rPr>
      </w:pPr>
      <w:bookmarkStart w:colFirst="0" w:colLast="0" w:name="_n6ywd8oqkkgs" w:id="16"/>
      <w:bookmarkEnd w:id="16"/>
      <w:r w:rsidDel="00000000" w:rsidR="00000000" w:rsidRPr="00000000">
        <w:rPr>
          <w:color w:val="1155cc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>
          <w:color w:val="1155cc"/>
        </w:rPr>
      </w:pPr>
      <w:bookmarkStart w:colFirst="0" w:colLast="0" w:name="_nw1d2ckylmd9" w:id="17"/>
      <w:bookmarkEnd w:id="17"/>
      <w:r w:rsidDel="00000000" w:rsidR="00000000" w:rsidRPr="00000000">
        <w:rPr>
          <w:color w:val="1155cc"/>
          <w:rtl w:val="0"/>
        </w:rPr>
        <w:t xml:space="preserve">   printf("Hello, World!");   return 0;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1155cc"/>
        </w:rPr>
      </w:pPr>
      <w:bookmarkStart w:colFirst="0" w:colLast="0" w:name="_2p0ys85a3jh8" w:id="15"/>
      <w:bookmarkEnd w:id="15"/>
      <w:r w:rsidDel="00000000" w:rsidR="00000000" w:rsidRPr="00000000">
        <w:rPr>
          <w:color w:val="1155cc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r21myui0ec4i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4. Analitza els següents problemes, tal i com s’ha vist a classe. Un cop trobada una solució per a tots els problemes,  en parelles (que no sigui la mateixa persona amb la que has fet l’exercici 3) i compareu els resultats. Indica si hi ha hagut solucions diferents o diferències significatives.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="256.8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vkp50gkjgt3m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Donat un nombre natural introduït per teclat, retornar si és un any de traspàs o no.</w:t>
      </w:r>
    </w:p>
    <w:p w:rsidR="00000000" w:rsidDel="00000000" w:rsidP="00000000" w:rsidRDefault="00000000" w:rsidRPr="00000000" w14:paraId="00000036">
      <w:pPr>
        <w:spacing w:after="240" w:before="240" w:line="256.8" w:lineRule="auto"/>
        <w:ind w:left="720" w:firstLine="0"/>
        <w:jc w:val="both"/>
        <w:rPr>
          <w:rFonts w:ascii="Calibri" w:cs="Calibri" w:eastAsia="Calibri" w:hAnsi="Calibri"/>
          <w:color w:val="1155cc"/>
        </w:rPr>
      </w:pPr>
      <w:bookmarkStart w:colFirst="0" w:colLast="0" w:name="_cpvaoyitraxd" w:id="20"/>
      <w:bookmarkEnd w:id="20"/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Si el nombre natural introduït per teclat és divisible per 4, retornará que es true.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="256.8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iry6fd9ysjs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Donat un any i un mes, indicar quants dies té el mes. Per exemple: any=2010, mes=3 resultat = 31.</w:t>
      </w:r>
    </w:p>
    <w:p w:rsidR="00000000" w:rsidDel="00000000" w:rsidP="00000000" w:rsidRDefault="00000000" w:rsidRPr="00000000" w14:paraId="00000038">
      <w:pPr>
        <w:spacing w:after="240" w:before="240" w:line="256.8" w:lineRule="auto"/>
        <w:ind w:left="720" w:firstLine="0"/>
        <w:jc w:val="both"/>
        <w:rPr>
          <w:rFonts w:ascii="Calibri" w:cs="Calibri" w:eastAsia="Calibri" w:hAnsi="Calibri"/>
          <w:color w:val="1155cc"/>
        </w:rPr>
      </w:pPr>
      <w:bookmarkStart w:colFirst="0" w:colLast="0" w:name="_sap6qmnfnnxs" w:id="22"/>
      <w:bookmarkEnd w:id="22"/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Si el mes es abril, juny, setembre o novembre retornará 30 i si en cas que sigui febrer es evaluará si l’any és traspàs i retornará 28 o 29, si no es compleix cap dels altres casos, retornará 31.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="256.8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beu4yvh0ujcz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Mostrar a l’usuari els 10 primers números naturals, començant pel 0</w:t>
      </w:r>
    </w:p>
    <w:p w:rsidR="00000000" w:rsidDel="00000000" w:rsidP="00000000" w:rsidRDefault="00000000" w:rsidRPr="00000000" w14:paraId="0000003A">
      <w:pPr>
        <w:spacing w:after="240" w:before="240" w:line="256.8" w:lineRule="auto"/>
        <w:ind w:left="720" w:firstLine="0"/>
        <w:jc w:val="both"/>
        <w:rPr>
          <w:rFonts w:ascii="Calibri" w:cs="Calibri" w:eastAsia="Calibri" w:hAnsi="Calibri"/>
          <w:color w:val="1155cc"/>
        </w:rPr>
      </w:pPr>
      <w:bookmarkStart w:colFirst="0" w:colLast="0" w:name="_ttvp99d5ey55" w:id="24"/>
      <w:bookmarkEnd w:id="24"/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Utilizar un bucle while que mostra per pantalla els primers 10 números naturals</w:t>
      </w:r>
    </w:p>
    <w:p w:rsidR="00000000" w:rsidDel="00000000" w:rsidP="00000000" w:rsidRDefault="00000000" w:rsidRPr="00000000" w14:paraId="0000003B">
      <w:pPr>
        <w:spacing w:after="240" w:before="240" w:line="256.8" w:lineRule="auto"/>
        <w:jc w:val="both"/>
        <w:rPr>
          <w:rFonts w:ascii="Calibri" w:cs="Calibri" w:eastAsia="Calibri" w:hAnsi="Calibri"/>
        </w:rPr>
      </w:pPr>
      <w:bookmarkStart w:colFirst="0" w:colLast="0" w:name="_97nf6n4ubvjh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5. Indica les fonts que has consultat (pàgines web, llibres, revistes,...).</w:t>
      </w:r>
    </w:p>
    <w:p w:rsidR="00000000" w:rsidDel="00000000" w:rsidP="00000000" w:rsidRDefault="00000000" w:rsidRPr="00000000" w14:paraId="0000003C">
      <w:pPr>
        <w:spacing w:after="240" w:before="240" w:line="256.8" w:lineRule="auto"/>
        <w:jc w:val="both"/>
        <w:rPr>
          <w:rFonts w:ascii="Calibri" w:cs="Calibri" w:eastAsia="Calibri" w:hAnsi="Calibri"/>
          <w:color w:val="1155cc"/>
        </w:rPr>
      </w:pPr>
      <w:bookmarkStart w:colFirst="0" w:colLast="0" w:name="_g8g15j7rnrvh" w:id="25"/>
      <w:bookmarkEnd w:id="25"/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https://www.programiz.com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