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Praxis für Suchtmedizin Dr. Olaf Maß · Königsstraße 118, 34117 Kassel</w:t>
      </w:r>
    </w:p>
    <w:p>
      <w:pPr>
        <w:spacing w:after="280"/>
      </w:pPr>
      <w:r>
        <w:t>Zur Patientenakte Jonas Rüß · JR-118</w:t>
      </w:r>
    </w:p>
    <w:p>
      <w:pPr>
        <w:spacing w:after="180"/>
        <w:jc w:val="right"/>
      </w:pPr>
      <w:r>
        <w:t>Kassel, 9. Juli 2026, 18:12 Uhr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JR-118 / 09-07-2026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Telefon- und Verordnungsvermerk zur Take-home-Abgabe</w:t>
            </w:r>
          </w:p>
        </w:tc>
      </w:tr>
    </w:tbl>
    <w:p/>
    <w:p>
      <w:r>
        <w:t>Bearbeiterin: Medizinische Fachangestellte Paula Kern</w:t>
      </w:r>
    </w:p>
    <w:p>
      <w:pPr>
        <w:keepLines w:val="0"/>
      </w:pPr>
      <w:r>
        <w:t>Um 17:31 Uhr rief Frau Selma Rüß aus der Adler-Apotheke an. Sie fragte, ob die auf sieben Tage ausgestellte Take-home-Verordnung auf zehn Tage erweitert werden könne, weil Herr Rüß bis Montag nach dem Festival verreist sei. Dr. Maß befand sich zu diesem Zeitpunkt in einem Hausbesuch.</w:t>
      </w:r>
    </w:p>
    <w:p>
      <w:pPr>
        <w:keepLines w:val="0"/>
      </w:pPr>
      <w:r>
        <w:t>Ich erreichte Dr. Maß um 17:39 Uhr telefonisch. Er sagte, Herr Rüß habe den Festivalbesuch bei der Sprechstunde erwähnt; eine Erweiterung auf zehn Tage wolle er ohne erneute Rücksprache mit dem Patienten nicht freigeben. Ich rief um 17:44 Uhr in der Apotheke zurück und teilte dies mit.</w:t>
      </w:r>
    </w:p>
    <w:p>
      <w:pPr>
        <w:keepLines w:val="0"/>
      </w:pPr>
      <w:r>
        <w:t>Um 18:01 Uhr meldete die Apotheke, die Abgabe sei bereits erfolgt, weil man das erste Gespräch anders verstanden habe. Dr. Maß wurde um 18:08 Uhr informiert und ordnete eine Vorstellung des Patienten am 13. Juli um 08:30 Uhr an. Der Originalvermerk wurde unmittelbar danach im Praxisprogramm gespeichert.</w:t>
      </w:r>
    </w:p>
    <w:p>
      <w:r>
        <w:t>Mit freundlichen Grüßen</w:t>
      </w:r>
    </w:p>
    <w:p>
      <w:pPr>
        <w:spacing w:before="280"/>
      </w:pPr>
      <w:r>
        <w:t>Paula Kern</w:t>
        <w:br/>
        <w:t>Medizinische Fachangestellte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Telefonjournal 9. Juli</w:t>
      </w:r>
    </w:p>
    <w:p>
      <w:pPr>
        <w:pStyle w:val="ListNumber"/>
        <w:spacing w:after="40"/>
      </w:pPr>
      <w:r>
        <w:t>Terminbestätigung 13. Juli</w:t>
      </w:r>
    </w:p>
    <w:p>
      <w:pPr>
        <w:pStyle w:val="ListNumber"/>
        <w:spacing w:after="40"/>
      </w:pPr>
      <w:r>
        <w:t>Kopie Verordnung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Praxis für Suchtmedizin Dr. Olaf Maß · Vorgang JR-118 / 09-07-2026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Praxis für Suchtmedizin Dr. Olaf Maß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Königsstraße 118, 34117 Kassel</w:t>
            <w:br/>
            <w:t>Telefon 0561 882 418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Telefon- und Verordnungsvermerk zur Take-home-Abgabe</dc:title>
  <dc:subject>JR-118 / 09-07-2026</dc:subject>
  <dc:creator>Praxis für Suchtmedizin Dr. Olaf Maß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