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Harzer Genossenschaftsbank eG</w:t>
      </w:r>
    </w:p>
    <w:p>
      <w:pPr>
        <w:spacing w:after="320"/>
      </w:pPr>
      <w:r>
        <w:t>Marktstraße 18, 38678 Clausthal-Zellerfeld</w:t>
        <w:br/>
        <w:t>Telefon 05323 7718-0 | archiv@harzer-gb.de</w:t>
      </w:r>
    </w:p>
    <w:p>
      <w:pPr>
        <w:spacing w:after="240"/>
      </w:pPr>
      <w:r>
        <w:t>Notariat Dr. Karen Strauß</w:t>
        <w:br/>
        <w:t>Breite Straße 61</w:t>
        <w:br/>
        <w:t>38640 Goslar</w:t>
      </w:r>
    </w:p>
    <w:p>
      <w:pPr>
        <w:jc w:val="right"/>
      </w:pPr>
      <w:r>
        <w:t>Clausthal-Zellerfeld, 4. Juli 2026</w:t>
      </w:r>
    </w:p>
    <w:p>
      <w:pPr>
        <w:spacing w:before="160" w:after="240"/>
      </w:pPr>
      <w:r>
        <w:rPr>
          <w:b/>
        </w:rPr>
        <w:t>Betreff: Suche nach dem Grundschuldbrief über 180000 DM zum Grundstück Altenau Blatt 1884</w:t>
        <w:br/>
        <w:t>Unser Zeichen: KRED 26/8841 Altenau</w:t>
      </w:r>
    </w:p>
    <w:p>
      <w:r>
        <w:t>Sehr geehrte Frau Dr. Strauß,</w:t>
      </w:r>
    </w:p>
    <w:p>
      <w:pPr>
        <w:spacing w:after="160"/>
        <w:jc w:val="both"/>
      </w:pPr>
      <w:r>
        <w:t>das Kreditarchiv hat die Altakten der Darlehensnehmer Helmut und Renate Rüß für die Jahre 1987 bis 2002 durchsucht. In der Sicherheitenliste ist eine Briefgrundschuld über 180000 DM unter Nummer S-4418 eingetragen. Der Eingang des Briefs wurde am 17. August 1988 quittiert; ein späterer Ausgabevermerk findet sich in der elektronischen Karteikarte nicht.</w:t>
      </w:r>
    </w:p>
    <w:p>
      <w:pPr>
        <w:spacing w:after="160"/>
        <w:jc w:val="both"/>
      </w:pPr>
      <w:r>
        <w:t>Die Papierakte enthält eine Kopie des Briefs und einen nicht unterschriebenen Entwurf einer Rückgabequittung aus Dezember 2001. Auf dem Aktendeckel steht mit Bleistift an Filiale Altenau 14.12. Die damalige Filiale wurde 2006 geschlossen. Zwei noch ungeöffnete Sicherheitenkartons aus diesem Bestand werden am 8. Juli durchgesehen.</w:t>
      </w:r>
    </w:p>
    <w:p>
      <w:pPr>
        <w:spacing w:after="160"/>
        <w:jc w:val="both"/>
      </w:pPr>
      <w:r>
        <w:t>Eine Löschungsbewilligung wurde am 3. Dezember 2001 erteilt und liegt im Original vor. Der Verbleib des Briefs ist damit nicht geklärt. Wir informieren Sie unverzüglich über das Ergebnis der Kartonsuche. Dieses Schreiben bestätigt weder Besitz noch Verlust des Originals.</w:t>
      </w:r>
    </w:p>
    <w:p>
      <w:r>
        <w:t>Mit freundlichen Grüßen</w:t>
      </w:r>
    </w:p>
    <w:p>
      <w:r>
        <w:t>Marita Große</w:t>
        <w:br/>
        <w:t>Leitung Kreditarchiv</w:t>
      </w:r>
    </w:p>
    <w:p>
      <w:r>
        <w:t>Anlage: 14 belastungen und urkundenfundstellen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Harzer Genossenschaftsbank eG | Telefon 05323 7718-0 | archiv@harzer-gb.de | KRED 26/8841 Altenau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Harzer Genossenschaftsbank eG | KRED 26/8841 Altenau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Suche nach dem Grundschuldbrief über 180000 DM zum Grundstück Altenau Blatt 1884</dc:subject>
  <dc:creator>Harzer Genossenschaftsbank eG</dc:creator>
  <cp:keywords/>
  <dc:description>generated by python-docx</dc:description>
  <cp:lastModifiedBy/>
  <cp:revision>1</cp:revision>
  <dcterms:created xsi:type="dcterms:W3CDTF">2013-12-23T23:15:00Z</dcterms:created>
  <dcterms:modified xsi:type="dcterms:W3CDTF">2013-12-23T23:15:00Z</dcterms:modified>
  <cp:category/>
</cp:coreProperties>
</file>