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NORDHAFEN TURBINENBAU GMBH · Am Überseehafen 12, 27568 Bremerhaven</w:t>
      </w:r>
    </w:p>
    <w:p>
      <w:pPr>
        <w:spacing w:after="280"/>
      </w:pPr>
      <w:r>
        <w:t>Frau Maren Holst</w:t>
        <w:br/>
        <w:t>Leitung Einkauf und Lieferkette</w:t>
        <w:br/>
        <w:t>Hauspost</w:t>
      </w:r>
    </w:p>
    <w:p>
      <w:pPr>
        <w:spacing w:after="180"/>
        <w:jc w:val="right"/>
      </w:pPr>
      <w:r>
        <w:t>Bremerhaven, 8. Mai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PS-L2-26/119</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Materialstatus Linie 2 nach Sperrung Los NH-480</w:t>
            </w:r>
          </w:p>
        </w:tc>
      </w:tr>
    </w:tbl>
    <w:p/>
    <w:p>
      <w:r>
        <w:t>Sehr geehrte Frau Holst,</w:t>
      </w:r>
    </w:p>
    <w:p>
      <w:pPr>
        <w:keepLines w:val="0"/>
      </w:pPr>
      <w:r>
        <w:t>seit der Sperrung des Loses stehen für Linie 2 noch fünf freigegebene Lager aus dem Altbestand zur Verfügung. Davon sind drei für Auftrag ST-447 reserviert. Die bereits eingebauten Einheiten NH480-2203, NH480-2208 und NH480-2210 sind mechanisch montiert, aber nicht elektrisch angeschlossen.</w:t>
      </w:r>
    </w:p>
    <w:p>
      <w:pPr>
        <w:keepLines w:val="0"/>
      </w:pPr>
      <w:r>
        <w:t>Für den Produktionslauf ab 12. Mai fehlen nach aktuellem Plan sechs Lager. Der interne Planwert für Stillstand beträgt 78000,00 Euro je vollständigem Produktionstag. Darin enthalten sind Schichtkosten, Hallenbelegung und Vertragsstrafe aus Auftrag ST-451; ersparte Energie- und Fremdleistungskosten wurden bislang nicht abgezogen.</w:t>
      </w:r>
    </w:p>
    <w:p>
      <w:pPr>
        <w:keepLines w:val="0"/>
      </w:pPr>
      <w:r>
        <w:t>Einkauf hat bei zwei Ersatzlieferanten angefragt. Baltic Motion könnte vier Lager bis 15. Mai liefern, verlangt aber eine technische Freigabe bis heute 16:00 Uhr. Valnera hat telefonisch eine Sichtprüfung angeboten, ohne einen Termin zu nennen. Die Schichtplanung bleibt bis Montag 10:00 Uhr unverändert.</w:t>
      </w:r>
    </w:p>
    <w:p>
      <w:r>
        <w:t>Mit freundlichen Grüßen</w:t>
      </w:r>
    </w:p>
    <w:p>
      <w:pPr>
        <w:spacing w:before="280"/>
      </w:pPr>
      <w:r>
        <w:t>Sven Brüggemann</w:t>
        <w:br/>
        <w:t>Leiter Produktionssteuerung</w:t>
      </w:r>
    </w:p>
    <w:p>
      <w:pPr>
        <w:spacing w:before="240"/>
      </w:pPr>
      <w:r>
        <w:rPr>
          <w:b/>
        </w:rPr>
        <w:t>Anlagen</w:t>
      </w:r>
    </w:p>
    <w:p>
      <w:pPr>
        <w:pStyle w:val="ListNumber"/>
        <w:spacing w:after="40"/>
      </w:pPr>
      <w:r>
        <w:t>Materialauszug Linie 2, Stand 8. Mai</w:t>
      </w:r>
    </w:p>
    <w:p>
      <w:pPr>
        <w:pStyle w:val="ListNumber"/>
        <w:spacing w:after="40"/>
      </w:pPr>
      <w:r>
        <w:t>Planrechnung Stillstandskosten</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NORDHAFEN TURBINENBAU GMBH · Vorgang PS-L2-26/119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NORDHAFEN TURBINENBAU GMBH</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Am Überseehafen 12, 27568 Bremerhaven</w:t>
            <w:br/>
            <w:t>Produktionssteuerung · Telefon 0471 8824-412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Materialstatus Linie 2 nach Sperrung Los NH-480</dc:title>
  <dc:subject>PS-L2-26/119</dc:subject>
  <dc:creator>NORDHAFEN TURBINENBAU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