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Ambulanter Pflegedienst Pegnitzbogen GmbH</w:t>
      </w:r>
    </w:p>
    <w:p>
      <w:pPr>
        <w:spacing w:after="320"/>
      </w:pPr>
      <w:r>
        <w:t>Sulzbacher Straße 91, 90489 Nürnberg</w:t>
        <w:br/>
        <w:t>Telefon 0911 610284-0 | dienstleitung@pegnitzbogen.de</w:t>
      </w:r>
    </w:p>
    <w:p>
      <w:pPr>
        <w:spacing w:after="240"/>
      </w:pPr>
      <w:r>
        <w:t>Frau Meike Dornfeld</w:t>
        <w:br/>
        <w:t>Ludwig-Feuerbach-Straße 16</w:t>
        <w:br/>
        <w:t>90489 Nürnberg</w:t>
      </w:r>
    </w:p>
    <w:p>
      <w:pPr>
        <w:jc w:val="right"/>
      </w:pPr>
      <w:r>
        <w:t>Nürnberg, 9. Juli 2026</w:t>
      </w:r>
    </w:p>
    <w:p>
      <w:pPr>
        <w:spacing w:before="160" w:after="240"/>
      </w:pPr>
      <w:r>
        <w:rPr>
          <w:b/>
        </w:rPr>
        <w:t>Betreff: Schichtberichte und Alarmübertragung des Pflegebetts CareRest 400</w:t>
        <w:br/>
        <w:t>Unser Zeichen: PB 2026/447 W</w:t>
      </w:r>
    </w:p>
    <w:p>
      <w:r>
        <w:t>Sehr geehrte Frau Dornfeld,</w:t>
      </w:r>
    </w:p>
    <w:p>
      <w:pPr>
        <w:spacing w:after="160"/>
        <w:jc w:val="both"/>
      </w:pPr>
      <w:r>
        <w:t>auf Ihre Bitte haben wir die Früh- und Nachtdienstberichte vom 20. Juni bis 7. Juli 2026 abgeglichen. In sechs Nächten wurde Frau Herta Dornfeld außerhalb des Betts angetroffen, ohne dass die Angehörigen-App oder das Diensttelefon einen Alarm angezeigt hatten. In zwei weiteren Nächten kam der Alarm mit einer Verzögerung von elf beziehungsweise neunzehn Minuten. Die Pflegekräfte hatten die Sensorleuchte am Bett jeweils als aktiv dokumentiert.</w:t>
      </w:r>
    </w:p>
    <w:p>
      <w:pPr>
        <w:spacing w:after="160"/>
        <w:jc w:val="both"/>
      </w:pPr>
      <w:r>
        <w:t>Am 28. Juni fand Pflegefachkraft Gökçe Aydın das Sensorkabel locker in der seitlichen Buchse. Nach erneutem Einstecken leuchtete die Anzeige grün, trotzdem blieb der anschließende Probelauf auf beiden Mobiltelefonen ohne Nachricht. Der Monteur Herr Rabe erklärte am 30. Juni, die Hardware sei in Ordnung; für die App-Freischaltung müsse der Verkäufer einen neuen Cloudschlüssel setzen. Eine schriftliche Bestätigung hinterließ er nicht.</w:t>
      </w:r>
    </w:p>
    <w:p>
      <w:pPr>
        <w:spacing w:after="160"/>
        <w:jc w:val="both"/>
      </w:pPr>
      <w:r>
        <w:t>Die Schichtblätter wurden nachträglich weder ergänzt noch vereinheitlicht. Abkürzungen wie o.A. und k.A. stammen von den jeweiligen Mitarbeitern und werden in der beiliegenden Kopie erläutert. Unsere Feststellungen betreffen ausschließlich Pflegeablauf und beobachtete Alarmwege. Über technische Verantwortlichkeit oder vertragliche Folgen trifft der Pflegedienst keine Aussage.</w:t>
      </w:r>
    </w:p>
    <w:p>
      <w:r>
        <w:t>Mit freundlichen Grüßen</w:t>
      </w:r>
    </w:p>
    <w:p>
      <w:r>
        <w:t>Birgit Strauß</w:t>
        <w:br/>
        <w:t>Pflegedienstleitung</w:t>
      </w:r>
    </w:p>
    <w:p>
      <w:r>
        <w:t>Anlage: 15 alarmprotokoll carerest 400 juni juli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Ambulanter Pflegedienst Pegnitzbogen GmbH | Telefon 0911 610284-0 | dienstleitung@pegnitzbogen.de | PB 2026/447 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Ambulanter Pflegedienst Pegnitzbogen GmbH | PB 2026/447 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Schichtberichte und Alarmübertragung des Pflegebetts CareNest C4</dc:subject>
  <dc:creator>Ambulanter Pflegedienst Pegnitzbogen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