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MORGENFURT · Wahlstelle · Rathausplatz 1, 14798 Morgenfurt</w:t>
      </w:r>
    </w:p>
    <w:p>
      <w:pPr>
        <w:spacing w:after="280"/>
      </w:pPr>
      <w:r>
        <w:t>Zur Akte BÜB 2/2026</w:t>
      </w:r>
    </w:p>
    <w:p>
      <w:pPr>
        <w:spacing w:after="180"/>
        <w:jc w:val="right"/>
      </w:pPr>
      <w:r>
        <w:t>Morgenfurt, 1.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Zählgruppe 2 · Prüfstand 17:30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Protokoll der stichprobenweisen Nachprüfung der Unterschriftenordner 12 bis 18</w:t>
            </w:r>
          </w:p>
        </w:tc>
      </w:tr>
    </w:tbl>
    <w:p/>
    <w:p>
      <w:r>
        <w:t>Anwesend: Nele Brück, Olaf Rüß, Selma Maaß, Beobachterin Gesine Kreßmann ab 15:10 Uhr</w:t>
      </w:r>
    </w:p>
    <w:p>
      <w:pPr>
        <w:keepLines w:val="0"/>
      </w:pPr>
      <w:r>
        <w:t>Die Prüfung begann um 13:05 Uhr. Für jede Eintragung wurden Name, Anschrift, Geburtsdatum und Wahlberechtigung im Melderegister abgeglichen. Von 826 Eintragungen in den Ordnern 12 bis 18 waren 748 ohne Beanstandung. 23 Personen waren verzogen, neun noch nicht 16 Jahre alt, 31 Eintragungen waren doppelt und 15 Angaben ließen sich wegen fehlender Hausnummer nicht eindeutig zuordnen.</w:t>
      </w:r>
    </w:p>
    <w:p>
      <w:pPr>
        <w:keepLines w:val="0"/>
      </w:pPr>
      <w:r>
        <w:t>Bei Blatt 18-22 war der Fragetext auf der Vorderseite vollständig, der Kostendeckungsvorschlag auf der Rückseite jedoch nur schwach lesbar. Frau Kreßmann legte eine Druckdatei vor, aus der der vollständige Text hervorging. Die Datei wurde auf einem Kanzlei-USB-Stick übergeben und unter SHA-Prüfsumme in der Akte gespeichert.</w:t>
      </w:r>
    </w:p>
    <w:p>
      <w:pPr>
        <w:keepLines w:val="0"/>
      </w:pPr>
      <w:r>
        <w:t>Um 16:42 Uhr kam es zu einer Unterbrechung, weil das Melderegister nicht erreichbar war. Die Arbeit wurde um 17:06 Uhr fortgesetzt. Die Ordner wurden um 17:30 Uhr erneut versiegelt und im Stahlschrank Raum 1.12 verwahrt.</w:t>
      </w:r>
    </w:p>
    <w:p>
      <w:r>
        <w:t>Mit freundlichen Grüßen</w:t>
      </w:r>
    </w:p>
    <w:p>
      <w:pPr>
        <w:spacing w:before="280"/>
      </w:pPr>
      <w:r>
        <w:t>Nele Brück                    Olaf Rüß                    Gesine Kreßmann</w:t>
      </w:r>
    </w:p>
    <w:p>
      <w:pPr>
        <w:spacing w:before="240"/>
      </w:pPr>
      <w:r>
        <w:rPr>
          <w:b/>
        </w:rPr>
        <w:t>Anlagen</w:t>
      </w:r>
    </w:p>
    <w:p>
      <w:pPr>
        <w:pStyle w:val="ListNumber"/>
        <w:spacing w:after="40"/>
      </w:pPr>
      <w:r>
        <w:t>Zählliste Ordner 12 bis 18</w:t>
      </w:r>
    </w:p>
    <w:p>
      <w:pPr>
        <w:pStyle w:val="ListNumber"/>
        <w:spacing w:after="40"/>
      </w:pPr>
      <w:r>
        <w:t>Fehlercodes und Einzelfälle</w:t>
      </w:r>
    </w:p>
    <w:p>
      <w:pPr>
        <w:pStyle w:val="ListNumber"/>
        <w:spacing w:after="40"/>
      </w:pPr>
      <w:r>
        <w:t>Hashvermerk Druckdatei</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MORGENFURT · Wahlstelle · Vorgang Zählgruppe 2 · Prüfstand 17:30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MORGENFURT · Wahlstelle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Rathausplatz 1, 14798 Morgenfurt</w:t>
            <w:br/>
            <w:t>Raum 1.14 · Telefon 03381 771 191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stichprobenweisen Nachprüfung der Unterschriftenordner 12 bis 18</dc:title>
  <dc:subject>Zählgruppe 2 · Prüfstand 17:30 Uhr</dc:subject>
  <dc:creator>STADT MORGENFURT · Wahlstelle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