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Tierärztliche Fahrpraxis Dr. Nele Maß · Allerstraße 42, 29308 Winsen</w:t>
      </w:r>
    </w:p>
    <w:p>
      <w:pPr>
        <w:spacing w:after="280"/>
      </w:pPr>
      <w:r>
        <w:t>Pferdehof Auenwiese</w:t>
        <w:br/>
        <w:t>Frau Alina Rehbein</w:t>
        <w:br/>
        <w:t>Auenweg 17</w:t>
        <w:br/>
        <w:t>29308 Winsen (Aller)</w:t>
      </w:r>
    </w:p>
    <w:p>
      <w:pPr>
        <w:spacing w:after="180"/>
        <w:jc w:val="right"/>
      </w:pPr>
      <w:r>
        <w:t>Winsen, 15. Juni 2026, 18:42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Patient Nala · Chip 276020000077714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Ambulanter Untersuchungs- und Behandlungsbericht</w:t>
            </w:r>
          </w:p>
        </w:tc>
      </w:tr>
    </w:tbl>
    <w:p/>
    <w:p>
      <w:r>
        <w:t>Sehr geehrte Frau Rehbein,</w:t>
      </w:r>
    </w:p>
    <w:p>
      <w:pPr>
        <w:keepLines w:val="0"/>
      </w:pPr>
      <w:r>
        <w:t>die zwölfjährige Warmblutstute Nala wurde um 16:25 Uhr wegen einer seit dem Morgen beobachteten Lahmheit vorgestellt. Bei Schritt auf gerader Linie bestand links vorne eine geringgradige, im Trab eine deutliche Stützbeinlahmheit. Die Fesselbeugesehne war medial erwärmt und leicht verdickt. Eine offene Verletzung war nicht feststellbar.</w:t>
      </w:r>
    </w:p>
    <w:p>
      <w:pPr>
        <w:keepLines w:val="0"/>
      </w:pPr>
      <w:r>
        <w:t>Die Ultraschalluntersuchung zeigte im mittleren Drittel eine unscharfe Faserstruktur ohne klar abgrenzbaren Defekt. Die Stute erhielt einen kühlenden Verband und Phenylbutazon nach Gewicht. Angeordnet wurden zehn Tage Box mit geführtem Schritt zweimal täglich, danach Kontrolluntersuchung. Reit- und Schulbetrieb sind bis zur Freigabe ausgeschlossen.</w:t>
      </w:r>
    </w:p>
    <w:p>
      <w:pPr>
        <w:keepLines w:val="0"/>
      </w:pPr>
      <w:r>
        <w:t>Nach Angabe von Frau Rehbein wurde Nala zuletzt am 13. Juni für eine Gruppenstunde eingesetzt. Ein Sturz oder Tritt sei nicht bekannt. Der Kontrolltermin wurde auf den 25. Juni um 14:30 Uhr gelegt. Bei Zunahme der Schwellung oder fehlender Belastung soll die Praxis sofort benachrichtigt werden.</w:t>
      </w:r>
    </w:p>
    <w:p>
      <w:r>
        <w:t>Mit freundlichen Grüßen</w:t>
      </w:r>
    </w:p>
    <w:p>
      <w:pPr>
        <w:spacing w:before="280"/>
      </w:pPr>
      <w:r>
        <w:t>Dr. Nele Maß</w:t>
        <w:br/>
        <w:t>Tierärztin</w:t>
      </w:r>
    </w:p>
    <w:p>
      <w:pPr>
        <w:spacing w:before="240"/>
      </w:pPr>
      <w:r>
        <w:rPr>
          <w:b/>
        </w:rPr>
        <w:t>Anlagen</w:t>
      </w:r>
    </w:p>
    <w:p>
      <w:pPr>
        <w:pStyle w:val="ListNumber"/>
        <w:spacing w:after="40"/>
      </w:pPr>
      <w:r>
        <w:t>Ultraschallbilder 15. Juni 2026</w:t>
      </w:r>
    </w:p>
    <w:p>
      <w:pPr>
        <w:pStyle w:val="ListNumber"/>
        <w:spacing w:after="40"/>
      </w:pPr>
      <w:r>
        <w:t>Medikamentenabgabe</w:t>
      </w:r>
    </w:p>
    <w:p>
      <w:pPr>
        <w:pStyle w:val="ListNumber"/>
        <w:spacing w:after="40"/>
      </w:pPr>
      <w:r>
        <w:t>Terminbestätigung 25. Juni</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Tierärztliche Fahrpraxis Dr. Nele Maß · Vorgang Patient Nala · Chip 276020000077714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Tierärztliche Fahrpraxis Dr. Nele Maß</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Allerstraße 42, 29308 Winsen</w:t>
            <w:br/>
            <w:t>Telefon 05143 882 170 · praxis@tierarzt-mass.de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Untersuchungs- und Behandlungsbericht</dc:title>
  <dc:subject>Patient Nala · Chip 276020000077714</dc:subject>
  <dc:creator>Tierärztliche Fahrpraxis Dr. Nele Maß</dc:creator>
  <cp:keywords/>
  <dc:description>generated by python-docx</dc:description>
  <cp:lastModifiedBy/>
  <cp:revision>1</cp:revision>
  <dcterms:created xsi:type="dcterms:W3CDTF">2013-12-23T23:15:00Z</dcterms:created>
  <dcterms:modified xsi:type="dcterms:W3CDTF">2013-12-23T23:15:00Z</dcterms:modified>
  <cp:category/>
</cp:coreProperties>
</file>