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LANDKREIS UCKERMARK · Umweltamt · Karl-Marx-Straße 1, 17291 Prenzlau</w:t>
      </w:r>
    </w:p>
    <w:p>
      <w:pPr>
        <w:spacing w:after="280"/>
      </w:pPr>
      <w:r>
        <w:t>Zur Verfahrensakte III-67.4-WEA-MB-2026/18</w:t>
      </w:r>
    </w:p>
    <w:p>
      <w:pPr>
        <w:spacing w:after="180"/>
        <w:jc w:val="right"/>
      </w:pPr>
      <w:r>
        <w:t>Prenzlau, 23. Juni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Registraturvermerk 26/118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Akteneinsicht des Naturschutzbundes Moorbach am 23. Juni 2026</w:t>
            </w:r>
          </w:p>
        </w:tc>
      </w:tr>
    </w:tbl>
    <w:p/>
    <w:p>
      <w:r>
        <w:t>Anwesend: Friederike Kreßmann, Dr. Malte Strauß, Jasmin Brüggemann, Protokoll: Nele Maß</w:t>
      </w:r>
    </w:p>
    <w:p>
      <w:pPr>
        <w:keepLines w:val="0"/>
      </w:pPr>
      <w:r>
        <w:t>Die Einsicht begann um 09:12 Uhr. Vorgelegt wurden sechs Papierordner und der elektronische Datenraum. Im Ordner 4 fehlten hinter dem Register Artenschutz die im Inhaltsverzeichnis bezeichneten Anlagen A 7.3 und A 7.4. Frau Brüggemann erklärte, diese Dateien seien am 19. Juni nachgefordert worden und lägen noch nicht vor.</w:t>
      </w:r>
    </w:p>
    <w:p>
      <w:pPr>
        <w:keepLines w:val="0"/>
      </w:pPr>
      <w:r>
        <w:t>Herr Dr. Strauß fertigte Scans der Horstkartierung 2023, der Raumnutzungsanalyse und des UVP-Vorprüfungsvermerks. Der Datenraum enthielt die Shape-Datei der Anlagenstandorte mit Änderungsdatum 17. Juni. WEA 4 war darin gegenüber dem Lageplan vom 2. April um 74 Meter nach Südwesten verschoben. Ein Änderungsvermerk war nicht auffindbar.</w:t>
      </w:r>
    </w:p>
    <w:p>
      <w:pPr>
        <w:keepLines w:val="0"/>
      </w:pPr>
      <w:r>
        <w:t>Frau Kreßmann wies auf Beobachtungen am Gehölz des Wiesengrabens hin und übergab fünf Seiten Feldnotizen als Kopie. Die Behörde nahm die Unterlagen unter Posteingang U-2026-771 zur Akte. Die Einsicht endete um 12:46 Uhr. Eine Liste der kopierten Dateien wurde von beiden Seiten gegengezeichnet.</w:t>
      </w:r>
    </w:p>
    <w:p>
      <w:r>
        <w:t>Mit freundlichen Grüßen</w:t>
      </w:r>
    </w:p>
    <w:p>
      <w:pPr>
        <w:spacing w:before="280"/>
      </w:pPr>
      <w:r>
        <w:t>Nele Maß</w:t>
        <w:br/>
        <w:t>Registratur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Liste der eingesehenen Ordner</w:t>
      </w:r>
    </w:p>
    <w:p>
      <w:pPr>
        <w:pStyle w:val="ListNumber"/>
        <w:spacing w:after="40"/>
      </w:pPr>
      <w:r>
        <w:t>Dateiliste Datenraum</w:t>
      </w:r>
    </w:p>
    <w:p>
      <w:pPr>
        <w:pStyle w:val="ListNumber"/>
        <w:spacing w:after="40"/>
      </w:pPr>
      <w:r>
        <w:t>Empfangsbestätigung Feldnotizen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LANDKREIS UCKERMARK · Umweltamt · Vorgang Registraturvermerk 26/118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LANDKREIS UCKERMARK · Umweltamt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Karl-Marx-Straße 1, 17291 Prenzlau</w:t>
            <w:br/>
            <w:t>Registratur Raum 2.18 · Telefon 03984 701 452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Akteneinsicht des Naturschutzbundes Moorbach am 23. Juni 2026</dc:title>
  <dc:subject>Registraturvermerk 26/118</dc:subject>
  <dc:creator>LANDKREIS UCKERMARK · Umweltamt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