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40"/>
      </w:pPr>
      <w:r>
        <w:rPr>
          <w:rFonts w:ascii="Times New Roman" w:hAnsi="Times New Roman"/>
          <w:b/>
          <w:sz w:val="28"/>
        </w:rPr>
        <w:t>Biologische Station Moorbach e. V.</w:t>
      </w:r>
    </w:p>
    <w:p>
      <w:pPr>
        <w:spacing w:after="320"/>
      </w:pPr>
      <w:r>
        <w:t>Am Bruchgraben 6, 17291 Nordwestuckermark</w:t>
        <w:br/>
        <w:t>Telefon 039852 7714 | feldbuero@bio-moorbach.de</w:t>
      </w:r>
    </w:p>
    <w:p>
      <w:pPr>
        <w:spacing w:after="240"/>
      </w:pPr>
      <w:r>
        <w:t>Naturschutzbund Moorbach</w:t>
        <w:br/>
        <w:t>Projektgruppe Windfeld Nord</w:t>
        <w:br/>
        <w:t>Dorfstraße 12</w:t>
        <w:br/>
        <w:t>17291 Nordwestuckermark</w:t>
      </w:r>
    </w:p>
    <w:p>
      <w:pPr>
        <w:jc w:val="right"/>
      </w:pPr>
      <w:r>
        <w:t>Moorbach, 5. Juli 2026</w:t>
      </w:r>
    </w:p>
    <w:p>
      <w:pPr>
        <w:spacing w:before="160" w:after="240"/>
      </w:pPr>
      <w:r>
        <w:rPr>
          <w:b/>
        </w:rPr>
        <w:t>Betreff: Feldbeobachtungen Rotmilan und Kranich im geplanten Windfeld Nord</w:t>
        <w:br/>
        <w:t>Unser Zeichen: BSM 26-RM-18</w:t>
      </w:r>
    </w:p>
    <w:p>
      <w:r>
        <w:t>Sehr geehrte Frau Kreßmann,</w:t>
      </w:r>
    </w:p>
    <w:p>
      <w:pPr>
        <w:spacing w:after="160"/>
        <w:jc w:val="both"/>
      </w:pPr>
      <w:r>
        <w:t>zwischen 18. April und 30. Juni wurden an acht Terminen die Punkte M1 bis M4 begangen. Am 6. Mai und 17. Juni beobachteten wir einen Rotmilan mit Nahrungseintrag in Richtung des Gehölzes am Wiesengraben. Ein Horst konnte wegen dichter Belaubung nicht sicher eingesehen werden. Vom Wirtschaftsweg aus war an beiden Tagen mindestens ein zweiter Vogel im weiteren Umfeld zu erkennen.</w:t>
      </w:r>
    </w:p>
    <w:p>
      <w:pPr>
        <w:spacing w:after="160"/>
        <w:jc w:val="both"/>
      </w:pPr>
      <w:r>
        <w:t>Die geplante Anlage WEA 4 liegt nach dem uns überlassenen Lageplan etwa 930 Meter vom Mittelpunkt des Gehölzes entfernt. Die Koordinate wurde mit einem Handgerät aufgenommen und kann um mehrere Meter abweichen. Auf der Feuchtwiese südlich von WEA 3 hielten sich am 29. April sieben Kraniche auf; am 12. Mai war die Fläche gemäht und ohne Beobachtung.</w:t>
      </w:r>
    </w:p>
    <w:p>
      <w:pPr>
        <w:spacing w:after="160"/>
        <w:jc w:val="both"/>
      </w:pPr>
      <w:r>
        <w:t>Das Protokoll enthält Wetter, Uhrzeit, Beobachtungsdauer und Blickrichtung. Tonaufnahmen wurden nicht gefertigt. Die Landwirtin Frau Maaß wies darauf hin, dass das Feld am 3. Juni mit Gülle befahren worden sei. Wir geben die Beobachtungen ohne abschließende artenschutzfachliche Bewertung weiter; eine zweite Kontrolle des Gehölzes ist für Ende Juli vorgesehen.</w:t>
      </w:r>
    </w:p>
    <w:p>
      <w:r>
        <w:t>Mit freundlichen Grüßen</w:t>
      </w:r>
    </w:p>
    <w:p>
      <w:r>
        <w:t>Diplom-Biologin Hanne Strauß</w:t>
        <w:br/>
        <w:t>Feldkoordination</w:t>
      </w:r>
    </w:p>
    <w:p>
      <w:r>
        <w:t>Anlage: 14 feldbeobachtungen m1 m4 rohdaten (CSV-Export)</w:t>
      </w:r>
    </w:p>
    <w:sectPr w:rsidR="00FC693F" w:rsidRPr="0006063C" w:rsidSect="00034616">
      <w:headerReference w:type="default" r:id="rId9"/>
      <w:footerReference w:type="default" r:id="rId10"/>
      <w:pgSz w:w="11906" w:h="16838"/>
      <w:pgMar w:top="1191" w:right="1247" w:bottom="1134" w:left="136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sz w:val="16"/>
      </w:rPr>
      <w:t>Biologische Station Moorbach e. V. | Telefon 039852 7714 | feldbuero@bio-moorbach.de | BSM 26-RM-18</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Times New Roman" w:hAnsi="Times New Roman"/>
        <w:sz w:val="16"/>
      </w:rPr>
      <w:t>Biologische Station Moorbach e. V. | BSM 26-RM-18</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Feldbeobachtungen Rotmilan und Kranich im geplanten Windfeld Nord</dc:subject>
  <dc:creator>Biologische Station Moorbach e. V.</dc:creator>
  <cp:keywords/>
  <dc:description>generated by python-docx</dc:description>
  <cp:lastModifiedBy/>
  <cp:revision>1</cp:revision>
  <dcterms:created xsi:type="dcterms:W3CDTF">2013-12-23T23:15:00Z</dcterms:created>
  <dcterms:modified xsi:type="dcterms:W3CDTF">2013-12-23T23:15:00Z</dcterms:modified>
  <cp:category/>
</cp:coreProperties>
</file>