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Abtretungsanzeige an die Zimmerei Brandau e.K.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Fuldablick Baustoffhandel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Leipziger Straße 312, 34123 Kassel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0561 57209-0 — buchhaltung@fuldablick-baustoffe.de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Unser Zeichen: FiBu/we — Kundennummer 10877</w:t>
      </w:r>
    </w:p>
    <w:p>
      <w:pPr>
        <w:spacing w:line="259" w:lineRule="auto" w:after="60"/>
        <w:jc w:val="left"/>
      </w:pPr>
      <w:r>
        <w:t>Zimmerei Brandau e.K.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Inhaber Karsten Brandau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Industriestraße 9</w:t>
      </w:r>
    </w:p>
    <w:p>
      <w:pPr>
        <w:spacing w:line="259" w:lineRule="auto" w:after="60"/>
        <w:jc w:val="left"/>
      </w:pPr>
      <w:r>
        <w:t>34225 Baunatal</w:t>
      </w:r>
    </w:p>
    <w:p>
      <w:pPr>
        <w:spacing w:line="259" w:lineRule="auto" w:after="60"/>
        <w:jc w:val="left"/>
      </w:pPr>
      <w:r>
        <w:t>Kassel, 22.12.2025</w:t>
      </w:r>
    </w:p>
    <w:p>
      <w:pPr>
        <w:spacing w:line="259" w:lineRule="auto" w:after="60"/>
        <w:jc w:val="left"/>
      </w:pPr>
      <w:r>
        <w:rPr>
          <w:b/>
        </w:rPr>
        <w:t>Betreff: Abtretung unserer Forderung aus der Rechnung RE-2025-5233 vom 14.11.2025 über 9.720,00 EUR — Zahlungsanweisung</w:t>
      </w:r>
    </w:p>
    <w:p>
      <w:pPr>
        <w:spacing w:line="259" w:lineRule="auto" w:after="60"/>
        <w:jc w:val="left"/>
      </w:pPr>
      <w:r>
        <w:t>Sehr geehrter Herr Brandau,</w:t>
      </w:r>
    </w:p>
    <w:p>
      <w:pPr>
        <w:spacing w:line="259" w:lineRule="auto" w:after="60"/>
        <w:jc w:val="left"/>
      </w:pPr>
      <w:r>
        <w:t xml:space="preserve">wir zeigen Ihnen hiermit an, dass wir unsere Forderung gegen Sie aus der Rechnung RE-2025-5233 vom 14.11.2025 über </w:t>
      </w:r>
      <w:r>
        <w:rPr>
          <w:b/>
        </w:rPr>
        <w:t>9.720,00 EUR</w:t>
      </w:r>
      <w:r>
        <w:t xml:space="preserve"> (Lieferung von Holzfaser-Unterdeckplatten und Befestigungsmaterial, Bauvorhaben Dachsanierung Kirchbaunaer Weg) mit Vereinbarung vom 18.12.2025 an die</w:t>
      </w:r>
    </w:p>
    <w:p>
      <w:pPr>
        <w:spacing w:line="259" w:lineRule="auto" w:after="60"/>
        <w:jc w:val="left"/>
      </w:pPr>
      <w:r>
        <w:t>Dämmtec Werra GmbH, Am Werrabogen 14, 37269 Eschwege,</w:t>
      </w:r>
    </w:p>
    <w:p>
      <w:pPr>
        <w:spacing w:line="259" w:lineRule="auto" w:after="60"/>
        <w:jc w:val="left"/>
      </w:pPr>
      <w:r>
        <w:t>abgetreten haben. Bitte leisten Sie Zahlungen ab Zugang dieses Schreibens ausschließlich an die Dämmtec Werra GmbH, IBAN DE62 5225 0030 0005 8817 44 (Kasseler Sparkasse), Verwendungszweck „Abtretung Fuldablick RE-2025-5233". Zahlungen an uns haben keine schuldbefreiende Wirkung mehr.</w:t>
      </w:r>
    </w:p>
    <w:p>
      <w:pPr>
        <w:spacing w:line="259" w:lineRule="auto" w:after="60"/>
        <w:jc w:val="left"/>
      </w:pPr>
      <w:r>
        <w:t>Ihre Einwendungen aus dem Liefergeschäft bleiben unberührt und sind künftig gegenüber der Dämmtec Werra GmbH geltend zu machen.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Fuldablick Baustoffhandel GmbH</w:t>
      </w:r>
    </w:p>
    <w:p>
      <w:pPr>
        <w:spacing w:line="259" w:lineRule="auto" w:after="60"/>
        <w:jc w:val="left"/>
      </w:pPr>
      <w:r>
        <w:t>Timo Wenzel, Prokurist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