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Anlagenkonvolut: Mahnschreiben der Karow Verpackungswerk GmbH (September bis November 2025)</w:t>
      </w:r>
    </w:p>
    <w:p>
      <w:pPr>
        <w:spacing w:line="259" w:lineRule="auto" w:after="60"/>
        <w:jc w:val="left"/>
      </w:pPr>
      <w:r>
        <w:t>Aus der Kreditorenkorrespondenz der Schuldnerin gesichert; drei Schreiben in zeitlicher Reihenfolge.</w:t>
      </w:r>
    </w:p>
    <w:p>
      <w:pPr>
        <w:spacing w:line="259" w:lineRule="auto" w:after="60"/>
      </w:pPr>
    </w:p>
    <w:p>
      <w:pPr>
        <w:pStyle w:val="Heading2"/>
        <w:spacing w:before="120" w:after="60" w:line="259" w:lineRule="auto"/>
      </w:pPr>
      <w:r>
        <w:rPr>
          <w:rFonts w:ascii="Times New Roman" w:hAnsi="Times New Roman"/>
          <w:b/>
          <w:sz w:val="22"/>
        </w:rPr>
        <w:t>1 Erste Mahnung vom 15.09.2025</w:t>
      </w:r>
    </w:p>
    <w:p>
      <w:pPr>
        <w:spacing w:before="120" w:after="60" w:line="259" w:lineRule="auto"/>
        <w:jc w:val="left"/>
      </w:pPr>
      <w:r>
        <w:rPr>
          <w:rFonts w:ascii="Times New Roman" w:hAnsi="Times New Roman"/>
          <w:b/>
          <w:sz w:val="22"/>
        </w:rPr>
        <w:t>Karow Verpackungswerk GmbH</w:t>
      </w:r>
    </w:p>
    <w:p>
      <w:pPr>
        <w:spacing w:before="120" w:after="60" w:line="259" w:lineRule="auto"/>
        <w:jc w:val="left"/>
      </w:pPr>
      <w:r>
        <w:rPr>
          <w:rFonts w:ascii="Times New Roman" w:hAnsi="Times New Roman"/>
          <w:b/>
          <w:sz w:val="22"/>
        </w:rPr>
        <w:t>Nördliche Ringstraße 27, 91126 Schwabach</w:t>
      </w:r>
    </w:p>
    <w:p>
      <w:pPr>
        <w:spacing w:before="120" w:after="60" w:line="259" w:lineRule="auto"/>
        <w:jc w:val="left"/>
      </w:pPr>
      <w:r>
        <w:rPr>
          <w:rFonts w:ascii="Times New Roman" w:hAnsi="Times New Roman"/>
          <w:b/>
          <w:sz w:val="22"/>
        </w:rPr>
        <w:t>Telefon 09122 884-0 — buchhaltung@karow-verpackungswerk.de</w:t>
      </w:r>
    </w:p>
    <w:p>
      <w:pPr>
        <w:spacing w:before="120" w:after="60" w:line="259" w:lineRule="auto"/>
        <w:jc w:val="left"/>
      </w:pPr>
      <w:r>
        <w:rPr>
          <w:rFonts w:ascii="Times New Roman" w:hAnsi="Times New Roman"/>
          <w:b/>
          <w:sz w:val="22"/>
        </w:rPr>
        <w:t>Kundennummer: 40217 — Unser Zeichen: FiBu/ke</w:t>
      </w:r>
    </w:p>
    <w:p>
      <w:pPr>
        <w:spacing w:line="259" w:lineRule="auto" w:after="60"/>
        <w:jc w:val="left"/>
      </w:pPr>
      <w:r>
        <w:t>Frankenletter Druck- und Medien GmbH</w:t>
      </w:r>
    </w:p>
    <w:p>
      <w:pPr>
        <w:spacing w:line="259" w:lineRule="auto" w:after="60"/>
        <w:jc w:val="left"/>
      </w:pPr>
      <w:r>
        <w:t>Herrn Geschäftsführer Dieter Pflugbeil</w:t>
      </w:r>
    </w:p>
    <w:p>
      <w:pPr>
        <w:spacing w:line="259" w:lineRule="auto" w:after="60"/>
        <w:jc w:val="left"/>
      </w:pPr>
      <w:r>
        <w:t>Waldstraße 41</w:t>
      </w:r>
    </w:p>
    <w:p>
      <w:pPr>
        <w:spacing w:line="259" w:lineRule="auto" w:after="60"/>
        <w:jc w:val="left"/>
      </w:pPr>
      <w:r>
        <w:t>90763 Fürth</w:t>
      </w:r>
    </w:p>
    <w:p>
      <w:pPr>
        <w:spacing w:line="259" w:lineRule="auto" w:after="60"/>
        <w:jc w:val="left"/>
      </w:pPr>
      <w:r>
        <w:t>Schwabach, 15.09.2025</w:t>
      </w:r>
    </w:p>
    <w:p>
      <w:pPr>
        <w:spacing w:line="259" w:lineRule="auto" w:after="60"/>
        <w:jc w:val="left"/>
      </w:pPr>
      <w:r>
        <w:rPr>
          <w:b/>
        </w:rPr>
        <w:t>Betreff: Zahlungserinnerung — Rechnungen RE-2025-7714 und RE-2025-7938</w:t>
      </w:r>
    </w:p>
    <w:p>
      <w:pPr>
        <w:spacing w:line="259" w:lineRule="auto" w:after="60"/>
        <w:jc w:val="left"/>
      </w:pPr>
      <w:r>
        <w:t>Sehr geehrter Herr Pflugbeil,</w:t>
      </w:r>
    </w:p>
    <w:p>
      <w:pPr>
        <w:spacing w:line="259" w:lineRule="auto" w:after="60"/>
        <w:jc w:val="left"/>
      </w:pPr>
      <w:r>
        <w:t>bei der Durchsicht unserer Konten haben wir festgestellt, dass die Rechnung RE-2025-7714 vom 28.07.2025 über 16.400,00 EUR (fällig am 27.08.2025) und die Rechnung RE-2025-7938 vom 25.08.2025 über 14.250,00 EUR (fällig am 24.09.2025, insoweit vorsorglich) noch offen sind. Sicher handelt es sich um ein Versehen. Wir bitten Sie, den überfälligen Betrag von 16.400,00 EUR innerhalb von zehn Tagen auf unser bekanntes Geschäftskonto zu überweisen und die zweite Rechnung bei Fälligkeit auszugleichen.</w:t>
      </w:r>
    </w:p>
    <w:p>
      <w:pPr>
        <w:spacing w:line="259" w:lineRule="auto" w:after="60"/>
        <w:jc w:val="left"/>
      </w:pPr>
      <w:r>
        <w:t>Sollte sich Ihre Zahlung mit diesem Schreiben überschnitten haben, betrachten Sie es bitte als gegenstandslos.</w:t>
      </w:r>
    </w:p>
    <w:p>
      <w:pPr>
        <w:spacing w:line="259" w:lineRule="auto" w:after="60"/>
        <w:jc w:val="left"/>
      </w:pPr>
      <w:r>
        <w:t>Mit freundlichen Grüßen</w:t>
      </w:r>
    </w:p>
    <w:p>
      <w:pPr>
        <w:spacing w:line="259" w:lineRule="auto" w:after="60"/>
        <w:jc w:val="left"/>
      </w:pPr>
      <w:r>
        <w:t>Karow Verpackungswerk GmbH</w:t>
      </w:r>
    </w:p>
    <w:p>
      <w:pPr>
        <w:spacing w:line="259" w:lineRule="auto" w:after="60"/>
        <w:jc w:val="left"/>
      </w:pPr>
      <w:r>
        <w:t>Kerstin Ebner, Finanzbuchhaltung</w:t>
      </w:r>
    </w:p>
    <w:p>
      <w:pPr>
        <w:spacing w:line="259" w:lineRule="auto" w:after="60"/>
      </w:pPr>
    </w:p>
    <w:p>
      <w:pPr>
        <w:pStyle w:val="Heading2"/>
        <w:spacing w:line="259" w:lineRule="auto" w:after="60"/>
      </w:pPr>
      <w:r>
        <w:rPr>
          <w:rFonts w:ascii="Times New Roman" w:hAnsi="Times New Roman"/>
        </w:rPr>
        <w:t>2 Zweite Mahnung vom 20.10.2025</w:t>
      </w:r>
    </w:p>
    <w:p>
      <w:pPr>
        <w:spacing w:line="259" w:lineRule="auto" w:after="60"/>
        <w:jc w:val="left"/>
      </w:pPr>
      <w:r>
        <w:rPr>
          <w:b/>
        </w:rPr>
        <w:t>Karow Verpackungswerk GmbH</w:t>
      </w:r>
    </w:p>
    <w:p>
      <w:pPr>
        <w:spacing w:line="259" w:lineRule="auto" w:after="60"/>
        <w:jc w:val="left"/>
      </w:pPr>
      <w:r>
        <w:t>Nördliche Ringstraße 27, 91126 Schwabach</w:t>
      </w:r>
    </w:p>
    <w:p>
      <w:pPr>
        <w:spacing w:line="259" w:lineRule="auto" w:after="60"/>
        <w:jc w:val="left"/>
      </w:pPr>
      <w:r>
        <w:t>Telefon 09122 884-0 — buchhaltung@karow-verpackungswerk.de</w:t>
      </w:r>
    </w:p>
    <w:p>
      <w:pPr>
        <w:spacing w:line="259" w:lineRule="auto" w:after="60"/>
        <w:jc w:val="left"/>
      </w:pPr>
      <w:r>
        <w:t>Kundennummer: 40217 — Unser Zeichen: FiBu/ke</w:t>
      </w:r>
    </w:p>
    <w:p>
      <w:pPr>
        <w:spacing w:line="259" w:lineRule="auto" w:after="60"/>
        <w:jc w:val="left"/>
      </w:pPr>
      <w:r>
        <w:t>Frankenletter Druck- und Medien GmbH</w:t>
      </w:r>
    </w:p>
    <w:p>
      <w:pPr>
        <w:spacing w:line="259" w:lineRule="auto" w:after="60"/>
        <w:jc w:val="left"/>
      </w:pPr>
      <w:r>
        <w:t>Herrn Geschäftsführer Dieter Pflugbeil</w:t>
      </w:r>
    </w:p>
    <w:p>
      <w:pPr>
        <w:spacing w:line="259" w:lineRule="auto" w:after="60"/>
        <w:jc w:val="left"/>
      </w:pPr>
      <w:r>
        <w:t>Waldstraße 41</w:t>
      </w:r>
    </w:p>
    <w:p>
      <w:pPr>
        <w:spacing w:line="259" w:lineRule="auto" w:after="60"/>
        <w:jc w:val="left"/>
      </w:pPr>
      <w:r>
        <w:t>90763 Fürth</w:t>
      </w:r>
    </w:p>
    <w:p>
      <w:pPr>
        <w:spacing w:line="259" w:lineRule="auto" w:after="60"/>
        <w:jc w:val="left"/>
      </w:pPr>
      <w:r>
        <w:t>Schwabach, 20.10.2025</w:t>
      </w:r>
    </w:p>
    <w:p>
      <w:pPr>
        <w:spacing w:line="259" w:lineRule="auto" w:after="60"/>
        <w:jc w:val="left"/>
      </w:pPr>
      <w:r>
        <w:rPr>
          <w:b/>
        </w:rPr>
        <w:t>Betreff: Zweite Mahnung — offene Rechnungen über 46.450,00 EUR; Rücklastschrift vom 05.09.2025</w:t>
      </w:r>
    </w:p>
    <w:p>
      <w:pPr>
        <w:spacing w:line="259" w:lineRule="auto" w:after="60"/>
        <w:jc w:val="left"/>
      </w:pPr>
      <w:r>
        <w:t>Sehr geehrter Herr Pflugbeil,</w:t>
      </w:r>
    </w:p>
    <w:p>
      <w:pPr>
        <w:spacing w:line="259" w:lineRule="auto" w:after="60"/>
        <w:jc w:val="left"/>
      </w:pPr>
      <w:r>
        <w:t>auf unsere Zahlungserinnerung vom 15.09.2025 haben wir keinen Zahlungseingang verzeichnet. Offen sind inzwischen die Rechnungen RE-2025-7714 (16.400,00 EUR), RE-2025-7938 (14.250,00 EUR) und RE-2025-8203 vom 22.09.2025 (15.800,00 EUR, fällig am 22.10.2025), zusammen 46.450,00 EUR.</w:t>
      </w:r>
    </w:p>
    <w:p>
      <w:pPr>
        <w:spacing w:line="259" w:lineRule="auto" w:after="60"/>
        <w:jc w:val="left"/>
      </w:pPr>
      <w:r>
        <w:t>Hinzu kommt, dass die von Ihnen erteilte Einzugsermächtigung ins Leere gegangen ist: Unsere Lastschrift vom 05.09.2025 über 16.400,00 EUR wurde von Ihrer Bank mangels Deckung zurückgegeben. Die Rücklastschriftkosten von 8,42 EUR stellen wir Ihnen gesondert in Rechnung. Wir haben den Lastschrifteinzug für Ihr Kundenkonto bis auf Weiteres deaktiviert und Ihr Konto auf Vorkasse umgestellt.</w:t>
      </w:r>
    </w:p>
    <w:p>
      <w:pPr>
        <w:spacing w:line="259" w:lineRule="auto" w:after="60"/>
        <w:jc w:val="left"/>
      </w:pPr>
      <w:r>
        <w:t xml:space="preserve">Wir fordern Sie auf, den überfälligen Gesamtbetrag bis spätestens </w:t>
      </w:r>
      <w:r>
        <w:rPr>
          <w:b/>
        </w:rPr>
        <w:t>03.11.2025</w:t>
      </w:r>
      <w:r>
        <w:t xml:space="preserve"> auszugleichen. Ab Fälligkeit berechnen wir Verzugszinsen in Höhe von neun Prozentpunkten über dem Basiszinssatz sowie die Verzugspauschale von 40,00 EUR je Rechnung.</w:t>
      </w:r>
    </w:p>
    <w:p>
      <w:pPr>
        <w:spacing w:line="259" w:lineRule="auto" w:after="60"/>
        <w:jc w:val="left"/>
      </w:pPr>
      <w:r>
        <w:t>Mit freundlichen Grüßen</w:t>
      </w:r>
    </w:p>
    <w:p>
      <w:pPr>
        <w:spacing w:line="259" w:lineRule="auto" w:after="60"/>
        <w:jc w:val="left"/>
      </w:pPr>
      <w:r>
        <w:t>Karow Verpackungswerk GmbH</w:t>
      </w:r>
    </w:p>
    <w:p>
      <w:pPr>
        <w:spacing w:line="259" w:lineRule="auto" w:after="60"/>
        <w:jc w:val="left"/>
      </w:pPr>
      <w:r>
        <w:t>Kerstin Ebner, Finanzbuchhaltung</w:t>
      </w:r>
    </w:p>
    <w:p>
      <w:pPr>
        <w:spacing w:line="259" w:lineRule="auto" w:after="60"/>
      </w:pPr>
    </w:p>
    <w:p>
      <w:pPr>
        <w:pStyle w:val="Heading2"/>
        <w:spacing w:line="259" w:lineRule="auto" w:after="60"/>
      </w:pPr>
      <w:r>
        <w:rPr>
          <w:rFonts w:ascii="Times New Roman" w:hAnsi="Times New Roman"/>
        </w:rPr>
        <w:t>3 Letzte Mahnung vom 24.11.2025</w:t>
      </w:r>
    </w:p>
    <w:p>
      <w:pPr>
        <w:spacing w:line="259" w:lineRule="auto" w:after="60"/>
        <w:jc w:val="left"/>
      </w:pPr>
      <w:r>
        <w:rPr>
          <w:b/>
        </w:rPr>
        <w:t>Karow Verpackungswerk GmbH</w:t>
      </w:r>
    </w:p>
    <w:p>
      <w:pPr>
        <w:spacing w:line="259" w:lineRule="auto" w:after="60"/>
        <w:jc w:val="left"/>
      </w:pPr>
      <w:r>
        <w:t>Nördliche Ringstraße 27, 91126 Schwabach</w:t>
      </w:r>
    </w:p>
    <w:p>
      <w:pPr>
        <w:spacing w:line="259" w:lineRule="auto" w:after="60"/>
        <w:jc w:val="left"/>
      </w:pPr>
      <w:r>
        <w:t>Telefon 09122 884-0 — Geschäftsleitung</w:t>
      </w:r>
    </w:p>
    <w:p>
      <w:pPr>
        <w:spacing w:line="259" w:lineRule="auto" w:after="60"/>
        <w:jc w:val="left"/>
      </w:pPr>
      <w:r>
        <w:t>Kundennummer: 40217 — Unser Zeichen: GL/hk</w:t>
      </w:r>
    </w:p>
    <w:p>
      <w:pPr>
        <w:spacing w:line="259" w:lineRule="auto" w:after="60"/>
        <w:jc w:val="left"/>
      </w:pPr>
      <w:r>
        <w:t>Frankenletter Druck- und Medien GmbH</w:t>
      </w:r>
    </w:p>
    <w:p>
      <w:pPr>
        <w:spacing w:line="259" w:lineRule="auto" w:after="60"/>
        <w:jc w:val="left"/>
      </w:pPr>
      <w:r>
        <w:t>Herrn Geschäftsführer Dieter Pflugbeil</w:t>
      </w:r>
    </w:p>
    <w:p>
      <w:pPr>
        <w:spacing w:line="259" w:lineRule="auto" w:after="60"/>
        <w:jc w:val="left"/>
      </w:pPr>
      <w:r>
        <w:t>Waldstraße 41</w:t>
      </w:r>
    </w:p>
    <w:p>
      <w:pPr>
        <w:spacing w:line="259" w:lineRule="auto" w:after="60"/>
        <w:jc w:val="left"/>
      </w:pPr>
      <w:r>
        <w:t>90763 Fürth</w:t>
      </w:r>
    </w:p>
    <w:p>
      <w:pPr>
        <w:spacing w:line="259" w:lineRule="auto" w:after="60"/>
        <w:jc w:val="left"/>
      </w:pPr>
      <w:r>
        <w:t>Schwabach, 24.11.2025</w:t>
      </w:r>
    </w:p>
    <w:p>
      <w:pPr>
        <w:spacing w:line="259" w:lineRule="auto" w:after="60"/>
        <w:jc w:val="left"/>
      </w:pPr>
      <w:r>
        <w:rPr>
          <w:b/>
        </w:rPr>
        <w:t>Betreff: Letzte Mahnung vor Einleitung des gerichtlichen Mahnverfahrens — 58.900,00 EUR</w:t>
      </w:r>
    </w:p>
    <w:p>
      <w:pPr>
        <w:spacing w:line="259" w:lineRule="auto" w:after="60"/>
        <w:jc w:val="left"/>
      </w:pPr>
      <w:r>
        <w:t>Sehr geehrter Herr Pflugbeil,</w:t>
      </w:r>
    </w:p>
    <w:p>
      <w:pPr>
        <w:spacing w:line="259" w:lineRule="auto" w:after="60"/>
        <w:jc w:val="left"/>
      </w:pPr>
      <w:r>
        <w:t xml:space="preserve">trotz zweier Mahnungen und trotz Ihres Telefonats mit unserem Vertrieb vom 06.11.2025 ist auf Ihrem Kundenkonto kein Zahlungseingang zu verzeichnen. Offen sind nunmehr die Rechnungen RE-2025-7714 (16.400,00 EUR), RE-2025-7938 (14.250,00 EUR), RE-2025-8203 (15.800,00 EUR) und RE-2025-8464 vom 20.10.2025 (12.450,00 EUR, fällig am 19.11.2025), zusammen </w:t>
      </w:r>
      <w:r>
        <w:rPr>
          <w:b/>
        </w:rPr>
        <w:t>58.900,00 EUR</w:t>
      </w:r>
      <w:r>
        <w:t xml:space="preserve"> nebst Verzugszinsen und Kosten.</w:t>
      </w:r>
    </w:p>
    <w:p>
      <w:pPr>
        <w:spacing w:line="259" w:lineRule="auto" w:after="60"/>
        <w:jc w:val="left"/>
      </w:pPr>
      <w:r>
        <w:t>Ihre mit E-Mail vom 10.11.2025 erbetene Ratenzahlung über zwölf Monatsraten haben wir mit E-Mail vom 14.11.2025 abgelehnt. Eine derart lange Streckung können wir gegenüber unserer eigenen Warenkreditversicherung nicht vertreten.</w:t>
      </w:r>
    </w:p>
    <w:p>
      <w:pPr>
        <w:spacing w:line="259" w:lineRule="auto" w:after="60"/>
        <w:jc w:val="left"/>
      </w:pPr>
      <w:r>
        <w:t xml:space="preserve">Wir setzen Ihnen hiermit eine letzte Frist zur vollständigen Zahlung bis zum </w:t>
      </w:r>
      <w:r>
        <w:rPr>
          <w:b/>
        </w:rPr>
        <w:t>05.12.2025</w:t>
      </w:r>
      <w:r>
        <w:t>. Nach fruchtlosem Fristablauf werden wir ohne weitere Ankündigung das gerichtliche Mahnverfahren einleiten und aus einem Titel die Zwangsvollstreckung betreiben. Die dadurch entstehenden weiteren Kosten gehen zu Ihren Lasten.</w:t>
      </w:r>
    </w:p>
    <w:p>
      <w:pPr>
        <w:spacing w:line="259" w:lineRule="auto" w:after="60"/>
        <w:jc w:val="left"/>
      </w:pPr>
      <w:r>
        <w:t>Mit freundlichen Grüßen</w:t>
      </w:r>
    </w:p>
    <w:p>
      <w:pPr>
        <w:spacing w:line="259" w:lineRule="auto" w:after="60"/>
        <w:jc w:val="left"/>
      </w:pPr>
      <w:r>
        <w:t>Karow Verpackungswerk GmbH</w:t>
      </w:r>
    </w:p>
    <w:p>
      <w:pPr>
        <w:spacing w:line="259" w:lineRule="auto" w:after="60"/>
        <w:jc w:val="left"/>
      </w:pPr>
      <w:r>
        <w:t>Herbert Karow, Geschäftsführer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