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Eigenantrag auf Eröffnung des Insolvenzverfahrens</w:t>
      </w:r>
    </w:p>
    <w:p>
      <w:pPr>
        <w:spacing w:before="120" w:after="60" w:line="259" w:lineRule="auto"/>
        <w:jc w:val="left"/>
      </w:pPr>
      <w:r>
        <w:rPr>
          <w:rFonts w:ascii="Times New Roman" w:hAnsi="Times New Roman"/>
          <w:b/>
          <w:sz w:val="22"/>
        </w:rPr>
        <w:t>Frankenletter Druck- und Medien GmbH</w:t>
      </w:r>
    </w:p>
    <w:p>
      <w:pPr>
        <w:spacing w:before="120" w:after="60" w:line="259" w:lineRule="auto"/>
        <w:jc w:val="left"/>
      </w:pPr>
      <w:r>
        <w:rPr>
          <w:rFonts w:ascii="Times New Roman" w:hAnsi="Times New Roman"/>
          <w:b/>
          <w:sz w:val="22"/>
        </w:rPr>
        <w:t>Waldstraße 41, 90763 Fürth</w:t>
      </w:r>
    </w:p>
    <w:p>
      <w:pPr>
        <w:spacing w:before="120" w:after="60" w:line="259" w:lineRule="auto"/>
        <w:jc w:val="left"/>
      </w:pPr>
      <w:r>
        <w:rPr>
          <w:rFonts w:ascii="Times New Roman" w:hAnsi="Times New Roman"/>
          <w:b/>
          <w:sz w:val="22"/>
        </w:rPr>
        <w:t>vertreten durch den Geschäftsführer Dieter Pflugbeil</w:t>
      </w:r>
    </w:p>
    <w:p>
      <w:pPr>
        <w:spacing w:before="120" w:after="60" w:line="259" w:lineRule="auto"/>
        <w:jc w:val="left"/>
      </w:pPr>
      <w:r>
        <w:rPr>
          <w:rFonts w:ascii="Times New Roman" w:hAnsi="Times New Roman"/>
          <w:b/>
          <w:sz w:val="22"/>
        </w:rPr>
        <w:t>Amtsgericht Fürth</w:t>
      </w:r>
    </w:p>
    <w:p>
      <w:pPr>
        <w:spacing w:before="120" w:after="60" w:line="259" w:lineRule="auto"/>
        <w:jc w:val="left"/>
      </w:pPr>
      <w:r>
        <w:rPr>
          <w:rFonts w:ascii="Times New Roman" w:hAnsi="Times New Roman"/>
          <w:b/>
          <w:sz w:val="22"/>
        </w:rPr>
        <w:t>— Insolvenzgericht —</w:t>
      </w:r>
    </w:p>
    <w:p>
      <w:pPr>
        <w:spacing w:before="120" w:after="60" w:line="259" w:lineRule="auto"/>
        <w:jc w:val="left"/>
      </w:pPr>
      <w:r>
        <w:rPr>
          <w:rFonts w:ascii="Times New Roman" w:hAnsi="Times New Roman"/>
          <w:b/>
          <w:sz w:val="22"/>
        </w:rPr>
        <w:t>Bäumenstraße 32</w:t>
      </w:r>
    </w:p>
    <w:p>
      <w:pPr>
        <w:spacing w:before="120" w:after="60" w:line="259" w:lineRule="auto"/>
        <w:jc w:val="left"/>
      </w:pPr>
      <w:r>
        <w:rPr>
          <w:rFonts w:ascii="Times New Roman" w:hAnsi="Times New Roman"/>
          <w:b/>
          <w:sz w:val="22"/>
        </w:rPr>
        <w:t>90762 Fürth</w:t>
      </w:r>
    </w:p>
    <w:p>
      <w:pPr>
        <w:spacing w:line="259" w:lineRule="auto" w:after="60"/>
        <w:jc w:val="left"/>
      </w:pPr>
      <w:r>
        <w:t>Fürth, 12.03.2026</w:t>
      </w:r>
    </w:p>
    <w:p>
      <w:pPr>
        <w:spacing w:line="259" w:lineRule="auto" w:after="60"/>
        <w:jc w:val="left"/>
      </w:pPr>
      <w:r>
        <w:rPr>
          <w:b/>
        </w:rPr>
        <w:t>Betreff: Antrag auf Eröffnung des Insolvenzverfahrens über das Vermögen der Frankenletter Druck- und Medien GmbH (Eigenantrag)</w:t>
      </w:r>
    </w:p>
    <w:p>
      <w:pPr>
        <w:spacing w:line="259" w:lineRule="auto" w:after="60"/>
        <w:jc w:val="left"/>
      </w:pPr>
      <w:r>
        <w:t>Sehr geehrte Damen und Herren,</w:t>
      </w:r>
    </w:p>
    <w:p>
      <w:pPr>
        <w:spacing w:line="259" w:lineRule="auto" w:after="60"/>
        <w:jc w:val="left"/>
      </w:pPr>
      <w:r>
        <w:t>namens der Frankenletter Druck- und Medien GmbH, deren einzelvertretungsberechtigter Geschäftsführer ich bin, beantrage ich,</w:t>
      </w:r>
    </w:p>
    <w:p>
      <w:pPr>
        <w:spacing w:line="259" w:lineRule="auto" w:after="60"/>
        <w:jc w:val="left"/>
      </w:pPr>
      <w:r>
        <w:t>das Insolvenzverfahren über das Vermögen der Gesellschaft zu eröffnen.</w:t>
      </w:r>
    </w:p>
    <w:p>
      <w:pPr>
        <w:pStyle w:val="Heading2"/>
        <w:spacing w:line="259" w:lineRule="auto" w:after="60"/>
      </w:pPr>
      <w:r>
        <w:rPr>
          <w:rFonts w:ascii="Times New Roman" w:hAnsi="Times New Roman"/>
        </w:rPr>
        <w:t>1 Angaben zur Schuldnerin</w:t>
      </w:r>
    </w:p>
    <w:p>
      <w:pPr>
        <w:spacing w:line="259" w:lineRule="auto" w:after="60"/>
        <w:jc w:val="left"/>
      </w:pPr>
      <w:r>
        <w:t>Die Schuldnerin betreibt in Fürth eine Druckerei mit derzeit 19 Arbeitnehmern. Sie ist im Handelsregister des Amtsgerichts Fürth unter HRB 21447 eingetragen. Stammkapital: 75.000,00 EUR. Alleiniger Gesellschafter und Geschäftsführer ist der Unterzeichner.</w:t>
      </w:r>
    </w:p>
    <w:p>
      <w:pPr>
        <w:pStyle w:val="Heading2"/>
        <w:spacing w:line="259" w:lineRule="auto" w:after="60"/>
      </w:pPr>
      <w:r>
        <w:rPr>
          <w:rFonts w:ascii="Times New Roman" w:hAnsi="Times New Roman"/>
        </w:rPr>
        <w:t>2 Eröffnungsgrund</w:t>
      </w:r>
    </w:p>
    <w:p>
      <w:pPr>
        <w:spacing w:line="259" w:lineRule="auto" w:after="60"/>
        <w:jc w:val="left"/>
      </w:pPr>
      <w:r>
        <w:t xml:space="preserve">Die Schuldnerin ist zahlungsunfähig (§ 17 InsO). </w:t>
      </w:r>
      <w:r>
        <w:rPr>
          <w:b/>
        </w:rPr>
        <w:t>Die Zahlungsunfähigkeit ist Anfang März 2026 eingetreten.</w:t>
      </w:r>
      <w:r>
        <w:t xml:space="preserve"> Nachdem die Karow Verpackungswerk GmbH aus einem Vollstreckungsbescheid die Zwangsvollstreckung betrieben und im Februar und März 2026 insgesamt 41.750,00 EUR beigetrieben bzw. erhalten hat, ist die verbliebene Liquidität aufgezehrt. Die für März 2026 fest eingeplante Beauftragung eines Katalogprojekts durch einen kirchlichen Großkunden ist am 09.03.2026 endgültig abgesagt worden. Die Löhne für Februar 2026 konnten nur noch teilweise gezahlt werden; die Hausbank hat eine weitere Ausweitung der Kontokorrentlinie am 10.03.2026 abgelehnt.</w:t>
      </w:r>
    </w:p>
    <w:p>
      <w:pPr>
        <w:spacing w:line="259" w:lineRule="auto" w:after="60"/>
        <w:jc w:val="left"/>
      </w:pPr>
      <w:r>
        <w:t>Bis einschließlich Februar 2026 hat die Schuldnerin ihre fälligen Verbindlichkeiten nach meiner Einschätzung im Wesentlichen bedient; es bestanden lediglich branchenübliche Zahlungsziele und einzelne Rückstände, die im Rahmen laufender Geschäftsbeziehungen gestundet waren.</w:t>
      </w:r>
    </w:p>
    <w:p>
      <w:pPr>
        <w:pStyle w:val="Heading2"/>
        <w:spacing w:line="259" w:lineRule="auto" w:after="60"/>
      </w:pPr>
      <w:r>
        <w:rPr>
          <w:rFonts w:ascii="Times New Roman" w:hAnsi="Times New Roman"/>
        </w:rPr>
        <w:t>3 Beigefügte Unterlagen</w:t>
      </w:r>
    </w:p>
    <w:p>
      <w:pPr>
        <w:spacing w:line="259" w:lineRule="auto" w:after="60"/>
        <w:jc w:val="left"/>
      </w:pPr>
      <w:r>
        <w:t>Beigefügt sind ein Verzeichnis der Gläubiger und ihrer Forderungen (Stand 11.03.2026, Gesamtvolumen 249.300,00 EUR), ein Vermögensverzeichnis, die Saldenlisten der Finanzbuchhaltung sowie eine Aufstellung der laufenden Aufträge. Ein Antrag auf Eigenverwaltung wird nicht gestellt.</w:t>
      </w:r>
    </w:p>
    <w:p>
      <w:pPr>
        <w:pStyle w:val="Heading2"/>
        <w:spacing w:line="259" w:lineRule="auto" w:after="60"/>
      </w:pPr>
      <w:r>
        <w:rPr>
          <w:rFonts w:ascii="Times New Roman" w:hAnsi="Times New Roman"/>
        </w:rPr>
        <w:t>4 Erklärungen</w:t>
      </w:r>
    </w:p>
    <w:p>
      <w:pPr>
        <w:spacing w:line="259" w:lineRule="auto" w:after="60"/>
        <w:jc w:val="left"/>
      </w:pPr>
      <w:r>
        <w:t>Ich versichere die Richtigkeit und Vollständigkeit der gemachten Angaben. Ein Insolvenzverfahren über das Vermögen der Schuldnerin war bisher nicht anhängig.</w:t>
      </w:r>
    </w:p>
    <w:p>
      <w:pPr>
        <w:spacing w:line="259" w:lineRule="auto" w:after="60"/>
        <w:jc w:val="left"/>
      </w:pPr>
      <w:r>
        <w:t>Mit freundlichen Grüßen</w:t>
      </w:r>
    </w:p>
    <w:p>
      <w:pPr>
        <w:spacing w:line="259" w:lineRule="auto" w:after="60"/>
        <w:jc w:val="left"/>
      </w:pPr>
      <w:r>
        <w:t>Dieter Pflugbeil</w:t>
      </w:r>
    </w:p>
    <w:p>
      <w:pPr>
        <w:spacing w:line="259" w:lineRule="auto" w:after="60"/>
        <w:jc w:val="left"/>
      </w:pPr>
      <w:r>
        <w:t>Geschäftsführer</w:t>
      </w:r>
    </w:p>
    <w:p>
      <w:pPr>
        <w:spacing w:line="259" w:lineRule="auto" w:after="60"/>
        <w:jc w:val="left"/>
      </w:pPr>
      <w:r>
        <w:rPr>
          <w:b/>
        </w:rPr>
        <w:t>Eingangsstempel des Gerichts:</w:t>
      </w:r>
      <w:r>
        <w:t xml:space="preserve"> Amtsgericht Fürth, eingegangen am 12.03.2026, 11:52 Uhr.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