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rentenrecht-hinterbliebene-kvdr-pflegezeiten-bremen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