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Beglaubigte Personenstandsübersicht Fiona Radtke-Vogel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Behörde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Stadt Karlsruhe – Standesamt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Vorgang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PSt 26/441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Datum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13.07.2026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Empfänger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Amtsgericht Karlsruhe – Nachlassgericht, 4 VI 312/26</w:t>
            </w:r>
          </w:p>
        </w:tc>
      </w:tr>
    </w:tbl>
    <w:p/>
    <w:p>
      <w:pPr>
        <w:pStyle w:val="Heading1"/>
      </w:pPr>
      <w:r>
        <w:t>1. Geburt und Abstammung</w:t>
      </w:r>
    </w:p>
    <w:p>
      <w:pPr>
        <w:keepLines w:val="0"/>
      </w:pPr>
      <w:r>
        <w:t>Fiona Radtke wurde am 12.09.1989 in Ettlingen geboren. Im Geburtenregister G 512/1989 sind Dana Radtke, geborene Schirmer, geboren am 05.05.1965, als Mutter und Clemens Radtke, geboren am 30.11.1961, als Vater eingetragen. Eine Adoption oder spätere Änderung der Abstammung ist nicht vermerkt.</w:t>
      </w:r>
    </w:p>
    <w:p>
      <w:pPr>
        <w:pStyle w:val="Heading1"/>
      </w:pPr>
      <w:r>
        <w:t>2. Ehen der Eltern</w:t>
      </w:r>
    </w:p>
    <w:p>
      <w:pPr>
        <w:keepLines w:val="0"/>
      </w:pPr>
      <w:r>
        <w:t>Dana Schirmer und Clemens Radtke heirateten am 03.04.1987 und wurden am 11.02.2001 rechtskräftig geschieden. Dana Radtke und Armin Vogel heirateten am 20.09.2003; ihre Ehe wurde am 15.08.2012 rechtskräftig geschieden. Aus dieser Ehe entstand ein Stiefverhältnis zwischen Armin und Fiona, jedoch keine registerrechtliche Abstammung.</w:t>
      </w:r>
    </w:p>
    <w:p>
      <w:pPr>
        <w:pStyle w:val="Heading1"/>
      </w:pPr>
      <w:r>
        <w:t>3. Ehe Fiona und Armin</w:t>
      </w:r>
    </w:p>
    <w:p>
      <w:pPr>
        <w:keepLines w:val="0"/>
      </w:pPr>
      <w:r>
        <w:t>Fiona Radtke und Armin Vogel heirateten am 05.11.2021 in Baden-Baden, Eheregister E 214/2021. Fiona führt seither den Namen Radtke-Vogel. Ein Scheidungsverfahren oder eine Auflösung vor dem Tod Armins am 14.05.2026 ist nicht vermerkt.</w:t>
      </w:r>
    </w:p>
    <w:p>
      <w:pPr>
        <w:pStyle w:val="Heading1"/>
      </w:pPr>
      <w:r>
        <w:t>4. Anlagen und Beglaubigung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rPr>
          <w:tblHeader w:val="true"/>
        </w:trP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Anlage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Register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Umfang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Geburtsregister G 512/1989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beglaubigter Ausdruck, 2 Seiten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E 214/2021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beglaubigter Ausdruck, 2 Seiten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Dana/Clemens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Auszug mit Scheidungsvermerk</w:t>
            </w:r>
          </w:p>
        </w:tc>
      </w:tr>
      <w:tr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Eheregister Dana/Armin</w:t>
            </w:r>
          </w:p>
        </w:tc>
        <w:tc>
          <w:tcPr>
            <w:tcW w:type="dxa" w:w="32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Auszug mit Scheidungsvermerk</w:t>
            </w:r>
          </w:p>
        </w:tc>
      </w:tr>
    </w:tbl>
    <w:p>
      <w:pPr>
        <w:pStyle w:val="Heading1"/>
      </w:pPr>
      <w:r>
        <w:t>5. Ausfertigungsvermerk</w:t>
      </w:r>
    </w:p>
    <w:p>
      <w:pPr>
        <w:keepLines w:val="0"/>
      </w:pPr>
      <w:r>
        <w:t>Ausgestellt durch Standesamtsrätin Judith Wunderlich. Die Übersicht enthält keine erbrechtliche Bewertung. Dienstsiegel angebracht.</w:t>
        <w:br/>
        <w:t>Karlsruhe, 13.07.2026</w:t>
        <w:br/>
        <w:t>gez. Wunderlich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Kaiserallee 8 | 76133 Karlsruhe | Telefon 0721 133-0 | PSt 26/441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Stadt Karlsruhe – Standesamt</w:t>
          </w:r>
        </w:p>
        <w:p>
          <w:pPr>
            <w:spacing w:after="0"/>
          </w:pPr>
          <w:r>
            <w:rPr>
              <w:color w:val="6B7378"/>
              <w:sz w:val="15"/>
            </w:rPr>
            <w:t>Kaiserallee 8 | 76133 Karlsruhe | Telefon 0721 133-0 | PSt 26/441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Nachlässe Vogel und Radtke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HB-226/26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Heller &amp; Brückner Rechtsanwälte</dc:creator>
  <cp:keywords/>
  <dc:description>generated by python-docx</dc:description>
  <cp:lastModifiedBy>Heller &amp; Brückner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