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1984"/>
            <w:vAlign w:val="center"/>
          </w:tcPr>
          <w:p>
            <w:r>
              <w:rPr>
                <w:rFonts w:ascii="Arial" w:hAnsi="Arial"/>
                <w:b/>
                <w:sz w:val="17"/>
              </w:rPr>
              <w:t>Stand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Arial" w:hAnsi="Arial"/>
                <w:sz w:val="17"/>
              </w:rPr>
              <w:t>15. Januar 2025</w:t>
            </w:r>
          </w:p>
        </w:tc>
      </w:tr>
      <w:tr>
        <w:tc>
          <w:tcPr>
            <w:tcW w:type="dxa" w:w="1984"/>
            <w:vAlign w:val="center"/>
          </w:tcPr>
          <w:p>
            <w:r>
              <w:rPr>
                <w:rFonts w:ascii="Arial" w:hAnsi="Arial"/>
                <w:b/>
                <w:sz w:val="17"/>
              </w:rPr>
              <w:t>Dokumentnummer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Arial" w:hAnsi="Arial"/>
                <w:sz w:val="17"/>
              </w:rPr>
              <w:t>ORG-SPG-2025-01</w:t>
            </w:r>
          </w:p>
        </w:tc>
      </w:tr>
      <w:tr>
        <w:tc>
          <w:tcPr>
            <w:tcW w:type="dxa" w:w="1984"/>
            <w:vAlign w:val="center"/>
          </w:tcPr>
          <w:p>
            <w:r>
              <w:rPr>
                <w:rFonts w:ascii="Arial" w:hAnsi="Arial"/>
                <w:b/>
                <w:sz w:val="17"/>
              </w:rPr>
              <w:t>Freigabe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Arial" w:hAnsi="Arial"/>
                <w:sz w:val="17"/>
              </w:rPr>
              <w:t>Vorstandsbüro / HR</w:t>
            </w:r>
          </w:p>
        </w:tc>
      </w:tr>
    </w:tbl>
    <w:p/>
    <w:p>
      <w:pPr>
        <w:pStyle w:val="Title"/>
      </w:pPr>
      <w:r>
        <w:t>Organigramm Konzern und Werk Eberswalde</w:t>
      </w:r>
    </w:p>
    <w:p>
      <w:pPr>
        <w:pStyle w:val="Heading1"/>
      </w:pPr>
      <w:r>
        <w:t>1. Konzernstruktur (vereinfacht)</w:t>
      </w:r>
    </w:p>
    <w:p>
      <w:r>
        <w:t>Steinhoff Präzisionsguss SE</w:t>
      </w:r>
    </w:p>
    <w:p>
      <w:r>
        <w:t>Vorstandsvorsitzender: Maximilian Steinhoff-Pertz</w:t>
      </w:r>
    </w:p>
    <w:p>
      <w:r>
        <w:t>CFO: Anselm Rudert</w:t>
      </w:r>
    </w:p>
    <w:p>
      <w:r>
        <w:t>│</w:t>
      </w:r>
    </w:p>
    <w:p>
      <w:r>
        <w:t>├── Steinhoff Rohstoffhandel GmbH &amp; Co. KG, Bautzen</w:t>
      </w:r>
    </w:p>
    <w:p>
      <w:r>
        <w:t>│ (Schwestergesellschaft, eigenständig, Hauptlieferant Rohmaterial)</w:t>
      </w:r>
    </w:p>
    <w:p>
      <w:r>
        <w:t>│</w:t>
      </w:r>
    </w:p>
    <w:p>
      <w:r>
        <w:t>├── Werk Eberswalde (Werkleiterin: Dr. Annika Körber)</w:t>
      </w:r>
    </w:p>
    <w:p>
      <w:r>
        <w:t>│ 312 Mitarbeiter</w:t>
      </w:r>
    </w:p>
    <w:p>
      <w:r>
        <w:t>│ Produkte: Aluminium-Präzisionsguss, Grauguss-Komponenten</w:t>
      </w:r>
    </w:p>
    <w:p>
      <w:r>
        <w:t>│ Kunden: Maschinenbau, Windenergie, Medizintechnik</w:t>
      </w:r>
    </w:p>
    <w:p>
      <w:r>
        <w:t>│</w:t>
      </w:r>
    </w:p>
    <w:p>
      <w:r>
        <w:t>├── Werk Salzgitter (Werkleiter: Frank Imholz)</w:t>
      </w:r>
    </w:p>
    <w:p>
      <w:r>
        <w:t>│ 278 Mitarbeiter</w:t>
      </w:r>
    </w:p>
    <w:p>
      <w:r>
        <w:t>│ Produkte: Hochdruckguss Aluminium für Automotive</w:t>
      </w:r>
    </w:p>
    <w:p>
      <w:r>
        <w:t>│</w:t>
      </w:r>
    </w:p>
    <w:p>
      <w:r>
        <w:t>└── Werk Bautzen (Werkleiter: Till Weigand)</w:t>
      </w:r>
    </w:p>
    <w:p>
      <w:pPr>
        <w:pStyle w:val="Heading1"/>
      </w:pPr>
      <w:r>
        <w:t>260 Mitarbeiter</w:t>
      </w:r>
    </w:p>
    <w:p>
      <w:r>
        <w:t>Produkte: Klein- und Mittelserien, Sandguss</w:t>
      </w:r>
    </w:p>
    <w:p>
      <w:r>
        <w:t>Konzernfunktionen (Sitz Eberswalde):</w:t>
      </w:r>
    </w:p>
    <w:p>
      <w:r>
        <w:t>Personalleiter / HR: Holger Branitz (seit 2009)</w:t>
      </w:r>
    </w:p>
    <w:p>
      <w:r>
        <w:t>Justiziar / General Counsel: Dr. Lars Kemnitz (seit 2015)</w:t>
      </w:r>
    </w:p>
    <w:p>
      <w:r>
        <w:t>Leiter Rechnungswesen &amp; Controlling: Volker Sprecht</w:t>
      </w:r>
    </w:p>
    <w:p>
      <w:r>
        <w:t>Leiter Einkauf &amp; Beschaffung: Klaus-Dieter Preuß</w:t>
      </w:r>
    </w:p>
    <w:p>
      <w:r>
        <w:t>Leiter Arbeitssicherheit &amp; Umwelt: Sandro Ferruccio</w:t>
      </w:r>
    </w:p>
    <w:p>
      <w:r>
        <w:t>Betriebsrat Eberswalde (11-köpfig): Vorsitzende Sabine Trzebinski</w:t>
      </w:r>
    </w:p>
    <w:p>
      <w:r>
        <w:t>Gesamtbetriebsrat: Vorsitzender Heiko Vorwald</w:t>
      </w:r>
    </w:p>
    <w:p>
      <w:pPr>
        <w:pStyle w:val="Heading1"/>
      </w:pPr>
      <w:r>
        <w:t>2. Organigramm Werk Eberswalde (vereinfacht)</w:t>
      </w:r>
    </w:p>
    <w:p>
      <w:r>
        <w:t>Werkleiterin: Dr. Annika Körber</w:t>
      </w:r>
    </w:p>
    <w:p>
      <w:r>
        <w:t>│</w:t>
      </w:r>
    </w:p>
    <w:p>
      <w:r>
        <w:t>├── Produktionsleiter: Wolfgang Halm</w:t>
      </w:r>
    </w:p>
    <w:p>
      <w:r>
        <w:t>│ ├── Schichtleiter Halle 1: Dietmar Bruse</w:t>
      </w:r>
    </w:p>
    <w:p>
      <w:r>
        <w:t>│ ├── Schichtleiter Halle 2: Rainer Leske</w:t>
      </w:r>
    </w:p>
    <w:p>
      <w:r>
        <w:t>│ └── Schichtleiter Halle 3: Katrin Gärtner</w:t>
      </w:r>
    </w:p>
    <w:p>
      <w:r>
        <w:t>│</w:t>
      </w:r>
    </w:p>
    <w:p>
      <w:r>
        <w:t>├── Leiterin Qualitätssicherung: Ingrid Nowotny</w:t>
      </w:r>
    </w:p>
    <w:p>
      <w:r>
        <w:t>│ ├── QS-Prüflabor (3 Mitarbeiter)</w:t>
      </w:r>
    </w:p>
    <w:p>
      <w:r>
        <w:t>│ └── Messtechnik-Gruppe (4 Mitarbeiter)</w:t>
      </w:r>
    </w:p>
    <w:p>
      <w:r>
        <w:t>│</w:t>
      </w:r>
    </w:p>
    <w:p>
      <w:r>
        <w:t>├── Leiter Instandhaltung &amp; Technik: Bernd Fröhlich</w:t>
      </w:r>
    </w:p>
    <w:p>
      <w:r>
        <w:t>│</w:t>
      </w:r>
    </w:p>
    <w:p>
      <w:r>
        <w:t>├── Leiter Arbeitsvorbereitung: Norbert Dams</w:t>
      </w:r>
    </w:p>
    <w:p>
      <w:r>
        <w:t>│</w:t>
      </w:r>
    </w:p>
    <w:p>
      <w:r>
        <w:t>└── Personalreferentin Werk: Miriam Schultes</w:t>
      </w:r>
    </w:p>
    <w:p>
      <w:r>
        <w:t>(fachliche Anbindung an HR-Leiter Branitz)</w:t>
      </w:r>
    </w:p>
    <w:p>
      <w:r>
        <w:t>Verteiler: Vorstand, Werkleitungen, Leiter der Konzernfunktionen, Betriebsratsvorsitzende. Änderungen sind dem Vorstandsbüro unter Angabe von Funktion, Wirksamkeitsdatum und Vertretungsregelung mitzuteilen.</w:t>
      </w:r>
    </w:p>
    <w:p/>
    <w:p>
      <w:r>
        <w:rPr>
          <w:rFonts w:ascii="Arial" w:hAnsi="Arial"/>
          <w:b/>
          <w:sz w:val="20"/>
        </w:rPr>
        <w:t>Miriam Schultes</w:t>
        <w:br/>
      </w:r>
      <w:r>
        <w:rPr>
          <w:rFonts w:ascii="Arial" w:hAnsi="Arial"/>
          <w:sz w:val="20"/>
        </w:rPr>
        <w:t>Personalreferentin Werk Eberswalde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sz w:val="16"/>
      </w:rPr>
      <w:t xml:space="preserve">04a_organigramm_konzern_und_werk_2025 | </w:t>
    </w:r>
    <w:r>
      <w:rPr>
        <w:rFonts w:ascii="Arial" w:hAnsi="Arial"/>
        <w:sz w:val="16"/>
      </w:rPr>
      <w:t xml:space="preserve">Seite </w:t>
    </w:r>
    <w:r>
      <w:rPr>
        <w:rFonts w:ascii="Arial" w:hAnsi="Arial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20"/>
    </w:pPr>
    <w:r>
      <w:rPr>
        <w:rFonts w:ascii="Arial" w:hAnsi="Arial"/>
        <w:b/>
        <w:color w:val="263B52"/>
        <w:sz w:val="20"/>
      </w:rPr>
      <w:t>Steinhoff Präzisionsguss SE</w:t>
    </w:r>
  </w:p>
  <w:p>
    <w:pPr>
      <w:spacing w:after="0"/>
      <w:pBdr>
        <w:bottom w:val="single" w:sz="8" w:space="3" w:color="263B52"/>
      </w:pBdr>
    </w:pPr>
    <w:r>
      <w:rPr>
        <w:rFonts w:ascii="Arial" w:hAnsi="Arial"/>
        <w:sz w:val="16"/>
      </w:rPr>
      <w:t>Am Industriepark 1, 16225 Eberswalde | Telefon 03334 690-0 | Telefax 03334 690-199 | HRB 8812 FF | Vorstand Maximilian Steinhoff-Pertz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63B52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63B52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263B52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Organigramm Konzern und Werk Eberswalde</dc:title>
  <dc:subject/>
  <dc:creator>Steinhoff Präzisionsguss SE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