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Grundbuch</w:t>
            </w:r>
          </w:p>
        </w:tc>
        <w:tc>
          <w:tcPr>
            <w:tcW w:type="dxa" w:w="3402"/>
            <w:vAlign w:val="center"/>
          </w:tcPr>
          <w:p>
            <w:r>
              <w:rPr>
                <w:rFonts w:ascii="Arial" w:hAnsi="Arial"/>
                <w:sz w:val="17"/>
              </w:rPr>
              <w:t>Karlsruhe, Blatt 18472</w:t>
            </w:r>
          </w:p>
        </w:tc>
      </w:tr>
      <w:tr>
        <w:tc>
          <w:tcPr>
            <w:tcW w:type="dxa" w:w="1984"/>
            <w:vAlign w:val="center"/>
          </w:tcPr>
          <w:p>
            <w:r>
              <w:rPr>
                <w:rFonts w:ascii="Arial" w:hAnsi="Arial"/>
                <w:b/>
                <w:sz w:val="17"/>
              </w:rPr>
              <w:t>Abruf</w:t>
            </w:r>
          </w:p>
        </w:tc>
        <w:tc>
          <w:tcPr>
            <w:tcW w:type="dxa" w:w="3402"/>
            <w:vAlign w:val="center"/>
          </w:tcPr>
          <w:p>
            <w:r>
              <w:rPr>
                <w:rFonts w:ascii="Arial" w:hAnsi="Arial"/>
                <w:sz w:val="17"/>
              </w:rPr>
              <w:t>11. Juli 2026, 08:46 Uhr</w:t>
            </w:r>
          </w:p>
        </w:tc>
      </w:tr>
      <w:tr>
        <w:tc>
          <w:tcPr>
            <w:tcW w:type="dxa" w:w="1984"/>
            <w:vAlign w:val="center"/>
          </w:tcPr>
          <w:p>
            <w:r>
              <w:rPr>
                <w:rFonts w:ascii="Arial" w:hAnsi="Arial"/>
                <w:b/>
                <w:sz w:val="17"/>
              </w:rPr>
              <w:t>Abrufzeichen</w:t>
            </w:r>
          </w:p>
        </w:tc>
        <w:tc>
          <w:tcPr>
            <w:tcW w:type="dxa" w:w="3402"/>
            <w:vAlign w:val="center"/>
          </w:tcPr>
          <w:p>
            <w:r>
              <w:rPr>
                <w:rFonts w:ascii="Arial" w:hAnsi="Arial"/>
                <w:sz w:val="17"/>
              </w:rPr>
              <w:t>GB-KA-771804</w:t>
            </w:r>
          </w:p>
        </w:tc>
      </w:tr>
    </w:tbl>
    <w:p/>
    <w:p>
      <w:pPr>
        <w:pStyle w:val="Title"/>
      </w:pPr>
      <w:r>
        <w:t>Unbeglaubigter Grundbuchauszug</w:t>
      </w:r>
    </w:p>
    <w:p>
      <w:r>
        <w:t>Bestandsverzeichnis</w:t>
      </w:r>
    </w:p>
    <w:p>
      <w:r>
        <w:t>Gemarkung Karlsruhe, Flurstück 771/14, Gebäude- und Freifläche Sophienstraße 41, Größe 612 Quadratmeter. Mit dem Grundstück verbunden ist ein Miteigentumsanteil von 76/1000 an der Tiefgaragenzufahrt Flurstück 771/19.</w:t>
      </w:r>
    </w:p>
    <w:p>
      <w:r>
        <w:t>Abteilung I</w:t>
      </w:r>
    </w:p>
    <w:p>
      <w:r>
        <w:t>Als Eigentümer ist Armin Vogel, geboren am 2. Februar 1962, eingetragen aufgrund Auflassung vom 18. August 2013 und Eintragung vom 4. Oktober 2013. Eine Miteigentümerin ist nicht verzeichnet. Ein Erbnachweis ist noch nicht eingereicht.</w:t>
      </w:r>
    </w:p>
    <w:p>
      <w:r>
        <w:t>Abteilung II</w:t>
      </w:r>
    </w:p>
    <w:p>
      <w:r>
        <w:t>Eingetragen ist eine beschränkte persönliche Dienstbarkeit zugunsten der Stadtwerke Karlsruhe für eine Versorgungsleitung im rückwärtigen Grundstücksbereich. Weitere Verfügungsbeschränkungen, Vormerkungen oder Wohnungsrechte sind im aktuellen Auszug nicht eingetragen.</w:t>
      </w:r>
    </w:p>
    <w:p>
      <w:r>
        <w:t>Abteilung III</w:t>
      </w:r>
    </w:p>
    <w:p>
      <w:r>
        <w:t>Grundschuld über 240000,00 Euro ohne Brief zugunsten der Badischen Nachlassbank eG, eingetragen am 8. Oktober 2013. Die Grundbucheintragung gibt keine Auskunft über die aktuelle Valutierung. Die Bank hat zum Todestag einen Darlehensstand von 96884,30 Euro mitgeteilt.</w:t>
      </w:r>
    </w:p>
    <w:p>
      <w:r>
        <w:t>Dieser Abruf bildet den elektronischen Grundbuchstand zum genannten Zeitpunkt ab. Für den Rechtsverkehr kann eine beglaubigte Abschrift bei der Geschäftsstelle beantragt werden.</w:t>
      </w:r>
    </w:p>
    <w:p/>
    <w:p>
      <w:r>
        <w:rPr>
          <w:rFonts w:ascii="Arial" w:hAnsi="Arial"/>
          <w:b/>
          <w:sz w:val="20"/>
        </w:rPr>
        <w:t>Im Auftrag: C. Traub</w:t>
        <w:br/>
      </w:r>
      <w:r>
        <w:rPr>
          <w:rFonts w:ascii="Arial" w:hAnsi="Arial"/>
          <w:sz w:val="20"/>
        </w:rPr>
        <w:t>Justizbeschäftigte · Grundbuchservice</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16a_grundbuchauszug_sophienstraße_41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3B3B3B"/>
        <w:sz w:val="20"/>
      </w:rPr>
      <w:t>Amtsgericht Karlsruhe · Grundbuchamt</w:t>
    </w:r>
  </w:p>
  <w:p>
    <w:pPr>
      <w:spacing w:after="0"/>
      <w:pBdr>
        <w:bottom w:val="single" w:sz="8" w:space="3" w:color="3B3B3B"/>
      </w:pBdr>
    </w:pPr>
    <w:r>
      <w:rPr>
        <w:rFonts w:ascii="Arial" w:hAnsi="Arial"/>
        <w:sz w:val="16"/>
      </w:rPr>
      <w:t>Schlossplatz 23, 76131 Karlsruhe | Telefon 0721 926-0 | Grundbuchservice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B3B3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B3B3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B3B3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Unbeglaubigter Grundbuchauszug</dc:title>
  <dc:subject/>
  <dc:creator>Amtsgericht Karlsruhe · Grundbuchamt</dc:creator>
  <cp:keywords/>
  <dc:description>generated by python-docx</dc:description>
  <cp:lastModifiedBy/>
  <cp:revision>1</cp:revision>
  <dcterms:created xsi:type="dcterms:W3CDTF">2013-12-23T23:15:00Z</dcterms:created>
  <dcterms:modified xsi:type="dcterms:W3CDTF">2013-12-23T23:15:00Z</dcterms:modified>
  <cp:category/>
</cp:coreProperties>
</file>