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ALMA REUTER · PERSÖNLICHE UNTERLAGEN</w:t>
            </w:r>
          </w:p>
        </w:tc>
        <w:tc>
          <w:tcPr>
            <w:tcW w:type="dxa" w:w="3515"/>
            <w:vAlign w:val="center"/>
            <w:tcMar>
              <w:top w:w="70" w:type="dxa"/>
              <w:left w:w="70" w:type="dxa"/>
              <w:bottom w:w="70" w:type="dxa"/>
              <w:right w:w="70" w:type="dxa"/>
            </w:tcMar>
          </w:tcPr>
          <w:p>
            <w:pPr>
              <w:spacing w:after="0"/>
              <w:jc w:val="right"/>
            </w:pPr>
            <w:r>
              <w:rPr>
                <w:rFonts w:ascii="Arial" w:hAnsi="Arial"/>
                <w:sz w:val="16"/>
              </w:rPr>
              <w:t>Lindenauer Markt 12 · 04177 Leipzig</w:t>
              <w:br/>
              <w:t>Telefon 0157 603 91 882</w:t>
              <w:br/>
              <w:t>BG 72204BG008417</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Dokument</w:t>
            </w:r>
          </w:p>
        </w:tc>
        <w:tc>
          <w:tcPr>
            <w:tcW w:type="dxa" w:w="6973"/>
            <w:tcMar>
              <w:top w:w="90" w:type="dxa"/>
              <w:left w:w="90" w:type="dxa"/>
              <w:bottom w:w="90" w:type="dxa"/>
              <w:right w:w="90" w:type="dxa"/>
            </w:tcMar>
            <w:vAlign w:val="center"/>
          </w:tcPr>
          <w:p>
            <w:r>
              <w:rPr>
                <w:rFonts w:ascii="Arial" w:hAnsi="Arial"/>
                <w:sz w:val="18"/>
              </w:rPr>
              <w:t>Widerspruchsbescheid vom 19. Mai 2026</w:t>
            </w:r>
          </w:p>
        </w:tc>
      </w:tr>
      <w:tr>
        <w:tc>
          <w:tcPr>
            <w:tcW w:type="dxa" w:w="2041"/>
            <w:shd w:fill="E9EEF2"/>
            <w:tcMar>
              <w:top w:w="90" w:type="dxa"/>
              <w:left w:w="90" w:type="dxa"/>
              <w:bottom w:w="90" w:type="dxa"/>
              <w:right w:w="90" w:type="dxa"/>
            </w:tcMar>
            <w:vAlign w:val="center"/>
          </w:tcPr>
          <w:p>
            <w:r>
              <w:rPr>
                <w:rFonts w:ascii="Arial" w:hAnsi="Arial"/>
                <w:b/>
                <w:sz w:val="18"/>
              </w:rPr>
              <w:t>Datum der Notiz</w:t>
            </w:r>
          </w:p>
        </w:tc>
        <w:tc>
          <w:tcPr>
            <w:tcW w:type="dxa" w:w="6973"/>
            <w:tcMar>
              <w:top w:w="90" w:type="dxa"/>
              <w:left w:w="90" w:type="dxa"/>
              <w:bottom w:w="90" w:type="dxa"/>
              <w:right w:w="90" w:type="dxa"/>
            </w:tcMar>
            <w:vAlign w:val="center"/>
          </w:tcPr>
          <w:p>
            <w:r>
              <w:rPr>
                <w:rFonts w:ascii="Arial" w:hAnsi="Arial"/>
                <w:sz w:val="18"/>
              </w:rPr>
              <w:t>23. Mai 2026, 14:10 Uhr</w:t>
            </w:r>
          </w:p>
        </w:tc>
      </w:tr>
    </w:tbl>
    <w:p>
      <w:pPr>
        <w:spacing w:after="20"/>
      </w:pPr>
    </w:p>
    <w:p>
      <w:pPr>
        <w:pStyle w:val="Title"/>
      </w:pPr>
      <w:r>
        <w:t>Zugangsnotiz und Fristenunterlagen</w:t>
      </w:r>
    </w:p>
    <w:p>
      <w:pPr>
        <w:pStyle w:val="Heading1"/>
      </w:pPr>
      <w:r>
        <w:t>Briefkasten und Umschlag</w:t>
      </w:r>
    </w:p>
    <w:p>
      <w:r>
        <w:t>Der Widerspruchsbescheid lag am Samstag, 23. Mai 2026, gegen 11:30 Uhr im Briefkasten. Dieses Mal habe ich den Umschlag aufgehoben und unmittelbar mit dem Mobiltelefon fotografiert. Auf dem Umschlag ist ein maschineller Frankiervermerk vom 20. Mai erkennbar; eine förmliche Zustellung oder Empfangsbestätigung gab es nicht.</w:t>
      </w:r>
    </w:p>
    <w:p>
      <w:r>
        <w:t>Mein Sohn Jonas war beim Öffnen am Küchentisch. Um 11:46 Uhr schickte ich meiner Schwester ein Foto der ersten Seite mit der Nachricht „Widerspruch abgelehnt“. Der Zeitstempel der Nachricht ist gespeichert.</w:t>
      </w:r>
    </w:p>
    <w:p>
      <w:pPr>
        <w:pStyle w:val="Heading1"/>
      </w:pPr>
      <w:r>
        <w:t>Fristenvermerk</w:t>
      </w:r>
    </w:p>
    <w:p>
      <w:r>
        <w:t>Ich habe im Kalender den 23. Juni 2026 als spätesten Tag für die Klage notiert. Am 25. Mai fragte ich telefonisch bei der Rechtsantragstelle des Sozialgerichts nach und erhielt einen Termin für den 9. Juni um 10:30 Uhr. Mitzubringen seien Bescheide, Widerspruch, Belege und Ausweis.</w:t>
      </w:r>
    </w:p>
    <w:p>
      <w:pPr>
        <w:pStyle w:val="Heading1"/>
      </w:pPr>
      <w:r>
        <w:t>Ablage</w:t>
      </w:r>
    </w:p>
    <w:p>
      <w:r>
        <w:t>Originalbescheid und Umschlag liegen in Klarsichthülle 2 des roten Ordners. Die Fotografien heißen IMG_AR_0523_01 bis IMG_AR_0523_03. Eine Kopie wurde am 26. Mai an die Beratungsstelle gesandt.</w:t>
      </w:r>
    </w:p>
    <w:p>
      <w:r>
        <w:t>Leipzig, 23. Mai 2026</w:t>
        <w:br/>
        <w:t>Alma Reuter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ALMA REUTER · PERSÖNLICHE UNTERLAGEN · Notiz AR-2026-05-23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02d zustellnotiz widerspruchsbescheid 2026-05-23</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