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pPr>
      <w:r>
        <w:rPr>
          <w:rFonts w:ascii="Times New Roman" w:hAnsi="Times New Roman"/>
          <w:b/>
          <w:color w:val="1F3C54"/>
          <w:sz w:val="28"/>
        </w:rPr>
        <w:t>Heinz Körner</w:t>
      </w:r>
    </w:p>
    <w:p>
      <w:pPr>
        <w:spacing w:after="60" w:before="120" w:line="259" w:lineRule="auto"/>
      </w:pPr>
      <w:r>
        <w:rPr>
          <w:rFonts w:ascii="Times New Roman" w:hAnsi="Times New Roman"/>
          <w:b/>
          <w:sz w:val="22"/>
        </w:rPr>
        <w:t>Theaterwall 62, 26122 Oldenburg · Versichertennummer WEK-418-77-920</w:t>
      </w:r>
    </w:p>
    <w:p>
      <w:pPr>
        <w:spacing w:before="120" w:after="60" w:line="259" w:lineRule="auto"/>
      </w:pPr>
      <w:r>
        <w:rPr>
          <w:rFonts w:ascii="Times New Roman" w:hAnsi="Times New Roman"/>
          <w:b/>
          <w:color w:val="555555"/>
          <w:sz w:val="22"/>
        </w:rPr>
        <w:t>Oldenburg, 17. Juni 2026 · eigenhändig vorbereiteter Widerspruch</w:t>
      </w:r>
    </w:p>
    <w:p>
      <w:pPr>
        <w:spacing w:line="259" w:lineRule="auto" w:after="60"/>
      </w:pPr>
    </w:p>
    <w:p>
      <w:pPr>
        <w:pStyle w:val="Heading1"/>
        <w:spacing w:before="120" w:after="60" w:line="259" w:lineRule="auto"/>
      </w:pPr>
      <w:r>
        <w:rPr>
          <w:rFonts w:ascii="Times New Roman" w:hAnsi="Times New Roman"/>
          <w:b/>
          <w:sz w:val="22"/>
        </w:rPr>
        <w:t>Widerspruch gegen die Ablehnung des Elektrorollstuhls</w:t>
      </w:r>
    </w:p>
    <w:p>
      <w:pPr>
        <w:spacing w:line="259" w:lineRule="auto" w:after="60"/>
      </w:pPr>
      <w:r>
        <w:t>An die Weser-Ems Gesundheitskasse, Leistungszentrum Hilfsmittel, Stau 35, 26122 Oldenburg.</w:t>
      </w:r>
    </w:p>
    <w:p>
      <w:pPr>
        <w:spacing w:line="259" w:lineRule="auto" w:after="60"/>
      </w:pPr>
      <w:r>
        <w:rPr>
          <w:b/>
        </w:rPr>
        <w:t>Betreff: Bescheid vom 10. Juni 2026, Aktenzeichen HM-2026-7714-E.</w:t>
      </w:r>
    </w:p>
    <w:p>
      <w:pPr>
        <w:spacing w:line="259" w:lineRule="auto" w:after="60"/>
      </w:pPr>
      <w:r>
        <w:t>Sehr geehrte Damen und Herren, hiermit lege ich Widerspruch gegen Ihren Bescheid ein. Ich kann Ihre Entscheidung nicht verstehen, weil ich mit dem Gehstock nicht mehr sicher aus der Wohnung komme und in den letzten Monaten mehrfach beinahe gestürzt bin.</w:t>
      </w:r>
    </w:p>
    <w:p>
      <w:pPr>
        <w:spacing w:line="259" w:lineRule="auto" w:after="60"/>
      </w:pPr>
      <w:r>
        <w:t>Ich benutze den Gehstock nur noch innerhalb sehr kurzer Strecken. Schon der Weg zur Apotheke am Julius-Mosen-Platz ist für mich ohne Hilfe kaum möglich. Meine Tochter kann mich nicht täglich begleiten. Ich möchte weiter selbst zum Arzt, zur Apotheke und zum Einkaufen kommen, ohne jedes Mal einen Krankentransport oder Nachbarn bitten zu müssen.</w:t>
      </w:r>
    </w:p>
    <w:p>
      <w:pPr>
        <w:spacing w:line="259" w:lineRule="auto" w:after="60"/>
      </w:pPr>
      <w:r>
        <w:t>Der Facharztbericht von Dr. Radtke und das Gutachten von Reha-Kompetenz Nordwest beschreiben aus meiner Sicht richtig, dass Rollator und Gehstock nicht ausreichen. Bitte prüfen Sie die Unterlagen noch einmal und schicken Sie mir eine verständliche Begründung, falls Sie trotzdem ablehnen.</w:t>
      </w:r>
    </w:p>
    <w:p>
      <w:pPr>
        <w:spacing w:line="259" w:lineRule="auto" w:after="60"/>
      </w:pPr>
      <w:r>
        <w:t>Mit freundlichen Grüßen Heinz Körner</w:t>
      </w:r>
    </w:p>
    <w:sectPr w:rsidR="00FC693F" w:rsidRPr="0006063C" w:rsidSect="00034616">
      <w:footerReference w:type="default" r:id="rId9"/>
      <w:head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Eigenwiderspruch Körner gegen Hilfsmittelablehnung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Arial"/>
      <w:b/>
      <w:bCs/>
      <w:color w:val="1F3C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Arial"/>
      <w:b/>
      <w:bCs/>
      <w:color w:val="1F3C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