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Versichertennummer</w:t>
            </w:r>
          </w:p>
        </w:tc>
        <w:tc>
          <w:tcPr>
            <w:tcW w:type="dxa" w:w="3402"/>
            <w:vAlign w:val="center"/>
          </w:tcPr>
          <w:p>
            <w:r>
              <w:rPr>
                <w:rFonts w:ascii="Arial" w:hAnsi="Arial"/>
                <w:sz w:val="17"/>
              </w:rPr>
              <w:t>S-188-440-771</w:t>
            </w:r>
          </w:p>
        </w:tc>
      </w:tr>
      <w:tr>
        <w:tc>
          <w:tcPr>
            <w:tcW w:type="dxa" w:w="1984"/>
            <w:vAlign w:val="center"/>
          </w:tcPr>
          <w:p>
            <w:r>
              <w:rPr>
                <w:rFonts w:ascii="Arial" w:hAnsi="Arial"/>
                <w:b/>
                <w:sz w:val="17"/>
              </w:rPr>
              <w:t>Aktenzeichen</w:t>
            </w:r>
          </w:p>
        </w:tc>
        <w:tc>
          <w:tcPr>
            <w:tcW w:type="dxa" w:w="3402"/>
            <w:vAlign w:val="center"/>
          </w:tcPr>
          <w:p>
            <w:r>
              <w:rPr>
                <w:rFonts w:ascii="Arial" w:hAnsi="Arial"/>
                <w:sz w:val="17"/>
              </w:rPr>
              <w:t>AM-2026-8814</w:t>
            </w:r>
          </w:p>
        </w:tc>
      </w:tr>
      <w:tr>
        <w:tc>
          <w:tcPr>
            <w:tcW w:type="dxa" w:w="1984"/>
            <w:vAlign w:val="center"/>
          </w:tcPr>
          <w:p>
            <w:r>
              <w:rPr>
                <w:rFonts w:ascii="Arial" w:hAnsi="Arial"/>
                <w:b/>
                <w:sz w:val="17"/>
              </w:rPr>
              <w:t>Datum</w:t>
            </w:r>
          </w:p>
        </w:tc>
        <w:tc>
          <w:tcPr>
            <w:tcW w:type="dxa" w:w="3402"/>
            <w:vAlign w:val="center"/>
          </w:tcPr>
          <w:p>
            <w:r>
              <w:rPr>
                <w:rFonts w:ascii="Arial" w:hAnsi="Arial"/>
                <w:sz w:val="17"/>
              </w:rPr>
              <w:t>19. Juni 2026</w:t>
            </w:r>
          </w:p>
        </w:tc>
      </w:tr>
    </w:tbl>
    <w:p/>
    <w:p>
      <w:r>
        <w:rPr>
          <w:rFonts w:ascii="Arial" w:hAnsi="Arial"/>
          <w:sz w:val="20"/>
        </w:rPr>
        <w:t>Samira Wehner, gesetzlich vertreten durch Katrin und Robert Wehner</w:t>
        <w:br/>
      </w:r>
      <w:r>
        <w:rPr>
          <w:rFonts w:ascii="Arial" w:hAnsi="Arial"/>
          <w:sz w:val="20"/>
        </w:rPr>
        <w:t>Ziegesarstraße 24</w:t>
        <w:br/>
      </w:r>
      <w:r>
        <w:rPr>
          <w:rFonts w:ascii="Arial" w:hAnsi="Arial"/>
          <w:sz w:val="20"/>
        </w:rPr>
        <w:t>07747 Jena</w:t>
      </w:r>
    </w:p>
    <w:p>
      <w:pPr>
        <w:pStyle w:val="Title"/>
      </w:pPr>
      <w:r>
        <w:t>Ablehnung der beantragten Enzymsubstitution</w:t>
      </w:r>
    </w:p>
    <w:p>
      <w:r>
        <w:t>Bescheid der SaalePlus Krankenkasse</w:t>
      </w:r>
    </w:p>
    <w:p>
      <w:r>
        <w:t>SaalePlus Krankenkasse</w:t>
      </w:r>
    </w:p>
    <w:p>
      <w:r>
        <w:t>Leistungsbereich Arznei- und Hilfsmittel</w:t>
      </w:r>
    </w:p>
    <w:p>
      <w:r>
        <w:t>Spitzweidenweg 29, 07743 Jena</w:t>
      </w:r>
    </w:p>
    <w:p>
      <w:r>
        <w:t>Servicetelefon 03641 88 44-0</w:t>
      </w:r>
    </w:p>
    <w:p>
      <w:r>
        <w:t>Aktenzeichen: AM-2026-044519</w:t>
      </w:r>
    </w:p>
    <w:p>
      <w:r>
        <w:t>Versichertennummer: T582419307</w:t>
      </w:r>
    </w:p>
    <w:p>
      <w:r>
        <w:t>Jena, den 19.06.2026</w:t>
      </w:r>
    </w:p>
    <w:p>
      <w:r>
        <w:t>Frau und Herrn</w:t>
      </w:r>
    </w:p>
    <w:p>
      <w:r>
        <w:t>Katrin und Robert Wehner</w:t>
      </w:r>
    </w:p>
    <w:p>
      <w:r>
        <w:t>als gesetzliche Vertreter der Samira Wehner</w:t>
      </w:r>
    </w:p>
    <w:p>
      <w:r>
        <w:t>Ziegesarstraße 24</w:t>
      </w:r>
    </w:p>
    <w:p>
      <w:pPr>
        <w:pStyle w:val="Heading1"/>
      </w:pPr>
      <w:r>
        <w:t>07747 Jena</w:t>
      </w:r>
    </w:p>
    <w:p>
      <w:r>
        <w:t>Ihr Antrag auf Kostenübernahme des Arzneimittels Velaglucase-Nord vom 03.06.2026</w:t>
      </w:r>
    </w:p>
    <w:p>
      <w:r>
        <w:t>Sehr geehrte Frau Wehner, sehr geehrter Herr Wehner,</w:t>
      </w:r>
    </w:p>
    <w:p>
      <w:r>
        <w:t>die Kostenübernahme für das Arzneimittel Velaglucase-Nord lehnen wir ab.</w:t>
      </w:r>
    </w:p>
    <w:p>
      <w:r>
        <w:t>Die beantragte Anwendung liegt außerhalb des zugelassenen Anwendungsgebiets. Ein Anspruch auf Arzneimittelversorgung besteht nur, wenn Qualität und Wirksamkeit dem allgemein anerkannten Stand der medizinischen Erkenntnisse entsprechen. Dies ist nach der Stellungnahme des Medizinischen Dienstes vom 13.06.2026, die wir Ihnen in Kopie beifügen, nicht belegt. Die vorgelegte Fallserie mit fünf Jugendlichen genügt hierfür nicht.</w:t>
      </w:r>
    </w:p>
    <w:p>
      <w:r>
        <w:t>Wir weisen ergänzend darauf hin, dass die beantragte Behandlung Kosten von etwa 486.000 EUR jährlich verursachen würde. Eine sechsmonatige Erprobung kann nicht zulasten der Solidargemeinschaft erfolgen, solange der Nutzen nicht gesichert ist. Die vertragsärztliche Versorgung Ihrer Tochter, insbesondere die symptomatische Therapie, bleibt selbstverständlich gewährleistet.</w:t>
      </w:r>
    </w:p>
    <w:p>
      <w:r>
        <w:t>Rechtsbehelfsbelehrung</w:t>
      </w:r>
    </w:p>
    <w:p>
      <w:r>
        <w:t>Gegen diesen Bescheid können Sie innerhalb eines Monats nach Bekanntgabe Widerspruch erheben. Der Widerspruch ist schriftlich oder zur Niederschrift bei der SaalePlus Krankenkasse, Spitzweidenweg 29, 07743 Jena, einzulegen.</w:t>
      </w:r>
    </w:p>
    <w:p>
      <w:r>
        <w:t>Mit freundlichen Grüßen</w:t>
      </w:r>
    </w:p>
    <w:p>
      <w:r>
        <w:t>SaalePlus Krankenkasse</w:t>
      </w:r>
    </w:p>
    <w:p>
      <w:r>
        <w:t>Leistungsbereich Arznei- und Hilfsmittel</w:t>
      </w:r>
    </w:p>
    <w:p>
      <w:r>
        <w:rPr>
          <w:b/>
        </w:rPr>
        <w:t>Anlage: Stellungnahme des Medizinischen Dienstes vom 13. Juni 2026. Diese Anlage ist ein eigenständiges Dokument und wird nicht Bestandteil des Bescheidtextes.</w:t>
      </w:r>
    </w:p>
    <w:p>
      <w:r>
        <w:t>Sachbearbeitung: Maren Dill, Team Arzneimittel, Durchwahl 03641 721-418. Bitte geben Sie bei Rückfragen Aktenzeichen und Versichertennummer an.</w:t>
      </w:r>
    </w:p>
    <w:p/>
    <w:p>
      <w:r>
        <w:rPr>
          <w:rFonts w:ascii="Arial" w:hAnsi="Arial"/>
          <w:b/>
          <w:sz w:val="20"/>
        </w:rPr>
        <w:t>Maren Dill</w:t>
        <w:br/>
      </w:r>
      <w:r>
        <w:rPr>
          <w:rFonts w:ascii="Arial" w:hAnsi="Arial"/>
          <w:sz w:val="20"/>
        </w:rPr>
        <w:t>Sachbearbeiterin Arzneimittel</w:t>
        <w:br/>
      </w:r>
      <w:r>
        <w:rPr>
          <w:rFonts w:ascii="Arial" w:hAnsi="Arial"/>
          <w:sz w:val="20"/>
        </w:rPr>
        <w:t>Dieses Schreiben wurde maschinell erstellt und ist ohne Unterschrift gültig.</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04b_kassenbescheid_enzymsubstitution_2026-06-19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74F68"/>
        <w:sz w:val="20"/>
      </w:rPr>
      <w:t>SaalePlus Krankenkasse</w:t>
    </w:r>
  </w:p>
  <w:p>
    <w:pPr>
      <w:spacing w:after="0"/>
      <w:pBdr>
        <w:bottom w:val="single" w:sz="8" w:space="3" w:color="174F68"/>
      </w:pBdr>
    </w:pPr>
    <w:r>
      <w:rPr>
        <w:rFonts w:ascii="Arial" w:hAnsi="Arial"/>
        <w:sz w:val="16"/>
      </w:rPr>
      <w:t>Spitzweidenweg 29, 07743 Jena | Telefon 03641 721-0 | IK 109 771 402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F6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4F6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4F6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Ablehnung der beantragten Enzymsubstitution</dc:title>
  <dc:subject/>
  <dc:creator>SaalePlus Krankenkasse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