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cstheme="minorHAnsi"/>
          <w:b/>
          <w:bCs/>
          <w:sz w:val="40"/>
          <w:szCs w:val="40"/>
        </w:rPr>
      </w:pPr>
      <w:r>
        <w:rPr>
          <w:rFonts w:cstheme="minorHAnsi"/>
          <w:b/>
          <w:bCs/>
          <w:sz w:val="40"/>
          <w:szCs w:val="40"/>
        </w:rPr>
        <w:t xml:space="preserve">Vyasa </w:t>
      </w:r>
    </w:p>
    <w:p>
      <w:pPr>
        <w:spacing w:before="240" w:line="360" w:lineRule="auto"/>
        <w:jc w:val="center"/>
        <w:rPr>
          <w:rFonts w:cstheme="minorHAnsi"/>
          <w:b/>
          <w:bCs/>
          <w:sz w:val="40"/>
          <w:szCs w:val="40"/>
        </w:rPr>
      </w:pPr>
      <w:r>
        <w:drawing>
          <wp:inline distT="0" distB="0" distL="0" distR="0">
            <wp:extent cx="3225800" cy="2686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l="3546" t="7450" r="8747" b="4011"/>
                    <a:stretch>
                      <a:fillRect/>
                    </a:stretch>
                  </pic:blipFill>
                  <pic:spPr>
                    <a:xfrm>
                      <a:off x="0" y="0"/>
                      <a:ext cx="3238409" cy="2697220"/>
                    </a:xfrm>
                    <a:prstGeom prst="rect">
                      <a:avLst/>
                    </a:prstGeom>
                    <a:noFill/>
                    <a:ln>
                      <a:noFill/>
                    </a:ln>
                  </pic:spPr>
                </pic:pic>
              </a:graphicData>
            </a:graphic>
          </wp:inline>
        </w:drawing>
      </w:r>
    </w:p>
    <w:p>
      <w:pPr>
        <w:spacing w:before="240" w:line="360" w:lineRule="auto"/>
        <w:rPr>
          <w:rFonts w:cstheme="minorHAnsi"/>
          <w:color w:val="000000" w:themeColor="text1"/>
          <w:sz w:val="24"/>
          <w:szCs w:val="24"/>
          <w:shd w:val="clear" w:color="auto" w:fill="FFFFFF"/>
          <w14:textFill>
            <w14:solidFill>
              <w14:schemeClr w14:val="tx1"/>
            </w14:solidFill>
          </w14:textFill>
        </w:rPr>
      </w:pPr>
      <w:r>
        <w:rPr>
          <w:rFonts w:cstheme="minorHAnsi"/>
          <w:b/>
          <w:bCs/>
          <w:color w:val="000000" w:themeColor="text1"/>
          <w:sz w:val="24"/>
          <w:szCs w:val="24"/>
          <w:shd w:val="clear" w:color="auto" w:fill="FFFFFF"/>
          <w14:textFill>
            <w14:solidFill>
              <w14:schemeClr w14:val="tx1"/>
            </w14:solidFill>
          </w14:textFill>
        </w:rPr>
        <w:t xml:space="preserve">Krishna Dvaipāyana, </w:t>
      </w:r>
      <w:r>
        <w:rPr>
          <w:rFonts w:cstheme="minorHAnsi"/>
          <w:color w:val="000000" w:themeColor="text1"/>
          <w:sz w:val="24"/>
          <w:szCs w:val="24"/>
          <w:shd w:val="clear" w:color="auto" w:fill="FFFFFF"/>
          <w14:textFill>
            <w14:solidFill>
              <w14:schemeClr w14:val="tx1"/>
            </w14:solidFill>
          </w14:textFill>
        </w:rPr>
        <w:t>also known as</w:t>
      </w:r>
      <w:r>
        <w:rPr>
          <w:rFonts w:cstheme="minorHAnsi"/>
          <w:b/>
          <w:bCs/>
          <w:color w:val="000000" w:themeColor="text1"/>
          <w:sz w:val="24"/>
          <w:szCs w:val="24"/>
          <w:shd w:val="clear" w:color="auto" w:fill="FFFFFF"/>
          <w14:textFill>
            <w14:solidFill>
              <w14:schemeClr w14:val="tx1"/>
            </w14:solidFill>
          </w14:textFill>
        </w:rPr>
        <w:t xml:space="preserve"> </w:t>
      </w:r>
      <w:r>
        <w:rPr>
          <w:rFonts w:cstheme="minorHAnsi"/>
          <w:color w:val="000000" w:themeColor="text1"/>
          <w:sz w:val="24"/>
          <w:szCs w:val="24"/>
          <w:shd w:val="clear" w:color="auto" w:fill="FFFFFF"/>
          <w14:textFill>
            <w14:solidFill>
              <w14:schemeClr w14:val="tx1"/>
            </w14:solidFill>
          </w14:textFill>
        </w:rPr>
        <w:t>Sage Vyasa is the author of the great Saga, Mahabharatha. He is also the author of great Vedas and Puranas. He is considered as the “Guru of Gurus”. It is believed that he is the incarnation of </w:t>
      </w:r>
      <w:r>
        <w:fldChar w:fldCharType="begin"/>
      </w:r>
      <w:r>
        <w:instrText xml:space="preserve"> HYPERLINK "https://www.astroved.com/astropedia/en/gods/lord-vishnu" </w:instrText>
      </w:r>
      <w:r>
        <w:fldChar w:fldCharType="separate"/>
      </w:r>
      <w:r>
        <w:rPr>
          <w:rStyle w:val="9"/>
          <w:rFonts w:cstheme="minorHAnsi"/>
          <w:color w:val="000000" w:themeColor="text1"/>
          <w:sz w:val="24"/>
          <w:szCs w:val="24"/>
          <w:u w:val="none"/>
          <w:shd w:val="clear" w:color="auto" w:fill="FFFFFF"/>
          <w14:textFill>
            <w14:solidFill>
              <w14:schemeClr w14:val="tx1"/>
            </w14:solidFill>
          </w14:textFill>
        </w:rPr>
        <w:t>Lord Vishnu</w:t>
      </w:r>
      <w:r>
        <w:rPr>
          <w:rStyle w:val="9"/>
          <w:rFonts w:cstheme="minorHAnsi"/>
          <w:color w:val="000000" w:themeColor="text1"/>
          <w:sz w:val="24"/>
          <w:szCs w:val="24"/>
          <w:u w:val="none"/>
          <w:shd w:val="clear" w:color="auto" w:fill="FFFFFF"/>
          <w14:textFill>
            <w14:solidFill>
              <w14:schemeClr w14:val="tx1"/>
            </w14:solidFill>
          </w14:textFill>
        </w:rPr>
        <w:fldChar w:fldCharType="end"/>
      </w:r>
      <w:r>
        <w:rPr>
          <w:rFonts w:cstheme="minorHAnsi"/>
          <w:color w:val="000000" w:themeColor="text1"/>
          <w:sz w:val="24"/>
          <w:szCs w:val="24"/>
          <w:shd w:val="clear" w:color="auto" w:fill="FFFFFF"/>
          <w14:textFill>
            <w14:solidFill>
              <w14:schemeClr w14:val="tx1"/>
            </w14:solidFill>
          </w14:textFill>
        </w:rPr>
        <w:t>, who ascended from heaven above in the Dwaparayuga to propagate Dharma and righteousness. He also had a lot of students and among them, Umantu, Vaisampayana, </w:t>
      </w:r>
      <w:r>
        <w:fldChar w:fldCharType="begin"/>
      </w:r>
      <w:r>
        <w:instrText xml:space="preserve"> HYPERLINK "https://www.astroved.com/astropedia/en/gods/jaimini" </w:instrText>
      </w:r>
      <w:r>
        <w:fldChar w:fldCharType="separate"/>
      </w:r>
      <w:r>
        <w:rPr>
          <w:rStyle w:val="9"/>
          <w:rFonts w:cstheme="minorHAnsi"/>
          <w:color w:val="000000" w:themeColor="text1"/>
          <w:sz w:val="24"/>
          <w:szCs w:val="24"/>
          <w:u w:val="none"/>
          <w:shd w:val="clear" w:color="auto" w:fill="FFFFFF"/>
          <w14:textFill>
            <w14:solidFill>
              <w14:schemeClr w14:val="tx1"/>
            </w14:solidFill>
          </w14:textFill>
        </w:rPr>
        <w:t>Jaimini</w:t>
      </w:r>
      <w:r>
        <w:rPr>
          <w:rStyle w:val="9"/>
          <w:rFonts w:cstheme="minorHAnsi"/>
          <w:color w:val="000000" w:themeColor="text1"/>
          <w:sz w:val="24"/>
          <w:szCs w:val="24"/>
          <w:u w:val="none"/>
          <w:shd w:val="clear" w:color="auto" w:fill="FFFFFF"/>
          <w14:textFill>
            <w14:solidFill>
              <w14:schemeClr w14:val="tx1"/>
            </w14:solidFill>
          </w14:textFill>
        </w:rPr>
        <w:fldChar w:fldCharType="end"/>
      </w:r>
      <w:r>
        <w:rPr>
          <w:rFonts w:cstheme="minorHAnsi"/>
          <w:color w:val="000000" w:themeColor="text1"/>
          <w:sz w:val="24"/>
          <w:szCs w:val="24"/>
          <w:shd w:val="clear" w:color="auto" w:fill="FFFFFF"/>
          <w14:textFill>
            <w14:solidFill>
              <w14:schemeClr w14:val="tx1"/>
            </w14:solidFill>
          </w14:textFill>
        </w:rPr>
        <w:t> and Paila are noted ones. Many people believe that sage Vyasa is not just one person, but a lot of saints born time and then, whose main duty is to establish dharma.</w:t>
      </w:r>
    </w:p>
    <w:p>
      <w:pPr>
        <w:shd w:val="clear" w:color="auto" w:fill="FFFFFF"/>
        <w:spacing w:before="240" w:after="0" w:line="360" w:lineRule="auto"/>
        <w:outlineLvl w:val="2"/>
        <w:rPr>
          <w:rFonts w:eastAsia="Times New Roman" w:cstheme="minorHAnsi"/>
          <w:b/>
          <w:bCs/>
          <w:color w:val="000000" w:themeColor="text1"/>
          <w:sz w:val="28"/>
          <w:szCs w:val="28"/>
          <w:lang w:eastAsia="en-IN" w:bidi="te-IN"/>
          <w14:textFill>
            <w14:solidFill>
              <w14:schemeClr w14:val="tx1"/>
            </w14:solidFill>
          </w14:textFill>
        </w:rPr>
      </w:pPr>
      <w:r>
        <w:rPr>
          <w:rFonts w:eastAsia="Times New Roman" w:cstheme="minorHAnsi"/>
          <w:b/>
          <w:bCs/>
          <w:color w:val="000000" w:themeColor="text1"/>
          <w:sz w:val="28"/>
          <w:szCs w:val="28"/>
          <w:lang w:eastAsia="en-IN" w:bidi="te-IN"/>
          <w14:textFill>
            <w14:solidFill>
              <w14:schemeClr w14:val="tx1"/>
            </w14:solidFill>
          </w14:textFill>
        </w:rPr>
        <w:t>Birth of Sage Vyasa:</w:t>
      </w:r>
    </w:p>
    <w:p>
      <w:pPr>
        <w:shd w:val="clear" w:color="auto" w:fill="FFFFFF"/>
        <w:spacing w:before="240" w:after="0" w:line="360" w:lineRule="auto"/>
        <w:rPr>
          <w:rFonts w:eastAsia="Times New Roman" w:cstheme="minorHAnsi"/>
          <w:color w:val="000000" w:themeColor="text1"/>
          <w:sz w:val="24"/>
          <w:szCs w:val="24"/>
          <w:lang w:eastAsia="en-IN" w:bidi="te-IN"/>
          <w14:textFill>
            <w14:solidFill>
              <w14:schemeClr w14:val="tx1"/>
            </w14:solidFill>
          </w14:textFill>
        </w:rPr>
      </w:pPr>
      <w:r>
        <w:rPr>
          <w:rFonts w:eastAsia="Times New Roman" w:cstheme="minorHAnsi"/>
          <w:color w:val="000000" w:themeColor="text1"/>
          <w:sz w:val="24"/>
          <w:szCs w:val="24"/>
          <w:lang w:eastAsia="en-IN" w:bidi="te-IN"/>
          <w14:textFill>
            <w14:solidFill>
              <w14:schemeClr w14:val="tx1"/>
            </w14:solidFill>
          </w14:textFill>
        </w:rPr>
        <w:t>Sage Vyasa was born to Sage Parashara and Satyavati Devi in an island on the banks of river Yamuna. He was born with a dark complexion and hence was named as Krishna. He was born on an island and was known as Dwaipayana. In his previous birth, he was born as Sage Apantaratamas, when Lord Vishnu, uttered the word “Bhu”. He is endowed with several mystical powers.</w:t>
      </w:r>
    </w:p>
    <w:p>
      <w:pPr>
        <w:shd w:val="clear" w:color="auto" w:fill="FFFFFF"/>
        <w:spacing w:before="240" w:after="0" w:line="360" w:lineRule="auto"/>
        <w:rPr>
          <w:rFonts w:eastAsia="Times New Roman" w:cstheme="minorHAnsi"/>
          <w:color w:val="000000" w:themeColor="text1"/>
          <w:sz w:val="24"/>
          <w:szCs w:val="24"/>
          <w:lang w:eastAsia="en-IN" w:bidi="te-IN"/>
          <w14:textFill>
            <w14:solidFill>
              <w14:schemeClr w14:val="tx1"/>
            </w14:solidFill>
          </w14:textFill>
        </w:rPr>
      </w:pPr>
      <w:r>
        <w:rPr>
          <w:rFonts w:eastAsia="Times New Roman" w:cstheme="minorHAnsi"/>
          <w:color w:val="000000" w:themeColor="text1"/>
          <w:sz w:val="24"/>
          <w:szCs w:val="24"/>
          <w:lang w:eastAsia="en-IN" w:bidi="te-IN"/>
          <w14:textFill>
            <w14:solidFill>
              <w14:schemeClr w14:val="tx1"/>
            </w14:solidFill>
          </w14:textFill>
        </w:rPr>
        <w:t>Sage Parashara was an expert in astrology and has even composed a book Parashara Hora, which is even relevant and widely used today. He was the son of Sage Vashistha. Sage Parashara’s book Parashara Smriti is one of the renowned texts. His mother Satyavati was the daughter of Dusharaj, a fisherman. Sage Parashara performed severe austerities towards </w:t>
      </w:r>
      <w:r>
        <w:fldChar w:fldCharType="begin"/>
      </w:r>
      <w:r>
        <w:instrText xml:space="preserve"> HYPERLINK "https://www.astroved.com/astropedia/en/gods/lord-shiva" </w:instrText>
      </w:r>
      <w:r>
        <w:fldChar w:fldCharType="separate"/>
      </w:r>
      <w:r>
        <w:rPr>
          <w:rFonts w:eastAsia="Times New Roman" w:cstheme="minorHAnsi"/>
          <w:color w:val="000000" w:themeColor="text1"/>
          <w:sz w:val="24"/>
          <w:szCs w:val="24"/>
          <w:lang w:eastAsia="en-IN" w:bidi="te-IN"/>
          <w14:textFill>
            <w14:solidFill>
              <w14:schemeClr w14:val="tx1"/>
            </w14:solidFill>
          </w14:textFill>
        </w:rPr>
        <w:t>Lord Shiva</w:t>
      </w:r>
      <w:r>
        <w:rPr>
          <w:rFonts w:eastAsia="Times New Roman" w:cstheme="minorHAnsi"/>
          <w:color w:val="000000" w:themeColor="text1"/>
          <w:sz w:val="24"/>
          <w:szCs w:val="24"/>
          <w:lang w:eastAsia="en-IN" w:bidi="te-IN"/>
          <w14:textFill>
            <w14:solidFill>
              <w14:schemeClr w14:val="tx1"/>
            </w14:solidFill>
          </w14:textFill>
        </w:rPr>
        <w:fldChar w:fldCharType="end"/>
      </w:r>
      <w:r>
        <w:rPr>
          <w:rFonts w:eastAsia="Times New Roman" w:cstheme="minorHAnsi"/>
          <w:color w:val="000000" w:themeColor="text1"/>
          <w:sz w:val="24"/>
          <w:szCs w:val="24"/>
          <w:lang w:eastAsia="en-IN" w:bidi="te-IN"/>
          <w14:textFill>
            <w14:solidFill>
              <w14:schemeClr w14:val="tx1"/>
            </w14:solidFill>
          </w14:textFill>
        </w:rPr>
        <w:t> and gained a lot of boons.</w:t>
      </w:r>
    </w:p>
    <w:p>
      <w:pPr>
        <w:shd w:val="clear" w:color="auto" w:fill="FFFFFF"/>
        <w:spacing w:before="240" w:after="0" w:line="360" w:lineRule="auto"/>
        <w:rPr>
          <w:rFonts w:eastAsia="Times New Roman" w:cstheme="minorHAnsi"/>
          <w:color w:val="000000" w:themeColor="text1"/>
          <w:sz w:val="24"/>
          <w:szCs w:val="24"/>
          <w:lang w:eastAsia="en-IN" w:bidi="te-IN"/>
          <w14:textFill>
            <w14:solidFill>
              <w14:schemeClr w14:val="tx1"/>
            </w14:solidFill>
          </w14:textFill>
        </w:rPr>
      </w:pPr>
      <w:r>
        <w:drawing>
          <wp:anchor distT="0" distB="0" distL="114300" distR="114300" simplePos="0" relativeHeight="251659264" behindDoc="1" locked="0" layoutInCell="1" allowOverlap="1">
            <wp:simplePos x="0" y="0"/>
            <wp:positionH relativeFrom="column">
              <wp:posOffset>3254375</wp:posOffset>
            </wp:positionH>
            <wp:positionV relativeFrom="paragraph">
              <wp:posOffset>167005</wp:posOffset>
            </wp:positionV>
            <wp:extent cx="3032125" cy="2142490"/>
            <wp:effectExtent l="0" t="0" r="0" b="0"/>
            <wp:wrapTight wrapText="bothSides">
              <wp:wrapPolygon>
                <wp:start x="0" y="0"/>
                <wp:lineTo x="0" y="21318"/>
                <wp:lineTo x="21442" y="21318"/>
                <wp:lineTo x="21442" y="0"/>
                <wp:lineTo x="0" y="0"/>
              </wp:wrapPolygon>
            </wp:wrapTight>
            <wp:docPr id="3" name="Picture 3" descr="Guru Poornima Saturday, July 24, 2021, History and importance of Guru  Purnima, Story of Vyasa Purnima – Rudraksha Rat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uru Poornima Saturday, July 24, 2021, History and importance of Guru  Purnima, Story of Vyasa Purnima – Rudraksha Ratna"/>
                    <pic:cNvPicPr>
                      <a:picLocks noChangeAspect="1" noChangeArrowheads="1"/>
                    </pic:cNvPicPr>
                  </pic:nvPicPr>
                  <pic:blipFill>
                    <a:blip r:embed="rId7">
                      <a:extLst>
                        <a:ext uri="{28A0092B-C50C-407E-A947-70E740481C1C}">
                          <a14:useLocalDpi xmlns:a14="http://schemas.microsoft.com/office/drawing/2010/main" val="0"/>
                        </a:ext>
                      </a:extLst>
                    </a:blip>
                    <a:srcRect l="4536"/>
                    <a:stretch>
                      <a:fillRect/>
                    </a:stretch>
                  </pic:blipFill>
                  <pic:spPr>
                    <a:xfrm>
                      <a:off x="0" y="0"/>
                      <a:ext cx="3032125" cy="2142490"/>
                    </a:xfrm>
                    <a:prstGeom prst="rect">
                      <a:avLst/>
                    </a:prstGeom>
                    <a:noFill/>
                    <a:ln>
                      <a:noFill/>
                    </a:ln>
                  </pic:spPr>
                </pic:pic>
              </a:graphicData>
            </a:graphic>
          </wp:anchor>
        </w:drawing>
      </w:r>
      <w:r>
        <w:rPr>
          <w:rFonts w:eastAsia="Times New Roman" w:cstheme="minorHAnsi"/>
          <w:color w:val="000000" w:themeColor="text1"/>
          <w:sz w:val="24"/>
          <w:szCs w:val="24"/>
          <w:lang w:eastAsia="en-IN" w:bidi="te-IN"/>
          <w14:textFill>
            <w14:solidFill>
              <w14:schemeClr w14:val="tx1"/>
            </w14:solidFill>
          </w14:textFill>
        </w:rPr>
        <w:t>It was believed that Sage Vyasa was born immediately after Sage Parashara met Satyavati Devi, while he wanted to cross a river. Sage Parashara offered a mantra as a token of his gratitude. She immedietly recited the Mantra and got a child. He immediately attained adulthood and gained his knowledge from four Kumaras, Narada and </w:t>
      </w:r>
      <w:r>
        <w:fldChar w:fldCharType="begin"/>
      </w:r>
      <w:r>
        <w:instrText xml:space="preserve"> HYPERLINK "https://www.astroved.com/astropedia/en/gods/brahma" </w:instrText>
      </w:r>
      <w:r>
        <w:fldChar w:fldCharType="separate"/>
      </w:r>
      <w:r>
        <w:rPr>
          <w:rFonts w:eastAsia="Times New Roman" w:cstheme="minorHAnsi"/>
          <w:color w:val="000000" w:themeColor="text1"/>
          <w:sz w:val="24"/>
          <w:szCs w:val="24"/>
          <w:lang w:eastAsia="en-IN" w:bidi="te-IN"/>
          <w14:textFill>
            <w14:solidFill>
              <w14:schemeClr w14:val="tx1"/>
            </w14:solidFill>
          </w14:textFill>
        </w:rPr>
        <w:t>Lord Brahma</w:t>
      </w:r>
      <w:r>
        <w:rPr>
          <w:rFonts w:eastAsia="Times New Roman" w:cstheme="minorHAnsi"/>
          <w:color w:val="000000" w:themeColor="text1"/>
          <w:sz w:val="24"/>
          <w:szCs w:val="24"/>
          <w:lang w:eastAsia="en-IN" w:bidi="te-IN"/>
          <w14:textFill>
            <w14:solidFill>
              <w14:schemeClr w14:val="tx1"/>
            </w14:solidFill>
          </w14:textFill>
        </w:rPr>
        <w:fldChar w:fldCharType="end"/>
      </w:r>
      <w:r>
        <w:rPr>
          <w:rFonts w:eastAsia="Times New Roman" w:cstheme="minorHAnsi"/>
          <w:color w:val="000000" w:themeColor="text1"/>
          <w:sz w:val="24"/>
          <w:szCs w:val="24"/>
          <w:lang w:eastAsia="en-IN" w:bidi="te-IN"/>
          <w14:textFill>
            <w14:solidFill>
              <w14:schemeClr w14:val="tx1"/>
            </w14:solidFill>
          </w14:textFill>
        </w:rPr>
        <w:t>.</w:t>
      </w:r>
    </w:p>
    <w:p>
      <w:pPr>
        <w:shd w:val="clear" w:color="auto" w:fill="FFFFFF"/>
        <w:spacing w:before="240" w:after="0" w:line="360" w:lineRule="auto"/>
        <w:rPr>
          <w:rFonts w:eastAsia="Times New Roman" w:cstheme="minorHAnsi"/>
          <w:color w:val="000000" w:themeColor="text1"/>
          <w:sz w:val="2"/>
          <w:szCs w:val="2"/>
          <w:lang w:eastAsia="en-IN" w:bidi="te-IN"/>
          <w14:textFill>
            <w14:solidFill>
              <w14:schemeClr w14:val="tx1"/>
            </w14:solidFill>
          </w14:textFill>
        </w:rPr>
      </w:pPr>
    </w:p>
    <w:p>
      <w:pPr>
        <w:pStyle w:val="4"/>
        <w:shd w:val="clear" w:color="auto" w:fill="FFFFFF"/>
        <w:spacing w:before="240" w:after="180" w:line="360" w:lineRule="auto"/>
        <w:rPr>
          <w:rFonts w:asciiTheme="minorHAnsi" w:hAnsiTheme="minorHAnsi" w:cstheme="minorHAnsi"/>
          <w:b/>
          <w:bCs/>
          <w:i w:val="0"/>
          <w:iCs w:val="0"/>
          <w:color w:val="auto"/>
          <w:sz w:val="28"/>
          <w:szCs w:val="28"/>
          <w:lang w:val="fi-FI"/>
        </w:rPr>
      </w:pPr>
      <w:r>
        <w:rPr>
          <w:rFonts w:asciiTheme="minorHAnsi" w:hAnsiTheme="minorHAnsi" w:cstheme="minorHAnsi"/>
          <w:b/>
          <w:bCs/>
          <w:i w:val="0"/>
          <w:iCs w:val="0"/>
          <w:color w:val="auto"/>
          <w:sz w:val="28"/>
          <w:szCs w:val="28"/>
          <w:lang w:val="fi-FI"/>
        </w:rPr>
        <w:t>Maharshi Vyasa as Veda Vyasa :</w:t>
      </w:r>
    </w:p>
    <w:p>
      <w:pPr>
        <w:shd w:val="clear" w:color="auto" w:fill="FFFFFF"/>
        <w:spacing w:before="240" w:after="0" w:line="360" w:lineRule="auto"/>
        <w:rPr>
          <w:rFonts w:cstheme="minorHAnsi"/>
          <w:color w:val="000000" w:themeColor="text1"/>
          <w:sz w:val="24"/>
          <w:szCs w:val="24"/>
          <w:shd w:val="clear" w:color="auto" w:fill="FFFFFF"/>
          <w14:textFill>
            <w14:solidFill>
              <w14:schemeClr w14:val="tx1"/>
            </w14:solidFill>
          </w14:textFill>
        </w:rPr>
      </w:pPr>
      <w:r>
        <w:rPr>
          <w:rFonts w:cstheme="minorHAnsi"/>
          <w:color w:val="000000" w:themeColor="text1"/>
          <w:sz w:val="24"/>
          <w:szCs w:val="24"/>
          <w:shd w:val="clear" w:color="auto" w:fill="FFFFFF"/>
          <w14:textFill>
            <w14:solidFill>
              <w14:schemeClr w14:val="tx1"/>
            </w14:solidFill>
          </w14:textFill>
        </w:rPr>
        <w:t>Vyasa is believed to be an expansion of the God </w:t>
      </w:r>
      <w:r>
        <w:fldChar w:fldCharType="begin"/>
      </w:r>
      <w:r>
        <w:instrText xml:space="preserve"> HYPERLINK "https://en.wikipedia.org/wiki/Vishnu" \o "Vishnu" </w:instrText>
      </w:r>
      <w:r>
        <w:fldChar w:fldCharType="separate"/>
      </w:r>
      <w:r>
        <w:rPr>
          <w:rStyle w:val="9"/>
          <w:rFonts w:cstheme="minorHAnsi"/>
          <w:color w:val="000000" w:themeColor="text1"/>
          <w:sz w:val="24"/>
          <w:szCs w:val="24"/>
          <w:u w:val="none"/>
          <w:shd w:val="clear" w:color="auto" w:fill="FFFFFF"/>
          <w14:textFill>
            <w14:solidFill>
              <w14:schemeClr w14:val="tx1"/>
            </w14:solidFill>
          </w14:textFill>
        </w:rPr>
        <w:t>Vishnu</w:t>
      </w:r>
      <w:r>
        <w:rPr>
          <w:rStyle w:val="9"/>
          <w:rFonts w:cstheme="minorHAnsi"/>
          <w:color w:val="000000" w:themeColor="text1"/>
          <w:sz w:val="24"/>
          <w:szCs w:val="24"/>
          <w:u w:val="none"/>
          <w:shd w:val="clear" w:color="auto" w:fill="FFFFFF"/>
          <w14:textFill>
            <w14:solidFill>
              <w14:schemeClr w14:val="tx1"/>
            </w14:solidFill>
          </w14:textFill>
        </w:rPr>
        <w:fldChar w:fldCharType="end"/>
      </w:r>
      <w:r>
        <w:rPr>
          <w:rFonts w:cstheme="minorHAnsi"/>
          <w:color w:val="000000" w:themeColor="text1"/>
          <w:sz w:val="24"/>
          <w:szCs w:val="24"/>
          <w:shd w:val="clear" w:color="auto" w:fill="FFFFFF"/>
          <w14:textFill>
            <w14:solidFill>
              <w14:schemeClr w14:val="tx1"/>
            </w14:solidFill>
          </w14:textFill>
        </w:rPr>
        <w:t>, who came in </w:t>
      </w:r>
      <w:r>
        <w:fldChar w:fldCharType="begin"/>
      </w:r>
      <w:r>
        <w:instrText xml:space="preserve"> HYPERLINK "https://en.wikipedia.org/wiki/Dvapara_Yuga" \o "Dvapara Yuga" </w:instrText>
      </w:r>
      <w:r>
        <w:fldChar w:fldCharType="separate"/>
      </w:r>
      <w:r>
        <w:rPr>
          <w:rStyle w:val="9"/>
          <w:rFonts w:cstheme="minorHAnsi"/>
          <w:i/>
          <w:iCs/>
          <w:color w:val="000000" w:themeColor="text1"/>
          <w:sz w:val="24"/>
          <w:szCs w:val="24"/>
          <w:u w:val="none"/>
          <w:shd w:val="clear" w:color="auto" w:fill="FFFFFF"/>
          <w14:textFill>
            <w14:solidFill>
              <w14:schemeClr w14:val="tx1"/>
            </w14:solidFill>
          </w14:textFill>
        </w:rPr>
        <w:t>Dvapara Yuga</w:t>
      </w:r>
      <w:r>
        <w:rPr>
          <w:rStyle w:val="9"/>
          <w:rFonts w:cstheme="minorHAnsi"/>
          <w:i/>
          <w:iCs/>
          <w:color w:val="000000" w:themeColor="text1"/>
          <w:sz w:val="24"/>
          <w:szCs w:val="24"/>
          <w:u w:val="none"/>
          <w:shd w:val="clear" w:color="auto" w:fill="FFFFFF"/>
          <w14:textFill>
            <w14:solidFill>
              <w14:schemeClr w14:val="tx1"/>
            </w14:solidFill>
          </w14:textFill>
        </w:rPr>
        <w:fldChar w:fldCharType="end"/>
      </w:r>
      <w:r>
        <w:rPr>
          <w:rFonts w:cstheme="minorHAnsi"/>
          <w:color w:val="000000" w:themeColor="text1"/>
          <w:sz w:val="24"/>
          <w:szCs w:val="24"/>
          <w:shd w:val="clear" w:color="auto" w:fill="FFFFFF"/>
          <w14:textFill>
            <w14:solidFill>
              <w14:schemeClr w14:val="tx1"/>
            </w14:solidFill>
          </w14:textFill>
        </w:rPr>
        <w:t> to make all the Vedic knowledge from oral tradition available in written form. </w:t>
      </w:r>
    </w:p>
    <w:p>
      <w:pPr>
        <w:shd w:val="clear" w:color="auto" w:fill="FFFFFF"/>
        <w:spacing w:before="240" w:after="0" w:line="360" w:lineRule="auto"/>
        <w:rPr>
          <w:rFonts w:cstheme="minorHAnsi"/>
          <w:color w:val="000000" w:themeColor="text1"/>
          <w:sz w:val="24"/>
          <w:szCs w:val="24"/>
          <w:shd w:val="clear" w:color="auto" w:fill="FFFFFF"/>
          <w14:textFill>
            <w14:solidFill>
              <w14:schemeClr w14:val="tx1"/>
            </w14:solidFill>
          </w14:textFill>
        </w:rPr>
      </w:pPr>
      <w:r>
        <w:rPr>
          <w:rFonts w:cstheme="minorHAnsi"/>
          <w:color w:val="000000" w:themeColor="text1"/>
          <w:sz w:val="24"/>
          <w:szCs w:val="24"/>
          <w:shd w:val="clear" w:color="auto" w:fill="FFFFFF"/>
          <w14:textFill>
            <w14:solidFill>
              <w14:schemeClr w14:val="tx1"/>
            </w14:solidFill>
          </w14:textFill>
        </w:rPr>
        <w:t>It is believed that the name "Veda Vyasa" (lit "compiler of the Vedas") is a title rather than an actual name. Dvaipayana was given the title as he mastered the one combined Vedic scripture and divided it into four parts — </w:t>
      </w:r>
      <w:r>
        <w:fldChar w:fldCharType="begin"/>
      </w:r>
      <w:r>
        <w:instrText xml:space="preserve"> HYPERLINK "https://en.wikipedia.org/wiki/Rigveda" \o "Rigveda" </w:instrText>
      </w:r>
      <w:r>
        <w:fldChar w:fldCharType="separate"/>
      </w:r>
      <w:r>
        <w:rPr>
          <w:rStyle w:val="9"/>
          <w:rFonts w:cstheme="minorHAnsi"/>
          <w:i/>
          <w:iCs/>
          <w:color w:val="000000" w:themeColor="text1"/>
          <w:sz w:val="24"/>
          <w:szCs w:val="24"/>
          <w:u w:val="none"/>
          <w:shd w:val="clear" w:color="auto" w:fill="FFFFFF"/>
          <w14:textFill>
            <w14:solidFill>
              <w14:schemeClr w14:val="tx1"/>
            </w14:solidFill>
          </w14:textFill>
        </w:rPr>
        <w:t>Rigveda</w:t>
      </w:r>
      <w:r>
        <w:rPr>
          <w:rStyle w:val="9"/>
          <w:rFonts w:cstheme="minorHAnsi"/>
          <w:i/>
          <w:iCs/>
          <w:color w:val="000000" w:themeColor="text1"/>
          <w:sz w:val="24"/>
          <w:szCs w:val="24"/>
          <w:u w:val="none"/>
          <w:shd w:val="clear" w:color="auto" w:fill="FFFFFF"/>
          <w14:textFill>
            <w14:solidFill>
              <w14:schemeClr w14:val="tx1"/>
            </w14:solidFill>
          </w14:textFill>
        </w:rPr>
        <w:fldChar w:fldCharType="end"/>
      </w:r>
      <w:r>
        <w:rPr>
          <w:rFonts w:cstheme="minorHAnsi"/>
          <w:i/>
          <w:iCs/>
          <w:color w:val="000000" w:themeColor="text1"/>
          <w:sz w:val="24"/>
          <w:szCs w:val="24"/>
          <w:shd w:val="clear" w:color="auto" w:fill="FFFFFF"/>
          <w14:textFill>
            <w14:solidFill>
              <w14:schemeClr w14:val="tx1"/>
            </w14:solidFill>
          </w14:textFill>
        </w:rPr>
        <w:t>, </w:t>
      </w:r>
      <w:r>
        <w:fldChar w:fldCharType="begin"/>
      </w:r>
      <w:r>
        <w:instrText xml:space="preserve"> HYPERLINK "https://en.wikipedia.org/wiki/Samaveda" </w:instrText>
      </w:r>
      <w:r>
        <w:fldChar w:fldCharType="separate"/>
      </w:r>
      <w:r>
        <w:rPr>
          <w:rStyle w:val="9"/>
          <w:rFonts w:cstheme="minorHAnsi"/>
          <w:i/>
          <w:iCs/>
          <w:color w:val="000000" w:themeColor="text1"/>
          <w:sz w:val="24"/>
          <w:szCs w:val="24"/>
          <w:u w:val="none"/>
          <w:shd w:val="clear" w:color="auto" w:fill="FFFFFF"/>
          <w14:textFill>
            <w14:solidFill>
              <w14:schemeClr w14:val="tx1"/>
            </w14:solidFill>
          </w14:textFill>
        </w:rPr>
        <w:t>Samaveda</w:t>
      </w:r>
      <w:r>
        <w:rPr>
          <w:rStyle w:val="9"/>
          <w:rFonts w:cstheme="minorHAnsi"/>
          <w:i/>
          <w:iCs/>
          <w:color w:val="000000" w:themeColor="text1"/>
          <w:sz w:val="24"/>
          <w:szCs w:val="24"/>
          <w:u w:val="none"/>
          <w:shd w:val="clear" w:color="auto" w:fill="FFFFFF"/>
          <w14:textFill>
            <w14:solidFill>
              <w14:schemeClr w14:val="tx1"/>
            </w14:solidFill>
          </w14:textFill>
        </w:rPr>
        <w:fldChar w:fldCharType="end"/>
      </w:r>
      <w:r>
        <w:rPr>
          <w:rFonts w:cstheme="minorHAnsi"/>
          <w:i/>
          <w:iCs/>
          <w:color w:val="000000" w:themeColor="text1"/>
          <w:sz w:val="24"/>
          <w:szCs w:val="24"/>
          <w:shd w:val="clear" w:color="auto" w:fill="FFFFFF"/>
          <w14:textFill>
            <w14:solidFill>
              <w14:schemeClr w14:val="tx1"/>
            </w14:solidFill>
          </w14:textFill>
        </w:rPr>
        <w:t>, </w:t>
      </w:r>
      <w:r>
        <w:fldChar w:fldCharType="begin"/>
      </w:r>
      <w:r>
        <w:instrText xml:space="preserve"> HYPERLINK "https://en.wikipedia.org/wiki/Yajurveda" \o "Yajurveda" </w:instrText>
      </w:r>
      <w:r>
        <w:fldChar w:fldCharType="separate"/>
      </w:r>
      <w:r>
        <w:rPr>
          <w:rStyle w:val="9"/>
          <w:rFonts w:cstheme="minorHAnsi"/>
          <w:i/>
          <w:iCs/>
          <w:color w:val="000000" w:themeColor="text1"/>
          <w:sz w:val="24"/>
          <w:szCs w:val="24"/>
          <w:u w:val="none"/>
          <w:shd w:val="clear" w:color="auto" w:fill="FFFFFF"/>
          <w14:textFill>
            <w14:solidFill>
              <w14:schemeClr w14:val="tx1"/>
            </w14:solidFill>
          </w14:textFill>
        </w:rPr>
        <w:t>Yajurveda</w:t>
      </w:r>
      <w:r>
        <w:rPr>
          <w:rStyle w:val="9"/>
          <w:rFonts w:cstheme="minorHAnsi"/>
          <w:i/>
          <w:iCs/>
          <w:color w:val="000000" w:themeColor="text1"/>
          <w:sz w:val="24"/>
          <w:szCs w:val="24"/>
          <w:u w:val="none"/>
          <w:shd w:val="clear" w:color="auto" w:fill="FFFFFF"/>
          <w14:textFill>
            <w14:solidFill>
              <w14:schemeClr w14:val="tx1"/>
            </w14:solidFill>
          </w14:textFill>
        </w:rPr>
        <w:fldChar w:fldCharType="end"/>
      </w:r>
      <w:r>
        <w:rPr>
          <w:rFonts w:cstheme="minorHAnsi"/>
          <w:color w:val="000000" w:themeColor="text1"/>
          <w:sz w:val="24"/>
          <w:szCs w:val="24"/>
          <w:shd w:val="clear" w:color="auto" w:fill="FFFFFF"/>
          <w14:textFill>
            <w14:solidFill>
              <w14:schemeClr w14:val="tx1"/>
            </w14:solidFill>
          </w14:textFill>
        </w:rPr>
        <w:t> and </w:t>
      </w:r>
      <w:r>
        <w:fldChar w:fldCharType="begin"/>
      </w:r>
      <w:r>
        <w:instrText xml:space="preserve"> HYPERLINK "https://en.wikipedia.org/wiki/Atharvaveda" \o "Atharvaveda" </w:instrText>
      </w:r>
      <w:r>
        <w:fldChar w:fldCharType="separate"/>
      </w:r>
      <w:r>
        <w:rPr>
          <w:rStyle w:val="9"/>
          <w:rFonts w:cstheme="minorHAnsi"/>
          <w:i/>
          <w:iCs/>
          <w:color w:val="000000" w:themeColor="text1"/>
          <w:sz w:val="24"/>
          <w:szCs w:val="24"/>
          <w:u w:val="none"/>
          <w:shd w:val="clear" w:color="auto" w:fill="FFFFFF"/>
          <w14:textFill>
            <w14:solidFill>
              <w14:schemeClr w14:val="tx1"/>
            </w14:solidFill>
          </w14:textFill>
        </w:rPr>
        <w:t>Atharvaveda</w:t>
      </w:r>
      <w:r>
        <w:rPr>
          <w:rStyle w:val="9"/>
          <w:rFonts w:cstheme="minorHAnsi"/>
          <w:i/>
          <w:iCs/>
          <w:color w:val="000000" w:themeColor="text1"/>
          <w:sz w:val="24"/>
          <w:szCs w:val="24"/>
          <w:u w:val="none"/>
          <w:shd w:val="clear" w:color="auto" w:fill="FFFFFF"/>
          <w14:textFill>
            <w14:solidFill>
              <w14:schemeClr w14:val="tx1"/>
            </w14:solidFill>
          </w14:textFill>
        </w:rPr>
        <w:fldChar w:fldCharType="end"/>
      </w:r>
      <w:r>
        <w:rPr>
          <w:rFonts w:cstheme="minorHAnsi"/>
          <w:color w:val="000000" w:themeColor="text1"/>
          <w:sz w:val="24"/>
          <w:szCs w:val="24"/>
          <w:shd w:val="clear" w:color="auto" w:fill="FFFFFF"/>
          <w14:textFill>
            <w14:solidFill>
              <w14:schemeClr w14:val="tx1"/>
            </w14:solidFill>
          </w14:textFill>
        </w:rPr>
        <w:t>. His spiritual career includes compiling many texts and spreading the knowledge through his disciples.</w:t>
      </w:r>
    </w:p>
    <w:p>
      <w:pPr>
        <w:shd w:val="clear" w:color="auto" w:fill="FFFFFF"/>
        <w:spacing w:before="240" w:after="0" w:line="360" w:lineRule="auto"/>
        <w:rPr>
          <w:rFonts w:cstheme="minorHAnsi"/>
          <w:color w:val="000000" w:themeColor="text1"/>
          <w:sz w:val="24"/>
          <w:szCs w:val="24"/>
          <w:shd w:val="clear" w:color="auto" w:fill="FFFFFF"/>
          <w14:textFill>
            <w14:solidFill>
              <w14:schemeClr w14:val="tx1"/>
            </w14:solidFill>
          </w14:textFill>
        </w:rPr>
      </w:pPr>
      <w:r>
        <w:rPr>
          <w:rFonts w:cstheme="minorHAnsi"/>
          <w:color w:val="000000" w:themeColor="text1"/>
          <w:sz w:val="24"/>
          <w:szCs w:val="24"/>
          <w:shd w:val="clear" w:color="auto" w:fill="FFFFFF"/>
          <w14:textFill>
            <w14:solidFill>
              <w14:schemeClr w14:val="tx1"/>
            </w14:solidFill>
          </w14:textFill>
        </w:rPr>
        <w:t>Vyasa had a son named name </w:t>
      </w:r>
      <w:r>
        <w:fldChar w:fldCharType="begin"/>
      </w:r>
      <w:r>
        <w:instrText xml:space="preserve"> HYPERLINK "https://en.wikipedia.org/wiki/Shuka" \o "Shuka" </w:instrText>
      </w:r>
      <w:r>
        <w:fldChar w:fldCharType="separate"/>
      </w:r>
      <w:r>
        <w:rPr>
          <w:rStyle w:val="9"/>
          <w:rFonts w:cstheme="minorHAnsi"/>
          <w:color w:val="000000" w:themeColor="text1"/>
          <w:sz w:val="24"/>
          <w:szCs w:val="24"/>
          <w:u w:val="none"/>
          <w:shd w:val="clear" w:color="auto" w:fill="FFFFFF"/>
          <w14:textFill>
            <w14:solidFill>
              <w14:schemeClr w14:val="tx1"/>
            </w14:solidFill>
          </w14:textFill>
        </w:rPr>
        <w:t>Shuka</w:t>
      </w:r>
      <w:r>
        <w:rPr>
          <w:rStyle w:val="9"/>
          <w:rFonts w:cstheme="minorHAnsi"/>
          <w:color w:val="000000" w:themeColor="text1"/>
          <w:sz w:val="24"/>
          <w:szCs w:val="24"/>
          <w:u w:val="none"/>
          <w:shd w:val="clear" w:color="auto" w:fill="FFFFFF"/>
          <w14:textFill>
            <w14:solidFill>
              <w14:schemeClr w14:val="tx1"/>
            </w14:solidFill>
          </w14:textFill>
        </w:rPr>
        <w:fldChar w:fldCharType="end"/>
      </w:r>
      <w:r>
        <w:rPr>
          <w:rFonts w:cstheme="minorHAnsi"/>
          <w:color w:val="000000" w:themeColor="text1"/>
          <w:sz w:val="24"/>
          <w:szCs w:val="24"/>
          <w:shd w:val="clear" w:color="auto" w:fill="FFFFFF"/>
          <w14:textFill>
            <w14:solidFill>
              <w14:schemeClr w14:val="tx1"/>
            </w14:solidFill>
          </w14:textFill>
        </w:rPr>
        <w:t>, who was his spiritual successor and heir.</w:t>
      </w:r>
      <w:r>
        <w:fldChar w:fldCharType="begin"/>
      </w:r>
      <w:r>
        <w:instrText xml:space="preserve"> HYPERLINK "https://en.wikipedia.org/wiki/Vyasa" \l "cite_note-10" </w:instrText>
      </w:r>
      <w:r>
        <w:fldChar w:fldCharType="separate"/>
      </w:r>
      <w:r>
        <w:rPr>
          <w:rStyle w:val="9"/>
          <w:rFonts w:cstheme="minorHAnsi"/>
          <w:color w:val="000000" w:themeColor="text1"/>
          <w:sz w:val="24"/>
          <w:szCs w:val="24"/>
          <w:u w:val="none"/>
          <w:shd w:val="clear" w:color="auto" w:fill="FFFFFF"/>
          <w:vertAlign w:val="superscript"/>
          <w14:textFill>
            <w14:solidFill>
              <w14:schemeClr w14:val="tx1"/>
            </w14:solidFill>
          </w14:textFill>
        </w:rPr>
        <w:t>[b]</w:t>
      </w:r>
      <w:r>
        <w:rPr>
          <w:rStyle w:val="9"/>
          <w:rFonts w:cstheme="minorHAnsi"/>
          <w:color w:val="000000" w:themeColor="text1"/>
          <w:sz w:val="24"/>
          <w:szCs w:val="24"/>
          <w:u w:val="none"/>
          <w:shd w:val="clear" w:color="auto" w:fill="FFFFFF"/>
          <w:vertAlign w:val="superscript"/>
          <w14:textFill>
            <w14:solidFill>
              <w14:schemeClr w14:val="tx1"/>
            </w14:solidFill>
          </w14:textFill>
        </w:rPr>
        <w:fldChar w:fldCharType="end"/>
      </w:r>
      <w:r>
        <w:rPr>
          <w:rFonts w:cstheme="minorHAnsi"/>
          <w:color w:val="000000" w:themeColor="text1"/>
          <w:sz w:val="24"/>
          <w:szCs w:val="24"/>
          <w:shd w:val="clear" w:color="auto" w:fill="FFFFFF"/>
          <w14:textFill>
            <w14:solidFill>
              <w14:schemeClr w14:val="tx1"/>
            </w14:solidFill>
          </w14:textFill>
        </w:rPr>
        <w:t> As per </w:t>
      </w:r>
      <w:r>
        <w:fldChar w:fldCharType="begin"/>
      </w:r>
      <w:r>
        <w:instrText xml:space="preserve"> HYPERLINK "https://en.wikipedia.org/wiki/Skanda_Purana" \o "Skanda Purana" </w:instrText>
      </w:r>
      <w:r>
        <w:fldChar w:fldCharType="separate"/>
      </w:r>
      <w:r>
        <w:rPr>
          <w:rStyle w:val="9"/>
          <w:rFonts w:cstheme="minorHAnsi"/>
          <w:i/>
          <w:iCs/>
          <w:color w:val="000000" w:themeColor="text1"/>
          <w:sz w:val="24"/>
          <w:szCs w:val="24"/>
          <w:u w:val="none"/>
          <w:shd w:val="clear" w:color="auto" w:fill="FFFFFF"/>
          <w14:textFill>
            <w14:solidFill>
              <w14:schemeClr w14:val="tx1"/>
            </w14:solidFill>
          </w14:textFill>
        </w:rPr>
        <w:t>Skanda Purana</w:t>
      </w:r>
      <w:r>
        <w:rPr>
          <w:rStyle w:val="9"/>
          <w:rFonts w:cstheme="minorHAnsi"/>
          <w:i/>
          <w:iCs/>
          <w:color w:val="000000" w:themeColor="text1"/>
          <w:sz w:val="24"/>
          <w:szCs w:val="24"/>
          <w:u w:val="none"/>
          <w:shd w:val="clear" w:color="auto" w:fill="FFFFFF"/>
          <w14:textFill>
            <w14:solidFill>
              <w14:schemeClr w14:val="tx1"/>
            </w14:solidFill>
          </w14:textFill>
        </w:rPr>
        <w:fldChar w:fldCharType="end"/>
      </w:r>
      <w:r>
        <w:rPr>
          <w:rFonts w:cstheme="minorHAnsi"/>
          <w:color w:val="000000" w:themeColor="text1"/>
          <w:sz w:val="24"/>
          <w:szCs w:val="24"/>
          <w:shd w:val="clear" w:color="auto" w:fill="FFFFFF"/>
          <w14:textFill>
            <w14:solidFill>
              <w14:schemeClr w14:val="tx1"/>
            </w14:solidFill>
          </w14:textFill>
        </w:rPr>
        <w:t>, Vyasa married Vatikā, alias Pinjalā, who was the daughter of a sage named Jābāli. It is described that Vyasa's union with her produced his heir, who repeated everything that he heard, thus receiving the name Shuka (lit. Parrot).</w:t>
      </w:r>
    </w:p>
    <w:p>
      <w:pPr>
        <w:shd w:val="clear" w:color="auto" w:fill="FFFFFF"/>
        <w:spacing w:before="240" w:after="0" w:line="360" w:lineRule="auto"/>
        <w:rPr>
          <w:rFonts w:cstheme="minorHAnsi"/>
          <w:color w:val="000000" w:themeColor="text1"/>
          <w:sz w:val="24"/>
          <w:szCs w:val="24"/>
          <w:shd w:val="clear" w:color="auto" w:fill="FFFFFF"/>
          <w14:textFill>
            <w14:solidFill>
              <w14:schemeClr w14:val="tx1"/>
            </w14:solidFill>
          </w14:textFill>
        </w:rPr>
      </w:pPr>
      <w:r>
        <w:rPr>
          <w:rFonts w:cstheme="minorHAnsi"/>
          <w:color w:val="000000" w:themeColor="text1"/>
          <w:sz w:val="24"/>
          <w:szCs w:val="24"/>
          <w:shd w:val="clear" w:color="auto" w:fill="FFFFFF"/>
          <w14:textFill>
            <w14:solidFill>
              <w14:schemeClr w14:val="tx1"/>
            </w14:solidFill>
          </w14:textFill>
        </w:rPr>
        <w:t>Other texts including the </w:t>
      </w:r>
      <w:r>
        <w:fldChar w:fldCharType="begin"/>
      </w:r>
      <w:r>
        <w:instrText xml:space="preserve"> HYPERLINK "https://en.wikipedia.org/wiki/Devi_Bhagavata_Purana" \o "Devi Bhagavata Purana" </w:instrText>
      </w:r>
      <w:r>
        <w:fldChar w:fldCharType="separate"/>
      </w:r>
      <w:r>
        <w:rPr>
          <w:rStyle w:val="9"/>
          <w:rFonts w:cstheme="minorHAnsi"/>
          <w:i/>
          <w:iCs/>
          <w:color w:val="000000" w:themeColor="text1"/>
          <w:sz w:val="24"/>
          <w:szCs w:val="24"/>
          <w:u w:val="none"/>
          <w:shd w:val="clear" w:color="auto" w:fill="FFFFFF"/>
          <w14:textFill>
            <w14:solidFill>
              <w14:schemeClr w14:val="tx1"/>
            </w14:solidFill>
          </w14:textFill>
        </w:rPr>
        <w:t>Devi Bhagavata Purana</w:t>
      </w:r>
      <w:r>
        <w:rPr>
          <w:rStyle w:val="9"/>
          <w:rFonts w:cstheme="minorHAnsi"/>
          <w:i/>
          <w:iCs/>
          <w:color w:val="000000" w:themeColor="text1"/>
          <w:sz w:val="24"/>
          <w:szCs w:val="24"/>
          <w:u w:val="none"/>
          <w:shd w:val="clear" w:color="auto" w:fill="FFFFFF"/>
          <w14:textFill>
            <w14:solidFill>
              <w14:schemeClr w14:val="tx1"/>
            </w14:solidFill>
          </w14:textFill>
        </w:rPr>
        <w:fldChar w:fldCharType="end"/>
      </w:r>
      <w:r>
        <w:rPr>
          <w:rFonts w:cstheme="minorHAnsi"/>
          <w:color w:val="000000" w:themeColor="text1"/>
          <w:sz w:val="24"/>
          <w:szCs w:val="24"/>
          <w:shd w:val="clear" w:color="auto" w:fill="FFFFFF"/>
          <w14:textFill>
            <w14:solidFill>
              <w14:schemeClr w14:val="tx1"/>
            </w14:solidFill>
          </w14:textFill>
        </w:rPr>
        <w:t xml:space="preserve"> also narrate the birth of Shuka but with drastic differences. </w:t>
      </w:r>
      <w:r>
        <w:rPr>
          <w:rFonts w:cstheme="minorHAnsi"/>
          <w:color w:val="000000" w:themeColor="text1"/>
          <w:sz w:val="24"/>
          <w:szCs w:val="24"/>
          <w14:textFill>
            <w14:solidFill>
              <w14:schemeClr w14:val="tx1"/>
            </w14:solidFill>
          </w14:textFill>
        </w:rPr>
        <w:t>Besides his heir, Vyasa had four other disciples — Paila, </w:t>
      </w:r>
      <w:r>
        <w:fldChar w:fldCharType="begin"/>
      </w:r>
      <w:r>
        <w:instrText xml:space="preserve"> HYPERLINK "https://en.wikipedia.org/wiki/Jaimini" \o "Jaimini" </w:instrText>
      </w:r>
      <w:r>
        <w:fldChar w:fldCharType="separate"/>
      </w:r>
      <w:r>
        <w:rPr>
          <w:rStyle w:val="9"/>
          <w:rFonts w:cstheme="minorHAnsi"/>
          <w:color w:val="000000" w:themeColor="text1"/>
          <w:sz w:val="24"/>
          <w:szCs w:val="24"/>
          <w:u w:val="none"/>
          <w14:textFill>
            <w14:solidFill>
              <w14:schemeClr w14:val="tx1"/>
            </w14:solidFill>
          </w14:textFill>
        </w:rPr>
        <w:t>Jaimini</w:t>
      </w:r>
      <w:r>
        <w:rPr>
          <w:rStyle w:val="9"/>
          <w:rFonts w:cstheme="minorHAnsi"/>
          <w:color w:val="000000" w:themeColor="text1"/>
          <w:sz w:val="24"/>
          <w:szCs w:val="24"/>
          <w:u w:val="none"/>
          <w14:textFill>
            <w14:solidFill>
              <w14:schemeClr w14:val="tx1"/>
            </w14:solidFill>
          </w14:textFill>
        </w:rPr>
        <w:fldChar w:fldCharType="end"/>
      </w:r>
      <w:r>
        <w:rPr>
          <w:rFonts w:cstheme="minorHAnsi"/>
          <w:color w:val="000000" w:themeColor="text1"/>
          <w:sz w:val="24"/>
          <w:szCs w:val="24"/>
          <w14:textFill>
            <w14:solidFill>
              <w14:schemeClr w14:val="tx1"/>
            </w14:solidFill>
          </w14:textFill>
        </w:rPr>
        <w:t>, </w:t>
      </w:r>
      <w:r>
        <w:rPr>
          <w:rFonts w:cstheme="minorHAnsi"/>
          <w:color w:val="000000" w:themeColor="text1"/>
          <w:sz w:val="24"/>
          <w:szCs w:val="24"/>
          <w14:textFill>
            <w14:solidFill>
              <w14:schemeClr w14:val="tx1"/>
            </w14:solidFill>
          </w14:textFill>
        </w:rPr>
        <w:fldChar w:fldCharType="begin"/>
      </w:r>
      <w:r>
        <w:rPr>
          <w:rFonts w:cstheme="minorHAnsi"/>
          <w:color w:val="000000" w:themeColor="text1"/>
          <w:sz w:val="24"/>
          <w:szCs w:val="24"/>
          <w14:textFill>
            <w14:solidFill>
              <w14:schemeClr w14:val="tx1"/>
            </w14:solidFill>
          </w14:textFill>
        </w:rPr>
        <w:instrText xml:space="preserve"> HYPERLINK "https://en.wikipedia.org/wiki/Vaishampayana" \o "Vaishampayana" </w:instrText>
      </w:r>
      <w:r>
        <w:rPr>
          <w:rFonts w:cstheme="minorHAnsi"/>
          <w:color w:val="000000" w:themeColor="text1"/>
          <w:sz w:val="24"/>
          <w:szCs w:val="24"/>
          <w14:textFill>
            <w14:solidFill>
              <w14:schemeClr w14:val="tx1"/>
            </w14:solidFill>
          </w14:textFill>
        </w:rPr>
        <w:fldChar w:fldCharType="separate"/>
      </w:r>
      <w:r>
        <w:rPr>
          <w:rStyle w:val="9"/>
          <w:rFonts w:cstheme="minorHAnsi"/>
          <w:color w:val="000000" w:themeColor="text1"/>
          <w:sz w:val="24"/>
          <w:szCs w:val="24"/>
          <w:u w:val="none"/>
          <w14:textFill>
            <w14:solidFill>
              <w14:schemeClr w14:val="tx1"/>
            </w14:solidFill>
          </w14:textFill>
        </w:rPr>
        <w:t>Vaishampayana</w:t>
      </w:r>
      <w:r>
        <w:rPr>
          <w:rFonts w:cstheme="minorHAnsi"/>
          <w:color w:val="000000" w:themeColor="text1"/>
          <w:sz w:val="24"/>
          <w:szCs w:val="24"/>
          <w14:textFill>
            <w14:solidFill>
              <w14:schemeClr w14:val="tx1"/>
            </w14:solidFill>
          </w14:textFill>
        </w:rPr>
        <w:fldChar w:fldCharType="end"/>
      </w:r>
      <w:r>
        <w:rPr>
          <w:rFonts w:cstheme="minorHAnsi"/>
          <w:color w:val="000000" w:themeColor="text1"/>
          <w:sz w:val="24"/>
          <w:szCs w:val="24"/>
          <w14:textFill>
            <w14:solidFill>
              <w14:schemeClr w14:val="tx1"/>
            </w14:solidFill>
          </w14:textFill>
        </w:rPr>
        <w:t> and Sumantu.</w:t>
      </w:r>
      <w:r>
        <w:fldChar w:fldCharType="begin"/>
      </w:r>
      <w:r>
        <w:instrText xml:space="preserve"> HYPERLINK "https://en.wikipedia.org/wiki/Vyasa" \l "cite_note-Bruce's_views-9" </w:instrText>
      </w:r>
      <w:r>
        <w:fldChar w:fldCharType="separate"/>
      </w:r>
      <w:r>
        <w:rPr>
          <w:rStyle w:val="9"/>
          <w:rFonts w:cstheme="minorHAnsi"/>
          <w:color w:val="000000" w:themeColor="text1"/>
          <w:sz w:val="24"/>
          <w:szCs w:val="24"/>
          <w:u w:val="none"/>
          <w:vertAlign w:val="superscript"/>
          <w14:textFill>
            <w14:solidFill>
              <w14:schemeClr w14:val="tx1"/>
            </w14:solidFill>
          </w14:textFill>
        </w:rPr>
        <w:t>[8]</w:t>
      </w:r>
      <w:r>
        <w:rPr>
          <w:rStyle w:val="9"/>
          <w:rFonts w:cstheme="minorHAnsi"/>
          <w:color w:val="000000" w:themeColor="text1"/>
          <w:sz w:val="24"/>
          <w:szCs w:val="24"/>
          <w:u w:val="none"/>
          <w:vertAlign w:val="superscript"/>
          <w14:textFill>
            <w14:solidFill>
              <w14:schemeClr w14:val="tx1"/>
            </w14:solidFill>
          </w14:textFill>
        </w:rPr>
        <w:fldChar w:fldCharType="end"/>
      </w:r>
      <w:r>
        <w:rPr>
          <w:rFonts w:cstheme="minorHAnsi"/>
          <w:color w:val="000000" w:themeColor="text1"/>
          <w:sz w:val="24"/>
          <w:szCs w:val="24"/>
          <w14:textFill>
            <w14:solidFill>
              <w14:schemeClr w14:val="tx1"/>
            </w14:solidFill>
          </w14:textFill>
        </w:rPr>
        <w:t> Each one of them was given the responsibility to spread one of the four Vedas. Paila was the made the incharge of </w:t>
      </w:r>
      <w:r>
        <w:fldChar w:fldCharType="begin"/>
      </w:r>
      <w:r>
        <w:instrText xml:space="preserve"> HYPERLINK "https://en.wikipedia.org/wiki/Rigveda" \o "Rigveda" </w:instrText>
      </w:r>
      <w:r>
        <w:fldChar w:fldCharType="separate"/>
      </w:r>
      <w:r>
        <w:rPr>
          <w:rStyle w:val="9"/>
          <w:rFonts w:cstheme="minorHAnsi"/>
          <w:i/>
          <w:iCs/>
          <w:color w:val="000000" w:themeColor="text1"/>
          <w:sz w:val="24"/>
          <w:szCs w:val="24"/>
          <w:u w:val="none"/>
          <w14:textFill>
            <w14:solidFill>
              <w14:schemeClr w14:val="tx1"/>
            </w14:solidFill>
          </w14:textFill>
        </w:rPr>
        <w:t>Rigveda</w:t>
      </w:r>
      <w:r>
        <w:rPr>
          <w:rStyle w:val="9"/>
          <w:rFonts w:cstheme="minorHAnsi"/>
          <w:i/>
          <w:iCs/>
          <w:color w:val="000000" w:themeColor="text1"/>
          <w:sz w:val="24"/>
          <w:szCs w:val="24"/>
          <w:u w:val="none"/>
          <w14:textFill>
            <w14:solidFill>
              <w14:schemeClr w14:val="tx1"/>
            </w14:solidFill>
          </w14:textFill>
        </w:rPr>
        <w:fldChar w:fldCharType="end"/>
      </w:r>
      <w:r>
        <w:rPr>
          <w:rFonts w:cstheme="minorHAnsi"/>
          <w:color w:val="000000" w:themeColor="text1"/>
          <w:sz w:val="24"/>
          <w:szCs w:val="24"/>
          <w14:textFill>
            <w14:solidFill>
              <w14:schemeClr w14:val="tx1"/>
            </w14:solidFill>
          </w14:textFill>
        </w:rPr>
        <w:t>, Jaimini of the </w:t>
      </w:r>
      <w:r>
        <w:fldChar w:fldCharType="begin"/>
      </w:r>
      <w:r>
        <w:instrText xml:space="preserve"> HYPERLINK "https://en.wikipedia.org/wiki/Samaveda" \o "Samaveda" </w:instrText>
      </w:r>
      <w:r>
        <w:fldChar w:fldCharType="separate"/>
      </w:r>
      <w:r>
        <w:rPr>
          <w:rStyle w:val="9"/>
          <w:rFonts w:cstheme="minorHAnsi"/>
          <w:i/>
          <w:iCs/>
          <w:color w:val="000000" w:themeColor="text1"/>
          <w:sz w:val="24"/>
          <w:szCs w:val="24"/>
          <w:u w:val="none"/>
          <w14:textFill>
            <w14:solidFill>
              <w14:schemeClr w14:val="tx1"/>
            </w14:solidFill>
          </w14:textFill>
        </w:rPr>
        <w:t>Samaveda</w:t>
      </w:r>
      <w:r>
        <w:rPr>
          <w:rStyle w:val="9"/>
          <w:rFonts w:cstheme="minorHAnsi"/>
          <w:i/>
          <w:iCs/>
          <w:color w:val="000000" w:themeColor="text1"/>
          <w:sz w:val="24"/>
          <w:szCs w:val="24"/>
          <w:u w:val="none"/>
          <w14:textFill>
            <w14:solidFill>
              <w14:schemeClr w14:val="tx1"/>
            </w14:solidFill>
          </w14:textFill>
        </w:rPr>
        <w:fldChar w:fldCharType="end"/>
      </w:r>
      <w:r>
        <w:rPr>
          <w:rFonts w:cstheme="minorHAnsi"/>
          <w:color w:val="000000" w:themeColor="text1"/>
          <w:sz w:val="24"/>
          <w:szCs w:val="24"/>
          <w14:textFill>
            <w14:solidFill>
              <w14:schemeClr w14:val="tx1"/>
            </w14:solidFill>
          </w14:textFill>
        </w:rPr>
        <w:t>, Vaishampayana of the </w:t>
      </w:r>
      <w:r>
        <w:fldChar w:fldCharType="begin"/>
      </w:r>
      <w:r>
        <w:instrText xml:space="preserve"> HYPERLINK "https://en.wikipedia.org/wiki/Yajurveda" \o "Yajurveda" </w:instrText>
      </w:r>
      <w:r>
        <w:fldChar w:fldCharType="separate"/>
      </w:r>
      <w:r>
        <w:rPr>
          <w:rStyle w:val="9"/>
          <w:rFonts w:cstheme="minorHAnsi"/>
          <w:i/>
          <w:iCs/>
          <w:color w:val="000000" w:themeColor="text1"/>
          <w:sz w:val="24"/>
          <w:szCs w:val="24"/>
          <w:u w:val="none"/>
          <w14:textFill>
            <w14:solidFill>
              <w14:schemeClr w14:val="tx1"/>
            </w14:solidFill>
          </w14:textFill>
        </w:rPr>
        <w:t>Yajurveda</w:t>
      </w:r>
      <w:r>
        <w:rPr>
          <w:rStyle w:val="9"/>
          <w:rFonts w:cstheme="minorHAnsi"/>
          <w:i/>
          <w:iCs/>
          <w:color w:val="000000" w:themeColor="text1"/>
          <w:sz w:val="24"/>
          <w:szCs w:val="24"/>
          <w:u w:val="none"/>
          <w14:textFill>
            <w14:solidFill>
              <w14:schemeClr w14:val="tx1"/>
            </w14:solidFill>
          </w14:textFill>
        </w:rPr>
        <w:fldChar w:fldCharType="end"/>
      </w:r>
      <w:r>
        <w:rPr>
          <w:rFonts w:cstheme="minorHAnsi"/>
          <w:color w:val="000000" w:themeColor="text1"/>
          <w:sz w:val="24"/>
          <w:szCs w:val="24"/>
          <w14:textFill>
            <w14:solidFill>
              <w14:schemeClr w14:val="tx1"/>
            </w14:solidFill>
          </w14:textFill>
        </w:rPr>
        <w:t> and Sumantu of </w:t>
      </w:r>
      <w:r>
        <w:fldChar w:fldCharType="begin"/>
      </w:r>
      <w:r>
        <w:instrText xml:space="preserve"> HYPERLINK "https://en.wikipedia.org/wiki/Atharvaveda" \o "Atharvaveda" </w:instrText>
      </w:r>
      <w:r>
        <w:fldChar w:fldCharType="separate"/>
      </w:r>
      <w:r>
        <w:rPr>
          <w:rStyle w:val="9"/>
          <w:rFonts w:cstheme="minorHAnsi"/>
          <w:i/>
          <w:iCs/>
          <w:color w:val="000000" w:themeColor="text1"/>
          <w:sz w:val="24"/>
          <w:szCs w:val="24"/>
          <w:u w:val="none"/>
          <w14:textFill>
            <w14:solidFill>
              <w14:schemeClr w14:val="tx1"/>
            </w14:solidFill>
          </w14:textFill>
        </w:rPr>
        <w:t>Atharvaveda</w:t>
      </w:r>
      <w:r>
        <w:rPr>
          <w:rStyle w:val="9"/>
          <w:rFonts w:cstheme="minorHAnsi"/>
          <w:i/>
          <w:iCs/>
          <w:color w:val="000000" w:themeColor="text1"/>
          <w:sz w:val="24"/>
          <w:szCs w:val="24"/>
          <w:u w:val="none"/>
          <w14:textFill>
            <w14:solidFill>
              <w14:schemeClr w14:val="tx1"/>
            </w14:solidFill>
          </w14:textFill>
        </w:rPr>
        <w:fldChar w:fldCharType="end"/>
      </w:r>
      <w:r>
        <w:rPr>
          <w:rFonts w:cstheme="minorHAnsi"/>
          <w:color w:val="000000" w:themeColor="text1"/>
          <w:sz w:val="24"/>
          <w:szCs w:val="24"/>
          <w14:textFill>
            <w14:solidFill>
              <w14:schemeClr w14:val="tx1"/>
            </w14:solidFill>
          </w14:textFill>
        </w:rPr>
        <w:t xml:space="preserve">. </w:t>
      </w:r>
    </w:p>
    <w:p>
      <w:pPr>
        <w:pStyle w:val="10"/>
        <w:shd w:val="clear" w:color="auto" w:fill="FFFFFF"/>
        <w:spacing w:before="240" w:beforeAutospacing="0" w:after="120" w:afterAutospacing="0" w:line="360" w:lineRule="auto"/>
        <w:rPr>
          <w:rFonts w:asciiTheme="minorHAnsi" w:hAnsiTheme="minorHAnsi" w:cstheme="minorHAnsi"/>
          <w:color w:val="000000" w:themeColor="text1"/>
          <w14:textFill>
            <w14:solidFill>
              <w14:schemeClr w14:val="tx1"/>
            </w14:solidFill>
          </w14:textFill>
        </w:rPr>
      </w:pPr>
      <w:r>
        <w:rPr>
          <w:rFonts w:asciiTheme="minorHAnsi" w:hAnsiTheme="minorHAnsi" w:cstheme="minorHAnsi"/>
          <w:color w:val="000000" w:themeColor="text1"/>
          <w14:textFill>
            <w14:solidFill>
              <w14:schemeClr w14:val="tx1"/>
            </w14:solidFill>
          </w14:textFill>
        </w:rPr>
        <w:t>Vyasa is believed to have lived on the banks of </w:t>
      </w:r>
      <w:r>
        <w:fldChar w:fldCharType="begin"/>
      </w:r>
      <w:r>
        <w:instrText xml:space="preserve"> HYPERLINK "https://en.wikipedia.org/wiki/Ganga" \o "Ganga" </w:instrText>
      </w:r>
      <w:r>
        <w:fldChar w:fldCharType="separate"/>
      </w:r>
      <w:r>
        <w:rPr>
          <w:rStyle w:val="9"/>
          <w:rFonts w:asciiTheme="minorHAnsi" w:hAnsiTheme="minorHAnsi" w:cstheme="minorHAnsi"/>
          <w:color w:val="000000" w:themeColor="text1"/>
          <w:u w:val="none"/>
          <w14:textFill>
            <w14:solidFill>
              <w14:schemeClr w14:val="tx1"/>
            </w14:solidFill>
          </w14:textFill>
        </w:rPr>
        <w:t>Ganga</w:t>
      </w:r>
      <w:r>
        <w:rPr>
          <w:rStyle w:val="9"/>
          <w:rFonts w:asciiTheme="minorHAnsi" w:hAnsiTheme="minorHAnsi" w:cstheme="minorHAnsi"/>
          <w:color w:val="000000" w:themeColor="text1"/>
          <w:u w:val="none"/>
          <w14:textFill>
            <w14:solidFill>
              <w14:schemeClr w14:val="tx1"/>
            </w14:solidFill>
          </w14:textFill>
        </w:rPr>
        <w:fldChar w:fldCharType="end"/>
      </w:r>
      <w:r>
        <w:rPr>
          <w:rFonts w:asciiTheme="minorHAnsi" w:hAnsiTheme="minorHAnsi" w:cstheme="minorHAnsi"/>
          <w:color w:val="000000" w:themeColor="text1"/>
          <w14:textFill>
            <w14:solidFill>
              <w14:schemeClr w14:val="tx1"/>
            </w14:solidFill>
          </w14:textFill>
        </w:rPr>
        <w:t> in modern-day </w:t>
      </w:r>
      <w:r>
        <w:fldChar w:fldCharType="begin"/>
      </w:r>
      <w:r>
        <w:instrText xml:space="preserve"> HYPERLINK "https://en.wikipedia.org/wiki/Uttarakhand" \o "Uttarakhand" </w:instrText>
      </w:r>
      <w:r>
        <w:fldChar w:fldCharType="separate"/>
      </w:r>
      <w:r>
        <w:rPr>
          <w:rStyle w:val="9"/>
          <w:rFonts w:asciiTheme="minorHAnsi" w:hAnsiTheme="minorHAnsi" w:cstheme="minorHAnsi"/>
          <w:color w:val="000000" w:themeColor="text1"/>
          <w:u w:val="none"/>
          <w14:textFill>
            <w14:solidFill>
              <w14:schemeClr w14:val="tx1"/>
            </w14:solidFill>
          </w14:textFill>
        </w:rPr>
        <w:t>Uttarakhand</w:t>
      </w:r>
      <w:r>
        <w:rPr>
          <w:rStyle w:val="9"/>
          <w:rFonts w:asciiTheme="minorHAnsi" w:hAnsiTheme="minorHAnsi" w:cstheme="minorHAnsi"/>
          <w:color w:val="000000" w:themeColor="text1"/>
          <w:u w:val="none"/>
          <w14:textFill>
            <w14:solidFill>
              <w14:schemeClr w14:val="tx1"/>
            </w14:solidFill>
          </w14:textFill>
        </w:rPr>
        <w:fldChar w:fldCharType="end"/>
      </w:r>
      <w:r>
        <w:rPr>
          <w:rFonts w:asciiTheme="minorHAnsi" w:hAnsiTheme="minorHAnsi" w:cstheme="minorHAnsi"/>
          <w:color w:val="000000" w:themeColor="text1"/>
          <w14:textFill>
            <w14:solidFill>
              <w14:schemeClr w14:val="tx1"/>
            </w14:solidFill>
          </w14:textFill>
        </w:rPr>
        <w:t>. The site was also the ritual home of the sage </w:t>
      </w:r>
      <w:r>
        <w:fldChar w:fldCharType="begin"/>
      </w:r>
      <w:r>
        <w:instrText xml:space="preserve"> HYPERLINK "https://en.wikipedia.org/wiki/Vashishta" \o "Vashishta" </w:instrText>
      </w:r>
      <w:r>
        <w:fldChar w:fldCharType="separate"/>
      </w:r>
      <w:r>
        <w:rPr>
          <w:rStyle w:val="9"/>
          <w:rFonts w:asciiTheme="minorHAnsi" w:hAnsiTheme="minorHAnsi" w:cstheme="minorHAnsi"/>
          <w:color w:val="000000" w:themeColor="text1"/>
          <w:u w:val="none"/>
          <w14:textFill>
            <w14:solidFill>
              <w14:schemeClr w14:val="tx1"/>
            </w14:solidFill>
          </w14:textFill>
        </w:rPr>
        <w:t>Vashishta</w:t>
      </w:r>
      <w:r>
        <w:rPr>
          <w:rStyle w:val="9"/>
          <w:rFonts w:asciiTheme="minorHAnsi" w:hAnsiTheme="minorHAnsi" w:cstheme="minorHAnsi"/>
          <w:color w:val="000000" w:themeColor="text1"/>
          <w:u w:val="none"/>
          <w14:textFill>
            <w14:solidFill>
              <w14:schemeClr w14:val="tx1"/>
            </w14:solidFill>
          </w14:textFill>
        </w:rPr>
        <w:fldChar w:fldCharType="end"/>
      </w:r>
      <w:r>
        <w:rPr>
          <w:rFonts w:asciiTheme="minorHAnsi" w:hAnsiTheme="minorHAnsi" w:cstheme="minorHAnsi"/>
          <w:color w:val="000000" w:themeColor="text1"/>
          <w14:textFill>
            <w14:solidFill>
              <w14:schemeClr w14:val="tx1"/>
            </w14:solidFill>
          </w14:textFill>
        </w:rPr>
        <w:t>, along with the </w:t>
      </w:r>
      <w:r>
        <w:fldChar w:fldCharType="begin"/>
      </w:r>
      <w:r>
        <w:instrText xml:space="preserve"> HYPERLINK "https://en.wikipedia.org/wiki/Pandavas" \o "Pandavas" </w:instrText>
      </w:r>
      <w:r>
        <w:fldChar w:fldCharType="separate"/>
      </w:r>
      <w:r>
        <w:rPr>
          <w:rStyle w:val="9"/>
          <w:rFonts w:asciiTheme="minorHAnsi" w:hAnsiTheme="minorHAnsi" w:cstheme="minorHAnsi"/>
          <w:color w:val="000000" w:themeColor="text1"/>
          <w:u w:val="none"/>
          <w14:textFill>
            <w14:solidFill>
              <w14:schemeClr w14:val="tx1"/>
            </w14:solidFill>
          </w14:textFill>
        </w:rPr>
        <w:t>Pandavas</w:t>
      </w:r>
      <w:r>
        <w:rPr>
          <w:rStyle w:val="9"/>
          <w:rFonts w:asciiTheme="minorHAnsi" w:hAnsiTheme="minorHAnsi" w:cstheme="minorHAnsi"/>
          <w:color w:val="000000" w:themeColor="text1"/>
          <w:u w:val="none"/>
          <w14:textFill>
            <w14:solidFill>
              <w14:schemeClr w14:val="tx1"/>
            </w14:solidFill>
          </w14:textFill>
        </w:rPr>
        <w:fldChar w:fldCharType="end"/>
      </w:r>
      <w:r>
        <w:rPr>
          <w:rFonts w:asciiTheme="minorHAnsi" w:hAnsiTheme="minorHAnsi" w:cstheme="minorHAnsi"/>
          <w:color w:val="000000" w:themeColor="text1"/>
          <w14:textFill>
            <w14:solidFill>
              <w14:schemeClr w14:val="tx1"/>
            </w14:solidFill>
          </w14:textFill>
        </w:rPr>
        <w:t>, the five brothers of the </w:t>
      </w:r>
      <w:r>
        <w:fldChar w:fldCharType="begin"/>
      </w:r>
      <w:r>
        <w:instrText xml:space="preserve"> HYPERLINK "https://en.wikipedia.org/wiki/Mahabharata" \o "Mahabharata" </w:instrText>
      </w:r>
      <w:r>
        <w:fldChar w:fldCharType="separate"/>
      </w:r>
      <w:r>
        <w:rPr>
          <w:rStyle w:val="9"/>
          <w:rFonts w:asciiTheme="minorHAnsi" w:hAnsiTheme="minorHAnsi" w:cstheme="minorHAnsi"/>
          <w:color w:val="000000" w:themeColor="text1"/>
          <w:u w:val="none"/>
          <w14:textFill>
            <w14:solidFill>
              <w14:schemeClr w14:val="tx1"/>
            </w14:solidFill>
          </w14:textFill>
        </w:rPr>
        <w:t>Mahabharata</w:t>
      </w:r>
      <w:r>
        <w:rPr>
          <w:rStyle w:val="9"/>
          <w:rFonts w:asciiTheme="minorHAnsi" w:hAnsiTheme="minorHAnsi" w:cstheme="minorHAnsi"/>
          <w:color w:val="000000" w:themeColor="text1"/>
          <w:u w:val="none"/>
          <w14:textFill>
            <w14:solidFill>
              <w14:schemeClr w14:val="tx1"/>
            </w14:solidFill>
          </w14:textFill>
        </w:rPr>
        <w:fldChar w:fldCharType="end"/>
      </w:r>
      <w:r>
        <w:rPr>
          <w:rFonts w:asciiTheme="minorHAnsi" w:hAnsiTheme="minorHAnsi" w:cstheme="minorHAnsi"/>
          <w:color w:val="000000" w:themeColor="text1"/>
          <w14:textFill>
            <w14:solidFill>
              <w14:schemeClr w14:val="tx1"/>
            </w14:solidFill>
          </w14:textFill>
        </w:rPr>
        <w:t>.</w:t>
      </w:r>
    </w:p>
    <w:p>
      <w:pPr>
        <w:shd w:val="clear" w:color="auto" w:fill="FFFFFF"/>
        <w:spacing w:before="240" w:after="0" w:line="360" w:lineRule="auto"/>
        <w:rPr>
          <w:rFonts w:eastAsia="Times New Roman" w:cstheme="minorHAnsi"/>
          <w:b/>
          <w:bCs/>
          <w:color w:val="000000" w:themeColor="text1"/>
          <w:sz w:val="26"/>
          <w:szCs w:val="26"/>
          <w:lang w:eastAsia="en-IN" w:bidi="te-IN"/>
          <w14:textFill>
            <w14:solidFill>
              <w14:schemeClr w14:val="tx1"/>
            </w14:solidFill>
          </w14:textFill>
        </w:rPr>
      </w:pPr>
      <w:r>
        <w:rPr>
          <w:rFonts w:eastAsia="Times New Roman" w:cstheme="minorHAnsi"/>
          <w:b/>
          <w:bCs/>
          <w:color w:val="000000" w:themeColor="text1"/>
          <w:sz w:val="26"/>
          <w:szCs w:val="26"/>
          <w:lang w:eastAsia="en-IN" w:bidi="te-IN"/>
          <w14:textFill>
            <w14:solidFill>
              <w14:schemeClr w14:val="tx1"/>
            </w14:solidFill>
          </w14:textFill>
        </w:rPr>
        <w:t>Contributions of Sage Vyasa :</w:t>
      </w:r>
    </w:p>
    <w:p>
      <w:pPr>
        <w:pStyle w:val="3"/>
        <w:shd w:val="clear" w:color="auto" w:fill="FFFFFF"/>
        <w:spacing w:before="240" w:beforeAutospacing="0" w:after="0" w:afterAutospacing="0" w:line="360" w:lineRule="auto"/>
        <w:rPr>
          <w:rFonts w:asciiTheme="minorHAnsi" w:hAnsiTheme="minorHAnsi" w:cstheme="minorHAnsi"/>
          <w:i/>
          <w:iCs/>
          <w:color w:val="000000" w:themeColor="text1"/>
          <w:sz w:val="26"/>
          <w:szCs w:val="26"/>
          <w14:textFill>
            <w14:solidFill>
              <w14:schemeClr w14:val="tx1"/>
            </w14:solidFill>
          </w14:textFill>
        </w:rPr>
      </w:pPr>
      <w:r>
        <w:rPr>
          <w:rStyle w:val="13"/>
          <w:rFonts w:asciiTheme="minorHAnsi" w:hAnsiTheme="minorHAnsi" w:cstheme="minorHAnsi"/>
          <w:color w:val="000000" w:themeColor="text1"/>
          <w:sz w:val="26"/>
          <w:szCs w:val="26"/>
          <w14:textFill>
            <w14:solidFill>
              <w14:schemeClr w14:val="tx1"/>
            </w14:solidFill>
          </w14:textFill>
        </w:rPr>
        <w:t>The </w:t>
      </w:r>
      <w:r>
        <w:rPr>
          <w:rStyle w:val="13"/>
          <w:rFonts w:asciiTheme="minorHAnsi" w:hAnsiTheme="minorHAnsi" w:cstheme="minorHAnsi"/>
          <w:i/>
          <w:iCs/>
          <w:color w:val="000000" w:themeColor="text1"/>
          <w:sz w:val="26"/>
          <w:szCs w:val="26"/>
          <w14:textFill>
            <w14:solidFill>
              <w14:schemeClr w14:val="tx1"/>
            </w14:solidFill>
          </w14:textFill>
        </w:rPr>
        <w:t>Mahabharata</w:t>
      </w:r>
    </w:p>
    <w:p>
      <w:pPr>
        <w:pStyle w:val="3"/>
        <w:shd w:val="clear" w:color="auto" w:fill="FFFFFF"/>
        <w:spacing w:before="240" w:beforeAutospacing="0" w:after="0" w:afterAutospacing="0" w:line="360" w:lineRule="auto"/>
        <w:jc w:val="center"/>
        <w:rPr>
          <w:rFonts w:asciiTheme="minorHAnsi" w:hAnsiTheme="minorHAnsi" w:cstheme="minorHAnsi"/>
          <w:color w:val="000000" w:themeColor="text1"/>
          <w:sz w:val="26"/>
          <w:szCs w:val="26"/>
          <w14:textFill>
            <w14:solidFill>
              <w14:schemeClr w14:val="tx1"/>
            </w14:solidFill>
          </w14:textFill>
        </w:rPr>
      </w:pPr>
      <w:r>
        <w:drawing>
          <wp:inline distT="0" distB="0" distL="0" distR="0">
            <wp:extent cx="3184525" cy="2151380"/>
            <wp:effectExtent l="0" t="0" r="0" b="1270"/>
            <wp:docPr id="2" name="Picture 2" descr="Vyasa dictating Ganesha wri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Vyasa dictating Ganesha writ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194042" cy="2157753"/>
                    </a:xfrm>
                    <a:prstGeom prst="rect">
                      <a:avLst/>
                    </a:prstGeom>
                    <a:noFill/>
                    <a:ln>
                      <a:noFill/>
                    </a:ln>
                  </pic:spPr>
                </pic:pic>
              </a:graphicData>
            </a:graphic>
          </wp:inline>
        </w:drawing>
      </w:r>
    </w:p>
    <w:p>
      <w:pPr>
        <w:shd w:val="clear" w:color="auto" w:fill="FFFFFF"/>
        <w:spacing w:before="240" w:after="120" w:line="360" w:lineRule="auto"/>
        <w:rPr>
          <w:rFonts w:eastAsia="Times New Roman" w:cstheme="minorHAnsi"/>
          <w:color w:val="000000" w:themeColor="text1"/>
          <w:sz w:val="24"/>
          <w:szCs w:val="24"/>
          <w:lang w:eastAsia="en-IN" w:bidi="te-IN"/>
          <w14:textFill>
            <w14:solidFill>
              <w14:schemeClr w14:val="tx1"/>
            </w14:solidFill>
          </w14:textFill>
        </w:rPr>
      </w:pPr>
      <w:r>
        <w:rPr>
          <w:rFonts w:eastAsia="Times New Roman" w:cstheme="minorHAnsi"/>
          <w:color w:val="000000" w:themeColor="text1"/>
          <w:sz w:val="24"/>
          <w:szCs w:val="24"/>
          <w:lang w:eastAsia="en-IN" w:bidi="te-IN"/>
          <w14:textFill>
            <w14:solidFill>
              <w14:schemeClr w14:val="tx1"/>
            </w14:solidFill>
          </w14:textFill>
        </w:rPr>
        <w:t>Vyasa is traditionally known as the chronicler of this epic and also features as an important character in Mahābhārata, Vyasa asks Ganesha to assist him in writing the text. Ganesha imposes a precondition that he would do so only if Vyasa would narrate the story without a pause. Vyasa set a counter-condition that Ganesha understands the verses first before transcribing them. Thus Vyasa narrated the entire Mahābhārata and all the </w:t>
      </w:r>
      <w:r>
        <w:fldChar w:fldCharType="begin"/>
      </w:r>
      <w:r>
        <w:instrText xml:space="preserve"> HYPERLINK "https://en.wikipedia.org/wiki/Upanishads" \o "Upanishads" </w:instrText>
      </w:r>
      <w:r>
        <w:fldChar w:fldCharType="separate"/>
      </w:r>
      <w:r>
        <w:rPr>
          <w:rFonts w:eastAsia="Times New Roman" w:cstheme="minorHAnsi"/>
          <w:color w:val="000000" w:themeColor="text1"/>
          <w:sz w:val="24"/>
          <w:szCs w:val="24"/>
          <w:lang w:eastAsia="en-IN" w:bidi="te-IN"/>
          <w14:textFill>
            <w14:solidFill>
              <w14:schemeClr w14:val="tx1"/>
            </w14:solidFill>
          </w14:textFill>
        </w:rPr>
        <w:t>Upanishads</w:t>
      </w:r>
      <w:r>
        <w:rPr>
          <w:rFonts w:eastAsia="Times New Roman" w:cstheme="minorHAnsi"/>
          <w:color w:val="000000" w:themeColor="text1"/>
          <w:sz w:val="24"/>
          <w:szCs w:val="24"/>
          <w:lang w:eastAsia="en-IN" w:bidi="te-IN"/>
          <w14:textFill>
            <w14:solidFill>
              <w14:schemeClr w14:val="tx1"/>
            </w14:solidFill>
          </w14:textFill>
        </w:rPr>
        <w:fldChar w:fldCharType="end"/>
      </w:r>
      <w:r>
        <w:rPr>
          <w:rFonts w:eastAsia="Times New Roman" w:cstheme="minorHAnsi"/>
          <w:color w:val="000000" w:themeColor="text1"/>
          <w:sz w:val="24"/>
          <w:szCs w:val="24"/>
          <w:lang w:eastAsia="en-IN" w:bidi="te-IN"/>
          <w14:textFill>
            <w14:solidFill>
              <w14:schemeClr w14:val="tx1"/>
            </w14:solidFill>
          </w14:textFill>
        </w:rPr>
        <w:t> and the 18 </w:t>
      </w:r>
      <w:r>
        <w:fldChar w:fldCharType="begin"/>
      </w:r>
      <w:r>
        <w:instrText xml:space="preserve"> HYPERLINK "https://en.wikipedia.org/wiki/Purana" \o "Purana" </w:instrText>
      </w:r>
      <w:r>
        <w:fldChar w:fldCharType="separate"/>
      </w:r>
      <w:r>
        <w:rPr>
          <w:rFonts w:eastAsia="Times New Roman" w:cstheme="minorHAnsi"/>
          <w:color w:val="000000" w:themeColor="text1"/>
          <w:sz w:val="24"/>
          <w:szCs w:val="24"/>
          <w:lang w:eastAsia="en-IN" w:bidi="te-IN"/>
          <w14:textFill>
            <w14:solidFill>
              <w14:schemeClr w14:val="tx1"/>
            </w14:solidFill>
          </w14:textFill>
        </w:rPr>
        <w:t>Puranas</w:t>
      </w:r>
      <w:r>
        <w:rPr>
          <w:rFonts w:eastAsia="Times New Roman" w:cstheme="minorHAnsi"/>
          <w:color w:val="000000" w:themeColor="text1"/>
          <w:sz w:val="24"/>
          <w:szCs w:val="24"/>
          <w:lang w:eastAsia="en-IN" w:bidi="te-IN"/>
          <w14:textFill>
            <w14:solidFill>
              <w14:schemeClr w14:val="tx1"/>
            </w14:solidFill>
          </w14:textFill>
        </w:rPr>
        <w:fldChar w:fldCharType="end"/>
      </w:r>
      <w:r>
        <w:rPr>
          <w:rFonts w:eastAsia="Times New Roman" w:cstheme="minorHAnsi"/>
          <w:color w:val="000000" w:themeColor="text1"/>
          <w:sz w:val="24"/>
          <w:szCs w:val="24"/>
          <w:lang w:eastAsia="en-IN" w:bidi="te-IN"/>
          <w14:textFill>
            <w14:solidFill>
              <w14:schemeClr w14:val="tx1"/>
            </w14:solidFill>
          </w14:textFill>
        </w:rPr>
        <w:t>, while Lord Ganesha wrote.</w:t>
      </w:r>
    </w:p>
    <w:p>
      <w:pPr>
        <w:shd w:val="clear" w:color="auto" w:fill="FFFFFF"/>
        <w:spacing w:before="240" w:after="120" w:line="360" w:lineRule="auto"/>
        <w:rPr>
          <w:rFonts w:eastAsia="Times New Roman" w:cstheme="minorHAnsi"/>
          <w:color w:val="000000" w:themeColor="text1"/>
          <w:sz w:val="24"/>
          <w:szCs w:val="24"/>
          <w:lang w:eastAsia="en-IN" w:bidi="te-IN"/>
          <w14:textFill>
            <w14:solidFill>
              <w14:schemeClr w14:val="tx1"/>
            </w14:solidFill>
          </w14:textFill>
        </w:rPr>
      </w:pPr>
      <w:r>
        <w:rPr>
          <w:rFonts w:eastAsia="Times New Roman" w:cstheme="minorHAnsi"/>
          <w:color w:val="000000" w:themeColor="text1"/>
          <w:sz w:val="24"/>
          <w:szCs w:val="24"/>
          <w:lang w:eastAsia="en-IN" w:bidi="te-IN"/>
          <w14:textFill>
            <w14:solidFill>
              <w14:schemeClr w14:val="tx1"/>
            </w14:solidFill>
          </w14:textFill>
        </w:rPr>
        <w:t>Vyasa's </w:t>
      </w:r>
      <w:r>
        <w:rPr>
          <w:rFonts w:eastAsia="Times New Roman" w:cstheme="minorHAnsi"/>
          <w:i/>
          <w:iCs/>
          <w:color w:val="000000" w:themeColor="text1"/>
          <w:sz w:val="24"/>
          <w:szCs w:val="24"/>
          <w:lang w:eastAsia="en-IN" w:bidi="te-IN"/>
          <w14:textFill>
            <w14:solidFill>
              <w14:schemeClr w14:val="tx1"/>
            </w14:solidFill>
          </w14:textFill>
        </w:rPr>
        <w:t>Jaya</w:t>
      </w:r>
      <w:r>
        <w:rPr>
          <w:rFonts w:eastAsia="Times New Roman" w:cstheme="minorHAnsi"/>
          <w:color w:val="000000" w:themeColor="text1"/>
          <w:sz w:val="24"/>
          <w:szCs w:val="24"/>
          <w:lang w:eastAsia="en-IN" w:bidi="te-IN"/>
          <w14:textFill>
            <w14:solidFill>
              <w14:schemeClr w14:val="tx1"/>
            </w14:solidFill>
          </w14:textFill>
        </w:rPr>
        <w:t> (literally, "victory"), the core of the Mahabharata, is a dialogue between Dhritarashtra (the </w:t>
      </w:r>
      <w:r>
        <w:fldChar w:fldCharType="begin"/>
      </w:r>
      <w:r>
        <w:instrText xml:space="preserve"> HYPERLINK "https://en.wikipedia.org/wiki/Kuru_Kingdom" \o "Kuru Kingdom" </w:instrText>
      </w:r>
      <w:r>
        <w:fldChar w:fldCharType="separate"/>
      </w:r>
      <w:r>
        <w:rPr>
          <w:rFonts w:eastAsia="Times New Roman" w:cstheme="minorHAnsi"/>
          <w:color w:val="000000" w:themeColor="text1"/>
          <w:sz w:val="24"/>
          <w:szCs w:val="24"/>
          <w:lang w:eastAsia="en-IN" w:bidi="te-IN"/>
          <w14:textFill>
            <w14:solidFill>
              <w14:schemeClr w14:val="tx1"/>
            </w14:solidFill>
          </w14:textFill>
        </w:rPr>
        <w:t>Kuru</w:t>
      </w:r>
      <w:r>
        <w:rPr>
          <w:rFonts w:eastAsia="Times New Roman" w:cstheme="minorHAnsi"/>
          <w:color w:val="000000" w:themeColor="text1"/>
          <w:sz w:val="24"/>
          <w:szCs w:val="24"/>
          <w:lang w:eastAsia="en-IN" w:bidi="te-IN"/>
          <w14:textFill>
            <w14:solidFill>
              <w14:schemeClr w14:val="tx1"/>
            </w14:solidFill>
          </w14:textFill>
        </w:rPr>
        <w:fldChar w:fldCharType="end"/>
      </w:r>
      <w:r>
        <w:rPr>
          <w:rFonts w:eastAsia="Times New Roman" w:cstheme="minorHAnsi"/>
          <w:color w:val="000000" w:themeColor="text1"/>
          <w:sz w:val="24"/>
          <w:szCs w:val="24"/>
          <w:lang w:eastAsia="en-IN" w:bidi="te-IN"/>
          <w14:textFill>
            <w14:solidFill>
              <w14:schemeClr w14:val="tx1"/>
            </w14:solidFill>
          </w14:textFill>
        </w:rPr>
        <w:t> king and the father of the Kauravas, who opposed the </w:t>
      </w:r>
      <w:r>
        <w:rPr>
          <w:rFonts w:eastAsia="Times New Roman" w:cstheme="minorHAnsi"/>
          <w:color w:val="000000" w:themeColor="text1"/>
          <w:sz w:val="24"/>
          <w:szCs w:val="24"/>
          <w:lang w:eastAsia="en-IN" w:bidi="te-IN"/>
          <w14:textFill>
            <w14:solidFill>
              <w14:schemeClr w14:val="tx1"/>
            </w14:solidFill>
          </w14:textFill>
        </w:rPr>
        <w:fldChar w:fldCharType="begin"/>
      </w:r>
      <w:r>
        <w:rPr>
          <w:rFonts w:eastAsia="Times New Roman" w:cstheme="minorHAnsi"/>
          <w:color w:val="000000" w:themeColor="text1"/>
          <w:sz w:val="24"/>
          <w:szCs w:val="24"/>
          <w:lang w:eastAsia="en-IN" w:bidi="te-IN"/>
          <w14:textFill>
            <w14:solidFill>
              <w14:schemeClr w14:val="tx1"/>
            </w14:solidFill>
          </w14:textFill>
        </w:rPr>
        <w:instrText xml:space="preserve"> HYPERLINK "https://en.wikipedia.org/wiki/P%C4%81ndavas" \o "Pāndavas" </w:instrText>
      </w:r>
      <w:r>
        <w:rPr>
          <w:rFonts w:eastAsia="Times New Roman" w:cstheme="minorHAnsi"/>
          <w:color w:val="000000" w:themeColor="text1"/>
          <w:sz w:val="24"/>
          <w:szCs w:val="24"/>
          <w:lang w:eastAsia="en-IN" w:bidi="te-IN"/>
          <w14:textFill>
            <w14:solidFill>
              <w14:schemeClr w14:val="tx1"/>
            </w14:solidFill>
          </w14:textFill>
        </w:rPr>
        <w:fldChar w:fldCharType="separate"/>
      </w:r>
      <w:r>
        <w:rPr>
          <w:rFonts w:eastAsia="Times New Roman" w:cstheme="minorHAnsi"/>
          <w:color w:val="000000" w:themeColor="text1"/>
          <w:sz w:val="24"/>
          <w:szCs w:val="24"/>
          <w:lang w:eastAsia="en-IN" w:bidi="te-IN"/>
          <w14:textFill>
            <w14:solidFill>
              <w14:schemeClr w14:val="tx1"/>
            </w14:solidFill>
          </w14:textFill>
        </w:rPr>
        <w:t>Pāndavas</w:t>
      </w:r>
      <w:r>
        <w:rPr>
          <w:rFonts w:eastAsia="Times New Roman" w:cstheme="minorHAnsi"/>
          <w:color w:val="000000" w:themeColor="text1"/>
          <w:sz w:val="24"/>
          <w:szCs w:val="24"/>
          <w:lang w:eastAsia="en-IN" w:bidi="te-IN"/>
          <w14:textFill>
            <w14:solidFill>
              <w14:schemeClr w14:val="tx1"/>
            </w14:solidFill>
          </w14:textFill>
        </w:rPr>
        <w:fldChar w:fldCharType="end"/>
      </w:r>
      <w:r>
        <w:rPr>
          <w:rFonts w:eastAsia="Times New Roman" w:cstheme="minorHAnsi"/>
          <w:color w:val="000000" w:themeColor="text1"/>
          <w:sz w:val="24"/>
          <w:szCs w:val="24"/>
          <w:lang w:eastAsia="en-IN" w:bidi="te-IN"/>
          <w14:textFill>
            <w14:solidFill>
              <w14:schemeClr w14:val="tx1"/>
            </w14:solidFill>
          </w14:textFill>
        </w:rPr>
        <w:t> in the </w:t>
      </w:r>
      <w:r>
        <w:fldChar w:fldCharType="begin"/>
      </w:r>
      <w:r>
        <w:instrText xml:space="preserve"> HYPERLINK "https://en.wikipedia.org/wiki/Kurukshetra_War" \o "Kurukshetra War" </w:instrText>
      </w:r>
      <w:r>
        <w:fldChar w:fldCharType="separate"/>
      </w:r>
      <w:r>
        <w:rPr>
          <w:rFonts w:eastAsia="Times New Roman" w:cstheme="minorHAnsi"/>
          <w:color w:val="000000" w:themeColor="text1"/>
          <w:sz w:val="24"/>
          <w:szCs w:val="24"/>
          <w:lang w:eastAsia="en-IN" w:bidi="te-IN"/>
          <w14:textFill>
            <w14:solidFill>
              <w14:schemeClr w14:val="tx1"/>
            </w14:solidFill>
          </w14:textFill>
        </w:rPr>
        <w:t>Kurukshetra War</w:t>
      </w:r>
      <w:r>
        <w:rPr>
          <w:rFonts w:eastAsia="Times New Roman" w:cstheme="minorHAnsi"/>
          <w:color w:val="000000" w:themeColor="text1"/>
          <w:sz w:val="24"/>
          <w:szCs w:val="24"/>
          <w:lang w:eastAsia="en-IN" w:bidi="te-IN"/>
          <w14:textFill>
            <w14:solidFill>
              <w14:schemeClr w14:val="tx1"/>
            </w14:solidFill>
          </w14:textFill>
        </w:rPr>
        <w:fldChar w:fldCharType="end"/>
      </w:r>
      <w:r>
        <w:rPr>
          <w:rFonts w:eastAsia="Times New Roman" w:cstheme="minorHAnsi"/>
          <w:color w:val="000000" w:themeColor="text1"/>
          <w:sz w:val="24"/>
          <w:szCs w:val="24"/>
          <w:lang w:eastAsia="en-IN" w:bidi="te-IN"/>
          <w14:textFill>
            <w14:solidFill>
              <w14:schemeClr w14:val="tx1"/>
            </w14:solidFill>
          </w14:textFill>
        </w:rPr>
        <w:t>) and </w:t>
      </w:r>
      <w:r>
        <w:fldChar w:fldCharType="begin"/>
      </w:r>
      <w:r>
        <w:instrText xml:space="preserve"> HYPERLINK "https://en.wikipedia.org/wiki/Sanjaya" \o "Sanjaya" </w:instrText>
      </w:r>
      <w:r>
        <w:fldChar w:fldCharType="separate"/>
      </w:r>
      <w:r>
        <w:rPr>
          <w:rFonts w:eastAsia="Times New Roman" w:cstheme="minorHAnsi"/>
          <w:color w:val="000000" w:themeColor="text1"/>
          <w:sz w:val="24"/>
          <w:szCs w:val="24"/>
          <w:lang w:eastAsia="en-IN" w:bidi="te-IN"/>
          <w14:textFill>
            <w14:solidFill>
              <w14:schemeClr w14:val="tx1"/>
            </w14:solidFill>
          </w14:textFill>
        </w:rPr>
        <w:t>Sanjaya</w:t>
      </w:r>
      <w:r>
        <w:rPr>
          <w:rFonts w:eastAsia="Times New Roman" w:cstheme="minorHAnsi"/>
          <w:color w:val="000000" w:themeColor="text1"/>
          <w:sz w:val="24"/>
          <w:szCs w:val="24"/>
          <w:lang w:eastAsia="en-IN" w:bidi="te-IN"/>
          <w14:textFill>
            <w14:solidFill>
              <w14:schemeClr w14:val="tx1"/>
            </w14:solidFill>
          </w14:textFill>
        </w:rPr>
        <w:fldChar w:fldCharType="end"/>
      </w:r>
      <w:r>
        <w:rPr>
          <w:rFonts w:eastAsia="Times New Roman" w:cstheme="minorHAnsi"/>
          <w:color w:val="000000" w:themeColor="text1"/>
          <w:sz w:val="24"/>
          <w:szCs w:val="24"/>
          <w:lang w:eastAsia="en-IN" w:bidi="te-IN"/>
          <w14:textFill>
            <w14:solidFill>
              <w14:schemeClr w14:val="tx1"/>
            </w14:solidFill>
          </w14:textFill>
        </w:rPr>
        <w:t>, his adviser and charioteer. Sanjaya narrates the particulars of the Kurukshetra War, fought in eighteen days, chronologically. Dhritarashtra at times asks questions and expresses doubts, sometimes lamenting, fearing the destruction the war would bring on his family, friends and kin.</w:t>
      </w:r>
    </w:p>
    <w:p>
      <w:pPr>
        <w:shd w:val="clear" w:color="auto" w:fill="FFFFFF"/>
        <w:spacing w:before="240" w:after="120" w:line="360" w:lineRule="auto"/>
        <w:rPr>
          <w:rFonts w:eastAsia="Times New Roman" w:cstheme="minorHAnsi"/>
          <w:color w:val="000000" w:themeColor="text1"/>
          <w:sz w:val="24"/>
          <w:szCs w:val="24"/>
          <w:lang w:eastAsia="en-IN" w:bidi="te-IN"/>
          <w14:textFill>
            <w14:solidFill>
              <w14:schemeClr w14:val="tx1"/>
            </w14:solidFill>
          </w14:textFill>
        </w:rPr>
      </w:pPr>
      <w:r>
        <w:rPr>
          <w:rFonts w:eastAsia="Times New Roman" w:cstheme="minorHAnsi"/>
          <w:color w:val="000000" w:themeColor="text1"/>
          <w:sz w:val="24"/>
          <w:szCs w:val="24"/>
          <w:lang w:eastAsia="en-IN" w:bidi="te-IN"/>
          <w14:textFill>
            <w14:solidFill>
              <w14:schemeClr w14:val="tx1"/>
            </w14:solidFill>
          </w14:textFill>
        </w:rPr>
        <w:t>Large and elaborate lists are given, describing hundreds of kingdoms, tribes, provinces, cities, towns, villages, rivers, mountains, forests, etc. of the (ancient) Indian subcontinent (Bhārata Varsha). Additionally, he gives descriptions of the military formations adopted by each side on each day, the death of individual heroes and the details of the war-races. Eighteen chapters of Vyasa's Jaya constitute the </w:t>
      </w:r>
      <w:r>
        <w:fldChar w:fldCharType="begin"/>
      </w:r>
      <w:r>
        <w:instrText xml:space="preserve"> HYPERLINK "https://en.wikipedia.org/wiki/Bhagavad_Gita" \o "Bhagavad Gita" </w:instrText>
      </w:r>
      <w:r>
        <w:fldChar w:fldCharType="separate"/>
      </w:r>
      <w:r>
        <w:rPr>
          <w:rFonts w:eastAsia="Times New Roman" w:cstheme="minorHAnsi"/>
          <w:color w:val="000000" w:themeColor="text1"/>
          <w:sz w:val="24"/>
          <w:szCs w:val="24"/>
          <w:lang w:eastAsia="en-IN" w:bidi="te-IN"/>
          <w14:textFill>
            <w14:solidFill>
              <w14:schemeClr w14:val="tx1"/>
            </w14:solidFill>
          </w14:textFill>
        </w:rPr>
        <w:t>Bhagavad Gita</w:t>
      </w:r>
      <w:r>
        <w:rPr>
          <w:rFonts w:eastAsia="Times New Roman" w:cstheme="minorHAnsi"/>
          <w:color w:val="000000" w:themeColor="text1"/>
          <w:sz w:val="24"/>
          <w:szCs w:val="24"/>
          <w:lang w:eastAsia="en-IN" w:bidi="te-IN"/>
          <w14:textFill>
            <w14:solidFill>
              <w14:schemeClr w14:val="tx1"/>
            </w14:solidFill>
          </w14:textFill>
        </w:rPr>
        <w:fldChar w:fldCharType="end"/>
      </w:r>
      <w:r>
        <w:rPr>
          <w:rFonts w:eastAsia="Times New Roman" w:cstheme="minorHAnsi"/>
          <w:color w:val="000000" w:themeColor="text1"/>
          <w:sz w:val="24"/>
          <w:szCs w:val="24"/>
          <w:lang w:eastAsia="en-IN" w:bidi="te-IN"/>
          <w14:textFill>
            <w14:solidFill>
              <w14:schemeClr w14:val="tx1"/>
            </w14:solidFill>
          </w14:textFill>
        </w:rPr>
        <w:t>, a sacred text in </w:t>
      </w:r>
      <w:r>
        <w:fldChar w:fldCharType="begin"/>
      </w:r>
      <w:r>
        <w:instrText xml:space="preserve"> HYPERLINK "https://en.wikipedia.org/wiki/Hinduism" \o "Hinduism" </w:instrText>
      </w:r>
      <w:r>
        <w:fldChar w:fldCharType="separate"/>
      </w:r>
      <w:r>
        <w:rPr>
          <w:rFonts w:eastAsia="Times New Roman" w:cstheme="minorHAnsi"/>
          <w:color w:val="000000" w:themeColor="text1"/>
          <w:sz w:val="24"/>
          <w:szCs w:val="24"/>
          <w:lang w:eastAsia="en-IN" w:bidi="te-IN"/>
          <w14:textFill>
            <w14:solidFill>
              <w14:schemeClr w14:val="tx1"/>
            </w14:solidFill>
          </w14:textFill>
        </w:rPr>
        <w:t>Hinduism</w:t>
      </w:r>
      <w:r>
        <w:rPr>
          <w:rFonts w:eastAsia="Times New Roman" w:cstheme="minorHAnsi"/>
          <w:color w:val="000000" w:themeColor="text1"/>
          <w:sz w:val="24"/>
          <w:szCs w:val="24"/>
          <w:lang w:eastAsia="en-IN" w:bidi="te-IN"/>
          <w14:textFill>
            <w14:solidFill>
              <w14:schemeClr w14:val="tx1"/>
            </w14:solidFill>
          </w14:textFill>
        </w:rPr>
        <w:fldChar w:fldCharType="end"/>
      </w:r>
      <w:r>
        <w:rPr>
          <w:rFonts w:eastAsia="Times New Roman" w:cstheme="minorHAnsi"/>
          <w:color w:val="000000" w:themeColor="text1"/>
          <w:sz w:val="24"/>
          <w:szCs w:val="24"/>
          <w:lang w:eastAsia="en-IN" w:bidi="te-IN"/>
          <w14:textFill>
            <w14:solidFill>
              <w14:schemeClr w14:val="tx1"/>
            </w14:solidFill>
          </w14:textFill>
        </w:rPr>
        <w:t>. The Jaya deals with diverse subjects, such as geography, history, warfare, religion and morality.</w:t>
      </w:r>
    </w:p>
    <w:p>
      <w:pPr>
        <w:shd w:val="clear" w:color="auto" w:fill="FFFFFF"/>
        <w:spacing w:before="240" w:after="120" w:line="360" w:lineRule="auto"/>
        <w:rPr>
          <w:rFonts w:eastAsia="Times New Roman" w:cstheme="minorHAnsi"/>
          <w:color w:val="000000" w:themeColor="text1"/>
          <w:sz w:val="24"/>
          <w:szCs w:val="24"/>
          <w:lang w:eastAsia="en-IN" w:bidi="te-IN"/>
          <w14:textFill>
            <w14:solidFill>
              <w14:schemeClr w14:val="tx1"/>
            </w14:solidFill>
          </w14:textFill>
        </w:rPr>
      </w:pPr>
      <w:r>
        <w:rPr>
          <w:rFonts w:eastAsia="Times New Roman" w:cstheme="minorHAnsi"/>
          <w:color w:val="000000" w:themeColor="text1"/>
          <w:sz w:val="24"/>
          <w:szCs w:val="24"/>
          <w:lang w:eastAsia="en-IN" w:bidi="te-IN"/>
          <w14:textFill>
            <w14:solidFill>
              <w14:schemeClr w14:val="tx1"/>
            </w14:solidFill>
          </w14:textFill>
        </w:rPr>
        <w:t>The final version of Vyasa's work is the </w:t>
      </w:r>
      <w:r>
        <w:rPr>
          <w:rFonts w:eastAsia="Times New Roman" w:cstheme="minorHAnsi"/>
          <w:color w:val="000000" w:themeColor="text1"/>
          <w:sz w:val="24"/>
          <w:szCs w:val="24"/>
          <w:lang w:eastAsia="en-IN" w:bidi="te-IN"/>
          <w14:textFill>
            <w14:solidFill>
              <w14:schemeClr w14:val="tx1"/>
            </w14:solidFill>
          </w14:textFill>
        </w:rPr>
        <w:fldChar w:fldCharType="begin"/>
      </w:r>
      <w:r>
        <w:rPr>
          <w:rFonts w:eastAsia="Times New Roman" w:cstheme="minorHAnsi"/>
          <w:color w:val="000000" w:themeColor="text1"/>
          <w:sz w:val="24"/>
          <w:szCs w:val="24"/>
          <w:lang w:eastAsia="en-IN" w:bidi="te-IN"/>
          <w14:textFill>
            <w14:solidFill>
              <w14:schemeClr w14:val="tx1"/>
            </w14:solidFill>
          </w14:textFill>
        </w:rPr>
        <w:instrText xml:space="preserve"> HYPERLINK "https://en.wikipedia.org/wiki/Mah%C4%81bh%C4%81rata" \o "Mahābhārata" </w:instrText>
      </w:r>
      <w:r>
        <w:rPr>
          <w:rFonts w:eastAsia="Times New Roman" w:cstheme="minorHAnsi"/>
          <w:color w:val="000000" w:themeColor="text1"/>
          <w:sz w:val="24"/>
          <w:szCs w:val="24"/>
          <w:lang w:eastAsia="en-IN" w:bidi="te-IN"/>
          <w14:textFill>
            <w14:solidFill>
              <w14:schemeClr w14:val="tx1"/>
            </w14:solidFill>
          </w14:textFill>
        </w:rPr>
        <w:fldChar w:fldCharType="separate"/>
      </w:r>
      <w:r>
        <w:rPr>
          <w:rFonts w:eastAsia="Times New Roman" w:cstheme="minorHAnsi"/>
          <w:color w:val="000000" w:themeColor="text1"/>
          <w:sz w:val="24"/>
          <w:szCs w:val="24"/>
          <w:lang w:eastAsia="en-IN" w:bidi="te-IN"/>
          <w14:textFill>
            <w14:solidFill>
              <w14:schemeClr w14:val="tx1"/>
            </w14:solidFill>
          </w14:textFill>
        </w:rPr>
        <w:t>Mahābhārata</w:t>
      </w:r>
      <w:r>
        <w:rPr>
          <w:rFonts w:eastAsia="Times New Roman" w:cstheme="minorHAnsi"/>
          <w:color w:val="000000" w:themeColor="text1"/>
          <w:sz w:val="24"/>
          <w:szCs w:val="24"/>
          <w:lang w:eastAsia="en-IN" w:bidi="te-IN"/>
          <w14:textFill>
            <w14:solidFill>
              <w14:schemeClr w14:val="tx1"/>
            </w14:solidFill>
          </w14:textFill>
        </w:rPr>
        <w:fldChar w:fldCharType="end"/>
      </w:r>
      <w:r>
        <w:rPr>
          <w:rFonts w:eastAsia="Times New Roman" w:cstheme="minorHAnsi"/>
          <w:color w:val="000000" w:themeColor="text1"/>
          <w:sz w:val="24"/>
          <w:szCs w:val="24"/>
          <w:lang w:eastAsia="en-IN" w:bidi="te-IN"/>
          <w14:textFill>
            <w14:solidFill>
              <w14:schemeClr w14:val="tx1"/>
            </w14:solidFill>
          </w14:textFill>
        </w:rPr>
        <w:t>. It is structured as a narration by </w:t>
      </w:r>
      <w:r>
        <w:rPr>
          <w:rFonts w:eastAsia="Times New Roman" w:cstheme="minorHAnsi"/>
          <w:color w:val="000000" w:themeColor="text1"/>
          <w:sz w:val="24"/>
          <w:szCs w:val="24"/>
          <w:lang w:eastAsia="en-IN" w:bidi="te-IN"/>
          <w14:textFill>
            <w14:solidFill>
              <w14:schemeClr w14:val="tx1"/>
            </w14:solidFill>
          </w14:textFill>
        </w:rPr>
        <w:fldChar w:fldCharType="begin"/>
      </w:r>
      <w:r>
        <w:rPr>
          <w:rFonts w:eastAsia="Times New Roman" w:cstheme="minorHAnsi"/>
          <w:color w:val="000000" w:themeColor="text1"/>
          <w:sz w:val="24"/>
          <w:szCs w:val="24"/>
          <w:lang w:eastAsia="en-IN" w:bidi="te-IN"/>
          <w14:textFill>
            <w14:solidFill>
              <w14:schemeClr w14:val="tx1"/>
            </w14:solidFill>
          </w14:textFill>
        </w:rPr>
        <w:instrText xml:space="preserve"> HYPERLINK "https://en.wikipedia.org/wiki/Ugrasrava_Sauti" \o "Ugrasrava Sauti" </w:instrText>
      </w:r>
      <w:r>
        <w:rPr>
          <w:rFonts w:eastAsia="Times New Roman" w:cstheme="minorHAnsi"/>
          <w:color w:val="000000" w:themeColor="text1"/>
          <w:sz w:val="24"/>
          <w:szCs w:val="24"/>
          <w:lang w:eastAsia="en-IN" w:bidi="te-IN"/>
          <w14:textFill>
            <w14:solidFill>
              <w14:schemeClr w14:val="tx1"/>
            </w14:solidFill>
          </w14:textFill>
        </w:rPr>
        <w:fldChar w:fldCharType="separate"/>
      </w:r>
      <w:r>
        <w:rPr>
          <w:rFonts w:eastAsia="Times New Roman" w:cstheme="minorHAnsi"/>
          <w:color w:val="000000" w:themeColor="text1"/>
          <w:sz w:val="24"/>
          <w:szCs w:val="24"/>
          <w:lang w:eastAsia="en-IN" w:bidi="te-IN"/>
          <w14:textFill>
            <w14:solidFill>
              <w14:schemeClr w14:val="tx1"/>
            </w14:solidFill>
          </w14:textFill>
        </w:rPr>
        <w:t>Ugrasrava Sauti</w:t>
      </w:r>
      <w:r>
        <w:rPr>
          <w:rFonts w:eastAsia="Times New Roman" w:cstheme="minorHAnsi"/>
          <w:color w:val="000000" w:themeColor="text1"/>
          <w:sz w:val="24"/>
          <w:szCs w:val="24"/>
          <w:lang w:eastAsia="en-IN" w:bidi="te-IN"/>
          <w14:textFill>
            <w14:solidFill>
              <w14:schemeClr w14:val="tx1"/>
            </w14:solidFill>
          </w14:textFill>
        </w:rPr>
        <w:fldChar w:fldCharType="end"/>
      </w:r>
      <w:r>
        <w:rPr>
          <w:rFonts w:eastAsia="Times New Roman" w:cstheme="minorHAnsi"/>
          <w:color w:val="000000" w:themeColor="text1"/>
          <w:sz w:val="24"/>
          <w:szCs w:val="24"/>
          <w:lang w:eastAsia="en-IN" w:bidi="te-IN"/>
          <w14:textFill>
            <w14:solidFill>
              <w14:schemeClr w14:val="tx1"/>
            </w14:solidFill>
          </w14:textFill>
        </w:rPr>
        <w:t>, a professional storyteller, to an assembly of </w:t>
      </w:r>
      <w:r>
        <w:fldChar w:fldCharType="begin"/>
      </w:r>
      <w:r>
        <w:instrText xml:space="preserve"> HYPERLINK "https://en.wikipedia.org/wiki/Rishi" \o "Rishi" </w:instrText>
      </w:r>
      <w:r>
        <w:fldChar w:fldCharType="separate"/>
      </w:r>
      <w:r>
        <w:rPr>
          <w:rFonts w:eastAsia="Times New Roman" w:cstheme="minorHAnsi"/>
          <w:color w:val="000000" w:themeColor="text1"/>
          <w:sz w:val="24"/>
          <w:szCs w:val="24"/>
          <w:lang w:eastAsia="en-IN" w:bidi="te-IN"/>
          <w14:textFill>
            <w14:solidFill>
              <w14:schemeClr w14:val="tx1"/>
            </w14:solidFill>
          </w14:textFill>
        </w:rPr>
        <w:t>rishis</w:t>
      </w:r>
      <w:r>
        <w:rPr>
          <w:rFonts w:eastAsia="Times New Roman" w:cstheme="minorHAnsi"/>
          <w:color w:val="000000" w:themeColor="text1"/>
          <w:sz w:val="24"/>
          <w:szCs w:val="24"/>
          <w:lang w:eastAsia="en-IN" w:bidi="te-IN"/>
          <w14:textFill>
            <w14:solidFill>
              <w14:schemeClr w14:val="tx1"/>
            </w14:solidFill>
          </w14:textFill>
        </w:rPr>
        <w:fldChar w:fldCharType="end"/>
      </w:r>
      <w:r>
        <w:rPr>
          <w:rFonts w:eastAsia="Times New Roman" w:cstheme="minorHAnsi"/>
          <w:color w:val="000000" w:themeColor="text1"/>
          <w:sz w:val="24"/>
          <w:szCs w:val="24"/>
          <w:lang w:eastAsia="en-IN" w:bidi="te-IN"/>
          <w14:textFill>
            <w14:solidFill>
              <w14:schemeClr w14:val="tx1"/>
            </w14:solidFill>
          </w14:textFill>
        </w:rPr>
        <w:t> who, in the </w:t>
      </w:r>
      <w:r>
        <w:fldChar w:fldCharType="begin"/>
      </w:r>
      <w:r>
        <w:instrText xml:space="preserve"> HYPERLINK "https://en.wikipedia.org/wiki/Naimi%E1%B9%A3%C4%81ra%E1%B9%87ya_(forest)" \o "Naimiṣāraṇya (forest)" </w:instrText>
      </w:r>
      <w:r>
        <w:fldChar w:fldCharType="separate"/>
      </w:r>
      <w:r>
        <w:rPr>
          <w:rFonts w:eastAsia="Times New Roman" w:cstheme="minorHAnsi"/>
          <w:color w:val="000000" w:themeColor="text1"/>
          <w:sz w:val="24"/>
          <w:szCs w:val="24"/>
          <w:lang w:eastAsia="en-IN" w:bidi="te-IN"/>
          <w14:textFill>
            <w14:solidFill>
              <w14:schemeClr w14:val="tx1"/>
            </w14:solidFill>
          </w14:textFill>
        </w:rPr>
        <w:t>forest of Naimisha</w:t>
      </w:r>
      <w:r>
        <w:rPr>
          <w:rFonts w:eastAsia="Times New Roman" w:cstheme="minorHAnsi"/>
          <w:color w:val="000000" w:themeColor="text1"/>
          <w:sz w:val="24"/>
          <w:szCs w:val="24"/>
          <w:lang w:eastAsia="en-IN" w:bidi="te-IN"/>
          <w14:textFill>
            <w14:solidFill>
              <w14:schemeClr w14:val="tx1"/>
            </w14:solidFill>
          </w14:textFill>
        </w:rPr>
        <w:fldChar w:fldCharType="end"/>
      </w:r>
      <w:r>
        <w:rPr>
          <w:rFonts w:eastAsia="Times New Roman" w:cstheme="minorHAnsi"/>
          <w:color w:val="000000" w:themeColor="text1"/>
          <w:sz w:val="24"/>
          <w:szCs w:val="24"/>
          <w:lang w:eastAsia="en-IN" w:bidi="te-IN"/>
          <w14:textFill>
            <w14:solidFill>
              <w14:schemeClr w14:val="tx1"/>
            </w14:solidFill>
          </w14:textFill>
        </w:rPr>
        <w:t>, had just attended the 12-year sacrifice known as Saunaka, also known as Kulapati.</w:t>
      </w:r>
    </w:p>
    <w:p>
      <w:pPr>
        <w:pStyle w:val="4"/>
        <w:shd w:val="clear" w:color="auto" w:fill="FFFFFF"/>
        <w:spacing w:before="240" w:line="360" w:lineRule="auto"/>
        <w:rPr>
          <w:rFonts w:asciiTheme="minorHAnsi" w:hAnsiTheme="minorHAnsi" w:cstheme="minorHAnsi"/>
          <w:b/>
          <w:bCs/>
          <w:i w:val="0"/>
          <w:iCs w:val="0"/>
          <w:color w:val="auto"/>
          <w:sz w:val="26"/>
          <w:szCs w:val="26"/>
        </w:rPr>
      </w:pPr>
      <w:r>
        <w:rPr>
          <w:rStyle w:val="13"/>
          <w:rFonts w:asciiTheme="minorHAnsi" w:hAnsiTheme="minorHAnsi" w:cstheme="minorHAnsi"/>
          <w:b/>
          <w:bCs/>
          <w:i w:val="0"/>
          <w:iCs w:val="0"/>
          <w:color w:val="auto"/>
          <w:sz w:val="26"/>
          <w:szCs w:val="26"/>
        </w:rPr>
        <w:t>Puranas</w:t>
      </w:r>
      <w:r>
        <w:rPr>
          <w:rFonts w:asciiTheme="minorHAnsi" w:hAnsiTheme="minorHAnsi" w:cstheme="minorHAnsi"/>
          <w:b/>
          <w:bCs/>
          <w:i w:val="0"/>
          <w:iCs w:val="0"/>
          <w:color w:val="auto"/>
          <w:sz w:val="26"/>
          <w:szCs w:val="26"/>
        </w:rPr>
        <w:t xml:space="preserve"> </w:t>
      </w:r>
    </w:p>
    <w:p>
      <w:pPr>
        <w:pStyle w:val="10"/>
        <w:shd w:val="clear" w:color="auto" w:fill="FFFFFF"/>
        <w:spacing w:before="240" w:beforeAutospacing="0" w:after="120" w:afterAutospacing="0" w:line="360" w:lineRule="auto"/>
        <w:rPr>
          <w:rFonts w:asciiTheme="minorHAnsi" w:hAnsiTheme="minorHAnsi" w:cstheme="minorHAnsi"/>
          <w:sz w:val="21"/>
          <w:szCs w:val="21"/>
        </w:rPr>
      </w:pPr>
      <w:r>
        <w:rPr>
          <w:rFonts w:asciiTheme="minorHAnsi" w:hAnsiTheme="minorHAnsi" w:cstheme="minorHAnsi"/>
          <w:sz w:val="21"/>
          <w:szCs w:val="21"/>
        </w:rPr>
        <w:t>Vyasa is also credited with the writing of the eighteen major </w:t>
      </w:r>
      <w:r>
        <w:rPr>
          <w:rFonts w:asciiTheme="minorHAnsi" w:hAnsiTheme="minorHAnsi" w:cstheme="minorHAnsi"/>
          <w:sz w:val="21"/>
          <w:szCs w:val="21"/>
        </w:rPr>
        <w:fldChar w:fldCharType="begin"/>
      </w:r>
      <w:r>
        <w:rPr>
          <w:rFonts w:asciiTheme="minorHAnsi" w:hAnsiTheme="minorHAnsi" w:cstheme="minorHAnsi"/>
          <w:sz w:val="21"/>
          <w:szCs w:val="21"/>
        </w:rPr>
        <w:instrText xml:space="preserve"> HYPERLINK "https://en.wikipedia.org/wiki/Pur%C4%81%E1%B9%87a" \o "Purāṇa" </w:instrText>
      </w:r>
      <w:r>
        <w:rPr>
          <w:rFonts w:asciiTheme="minorHAnsi" w:hAnsiTheme="minorHAnsi" w:cstheme="minorHAnsi"/>
          <w:sz w:val="21"/>
          <w:szCs w:val="21"/>
        </w:rPr>
        <w:fldChar w:fldCharType="separate"/>
      </w:r>
      <w:r>
        <w:rPr>
          <w:rStyle w:val="9"/>
          <w:rFonts w:asciiTheme="minorHAnsi" w:hAnsiTheme="minorHAnsi" w:eastAsiaTheme="majorEastAsia" w:cstheme="minorHAnsi"/>
          <w:color w:val="auto"/>
          <w:sz w:val="21"/>
          <w:szCs w:val="21"/>
          <w:u w:val="none"/>
        </w:rPr>
        <w:t>Purāṇas</w:t>
      </w:r>
      <w:r>
        <w:rPr>
          <w:rFonts w:asciiTheme="minorHAnsi" w:hAnsiTheme="minorHAnsi" w:cstheme="minorHAnsi"/>
          <w:sz w:val="21"/>
          <w:szCs w:val="21"/>
        </w:rPr>
        <w:fldChar w:fldCharType="end"/>
      </w:r>
      <w:r>
        <w:rPr>
          <w:rFonts w:asciiTheme="minorHAnsi" w:hAnsiTheme="minorHAnsi" w:cstheme="minorHAnsi"/>
          <w:sz w:val="21"/>
          <w:szCs w:val="21"/>
        </w:rPr>
        <w:t>, which are works of Indian literature that cover an encyclopedic range of topics covering various scriptures. His son </w:t>
      </w:r>
      <w:r>
        <w:fldChar w:fldCharType="begin"/>
      </w:r>
      <w:r>
        <w:instrText xml:space="preserve"> HYPERLINK "https://en.wikipedia.org/wiki/Shuka" \o "Shuka" </w:instrText>
      </w:r>
      <w:r>
        <w:fldChar w:fldCharType="separate"/>
      </w:r>
      <w:r>
        <w:rPr>
          <w:rStyle w:val="9"/>
          <w:rFonts w:asciiTheme="minorHAnsi" w:hAnsiTheme="minorHAnsi" w:eastAsiaTheme="majorEastAsia" w:cstheme="minorHAnsi"/>
          <w:color w:val="auto"/>
          <w:sz w:val="21"/>
          <w:szCs w:val="21"/>
          <w:u w:val="none"/>
        </w:rPr>
        <w:t>Shuka</w:t>
      </w:r>
      <w:r>
        <w:rPr>
          <w:rStyle w:val="9"/>
          <w:rFonts w:asciiTheme="minorHAnsi" w:hAnsiTheme="minorHAnsi" w:eastAsiaTheme="majorEastAsia" w:cstheme="minorHAnsi"/>
          <w:color w:val="auto"/>
          <w:sz w:val="21"/>
          <w:szCs w:val="21"/>
          <w:u w:val="none"/>
        </w:rPr>
        <w:fldChar w:fldCharType="end"/>
      </w:r>
      <w:r>
        <w:rPr>
          <w:rFonts w:asciiTheme="minorHAnsi" w:hAnsiTheme="minorHAnsi" w:cstheme="minorHAnsi"/>
          <w:sz w:val="21"/>
          <w:szCs w:val="21"/>
        </w:rPr>
        <w:t> narrates the </w:t>
      </w:r>
      <w:r>
        <w:fldChar w:fldCharType="begin"/>
      </w:r>
      <w:r>
        <w:instrText xml:space="preserve"> HYPERLINK "https://en.wikipedia.org/wiki/Bhagavata_Purana" \o "Bhagavata Purana" </w:instrText>
      </w:r>
      <w:r>
        <w:fldChar w:fldCharType="separate"/>
      </w:r>
      <w:r>
        <w:rPr>
          <w:rStyle w:val="9"/>
          <w:rFonts w:asciiTheme="minorHAnsi" w:hAnsiTheme="minorHAnsi" w:eastAsiaTheme="majorEastAsia" w:cstheme="minorHAnsi"/>
          <w:color w:val="auto"/>
          <w:sz w:val="21"/>
          <w:szCs w:val="21"/>
          <w:u w:val="none"/>
        </w:rPr>
        <w:t>Bhagavata Purana</w:t>
      </w:r>
      <w:r>
        <w:rPr>
          <w:rStyle w:val="9"/>
          <w:rFonts w:asciiTheme="minorHAnsi" w:hAnsiTheme="minorHAnsi" w:eastAsiaTheme="majorEastAsia" w:cstheme="minorHAnsi"/>
          <w:color w:val="auto"/>
          <w:sz w:val="21"/>
          <w:szCs w:val="21"/>
          <w:u w:val="none"/>
        </w:rPr>
        <w:fldChar w:fldCharType="end"/>
      </w:r>
      <w:r>
        <w:rPr>
          <w:rFonts w:asciiTheme="minorHAnsi" w:hAnsiTheme="minorHAnsi" w:cstheme="minorHAnsi"/>
          <w:sz w:val="21"/>
          <w:szCs w:val="21"/>
        </w:rPr>
        <w:t> to Arjuna's grandson Parikshit.</w:t>
      </w:r>
    </w:p>
    <w:p>
      <w:pPr>
        <w:pStyle w:val="4"/>
        <w:shd w:val="clear" w:color="auto" w:fill="FFFFFF"/>
        <w:spacing w:before="240" w:line="360" w:lineRule="auto"/>
        <w:rPr>
          <w:rFonts w:asciiTheme="minorHAnsi" w:hAnsiTheme="minorHAnsi" w:cstheme="minorHAnsi"/>
          <w:b/>
          <w:bCs/>
          <w:i w:val="0"/>
          <w:iCs w:val="0"/>
          <w:color w:val="auto"/>
          <w:sz w:val="26"/>
          <w:szCs w:val="26"/>
        </w:rPr>
      </w:pPr>
      <w:r>
        <w:rPr>
          <w:rStyle w:val="13"/>
          <w:rFonts w:asciiTheme="minorHAnsi" w:hAnsiTheme="minorHAnsi" w:cstheme="minorHAnsi"/>
          <w:b/>
          <w:bCs/>
          <w:i w:val="0"/>
          <w:iCs w:val="0"/>
          <w:color w:val="auto"/>
          <w:sz w:val="26"/>
          <w:szCs w:val="26"/>
        </w:rPr>
        <w:t>Yoga Bhashya</w:t>
      </w:r>
    </w:p>
    <w:p>
      <w:pPr>
        <w:pStyle w:val="10"/>
        <w:shd w:val="clear" w:color="auto" w:fill="FFFFFF"/>
        <w:spacing w:before="240" w:beforeAutospacing="0" w:after="120" w:afterAutospacing="0" w:line="360" w:lineRule="auto"/>
        <w:rPr>
          <w:rFonts w:asciiTheme="minorHAnsi" w:hAnsiTheme="minorHAnsi" w:cstheme="minorHAnsi"/>
          <w:sz w:val="21"/>
          <w:szCs w:val="21"/>
        </w:rPr>
      </w:pPr>
      <w:r>
        <w:rPr>
          <w:rFonts w:asciiTheme="minorHAnsi" w:hAnsiTheme="minorHAnsi" w:cstheme="minorHAnsi"/>
          <w:sz w:val="21"/>
          <w:szCs w:val="21"/>
        </w:rPr>
        <w:t>The </w:t>
      </w:r>
      <w:r>
        <w:rPr>
          <w:rFonts w:asciiTheme="minorHAnsi" w:hAnsiTheme="minorHAnsi" w:cstheme="minorHAnsi"/>
          <w:i/>
          <w:iCs/>
          <w:sz w:val="21"/>
          <w:szCs w:val="21"/>
        </w:rPr>
        <w:t>Yoga Bhashya</w:t>
      </w:r>
      <w:r>
        <w:rPr>
          <w:rFonts w:asciiTheme="minorHAnsi" w:hAnsiTheme="minorHAnsi" w:cstheme="minorHAnsi"/>
          <w:sz w:val="21"/>
          <w:szCs w:val="21"/>
        </w:rPr>
        <w:t>, a commentary on the </w:t>
      </w:r>
      <w:r>
        <w:fldChar w:fldCharType="begin"/>
      </w:r>
      <w:r>
        <w:instrText xml:space="preserve"> HYPERLINK "https://en.wikipedia.org/wiki/Yoga_Sutras" \o "Yoga Sutras" </w:instrText>
      </w:r>
      <w:r>
        <w:fldChar w:fldCharType="separate"/>
      </w:r>
      <w:r>
        <w:rPr>
          <w:rStyle w:val="9"/>
          <w:rFonts w:asciiTheme="minorHAnsi" w:hAnsiTheme="minorHAnsi" w:eastAsiaTheme="majorEastAsia" w:cstheme="minorHAnsi"/>
          <w:color w:val="auto"/>
          <w:sz w:val="21"/>
          <w:szCs w:val="21"/>
          <w:u w:val="none"/>
        </w:rPr>
        <w:t>Yoga Sutras</w:t>
      </w:r>
      <w:r>
        <w:rPr>
          <w:rStyle w:val="9"/>
          <w:rFonts w:asciiTheme="minorHAnsi" w:hAnsiTheme="minorHAnsi" w:eastAsiaTheme="majorEastAsia" w:cstheme="minorHAnsi"/>
          <w:color w:val="auto"/>
          <w:sz w:val="21"/>
          <w:szCs w:val="21"/>
          <w:u w:val="none"/>
        </w:rPr>
        <w:fldChar w:fldCharType="end"/>
      </w:r>
      <w:r>
        <w:rPr>
          <w:rFonts w:asciiTheme="minorHAnsi" w:hAnsiTheme="minorHAnsi" w:cstheme="minorHAnsi"/>
          <w:sz w:val="21"/>
          <w:szCs w:val="21"/>
        </w:rPr>
        <w:t> of </w:t>
      </w:r>
      <w:r>
        <w:fldChar w:fldCharType="begin"/>
      </w:r>
      <w:r>
        <w:instrText xml:space="preserve"> HYPERLINK "https://en.wikipedia.org/wiki/Patanjali" \o "Patanjali" </w:instrText>
      </w:r>
      <w:r>
        <w:fldChar w:fldCharType="separate"/>
      </w:r>
      <w:r>
        <w:rPr>
          <w:rStyle w:val="9"/>
          <w:rFonts w:asciiTheme="minorHAnsi" w:hAnsiTheme="minorHAnsi" w:eastAsiaTheme="majorEastAsia" w:cstheme="minorHAnsi"/>
          <w:color w:val="auto"/>
          <w:sz w:val="21"/>
          <w:szCs w:val="21"/>
          <w:u w:val="none"/>
        </w:rPr>
        <w:t>Patanjali</w:t>
      </w:r>
      <w:r>
        <w:rPr>
          <w:rStyle w:val="9"/>
          <w:rFonts w:asciiTheme="minorHAnsi" w:hAnsiTheme="minorHAnsi" w:eastAsiaTheme="majorEastAsia" w:cstheme="minorHAnsi"/>
          <w:color w:val="auto"/>
          <w:sz w:val="21"/>
          <w:szCs w:val="21"/>
          <w:u w:val="none"/>
        </w:rPr>
        <w:fldChar w:fldCharType="end"/>
      </w:r>
      <w:r>
        <w:rPr>
          <w:rFonts w:asciiTheme="minorHAnsi" w:hAnsiTheme="minorHAnsi" w:cstheme="minorHAnsi"/>
          <w:sz w:val="21"/>
          <w:szCs w:val="21"/>
        </w:rPr>
        <w:t xml:space="preserve">, is attributed to Vyasa. </w:t>
      </w:r>
    </w:p>
    <w:p>
      <w:pPr>
        <w:shd w:val="clear" w:color="auto" w:fill="FFFFFF"/>
        <w:spacing w:before="240" w:after="0" w:line="360" w:lineRule="auto"/>
        <w:rPr>
          <w:rFonts w:cstheme="minorHAnsi"/>
          <w:b/>
          <w:bCs/>
          <w:sz w:val="26"/>
          <w:szCs w:val="26"/>
        </w:rPr>
      </w:pPr>
      <w:r>
        <w:rPr>
          <w:rStyle w:val="15"/>
          <w:rFonts w:cstheme="minorHAnsi"/>
          <w:b/>
          <w:bCs/>
          <w:sz w:val="26"/>
          <w:szCs w:val="26"/>
        </w:rPr>
        <w:t>The Significance of Vyasa Purnima</w:t>
      </w:r>
    </w:p>
    <w:p>
      <w:pPr>
        <w:pStyle w:val="16"/>
        <w:shd w:val="clear" w:color="auto" w:fill="FFFFFF"/>
        <w:spacing w:before="240" w:beforeAutospacing="0" w:after="0" w:line="360" w:lineRule="auto"/>
        <w:textAlignment w:val="baseline"/>
        <w:rPr>
          <w:rFonts w:asciiTheme="minorHAnsi" w:hAnsiTheme="minorHAnsi" w:cstheme="minorHAnsi"/>
          <w:color w:val="464646"/>
        </w:rPr>
      </w:pPr>
      <w:r>
        <w:rPr>
          <w:rFonts w:asciiTheme="minorHAnsi" w:hAnsiTheme="minorHAnsi" w:cstheme="minorHAnsi"/>
          <w:color w:val="464646"/>
        </w:rPr>
        <w:t>In ancient times, our forefathers in India, went to the forest to meditate during the four months or ‘Chaturmasa’ following Vyasa </w:t>
      </w:r>
      <w:r>
        <w:fldChar w:fldCharType="begin"/>
      </w:r>
      <w:r>
        <w:instrText xml:space="preserve"> HYPERLINK "https://www.learnreligions.com/purnima-and-amavasya-hindu-fasts-1770182" </w:instrText>
      </w:r>
      <w:r>
        <w:fldChar w:fldCharType="separate"/>
      </w:r>
      <w:r>
        <w:rPr>
          <w:rStyle w:val="9"/>
          <w:rFonts w:asciiTheme="minorHAnsi" w:hAnsiTheme="minorHAnsi" w:cstheme="minorHAnsi"/>
          <w:color w:val="464646"/>
          <w:u w:val="none"/>
        </w:rPr>
        <w:t>Purnima</w:t>
      </w:r>
      <w:r>
        <w:rPr>
          <w:rStyle w:val="9"/>
          <w:rFonts w:asciiTheme="minorHAnsi" w:hAnsiTheme="minorHAnsi" w:cstheme="minorHAnsi"/>
          <w:color w:val="464646"/>
          <w:u w:val="none"/>
        </w:rPr>
        <w:fldChar w:fldCharType="end"/>
      </w:r>
      <w:r>
        <w:rPr>
          <w:rFonts w:asciiTheme="minorHAnsi" w:hAnsiTheme="minorHAnsi" w:cstheme="minorHAnsi"/>
          <w:color w:val="464646"/>
        </w:rPr>
        <w:t>—a particular and important day in the </w:t>
      </w:r>
      <w:r>
        <w:fldChar w:fldCharType="begin"/>
      </w:r>
      <w:r>
        <w:instrText xml:space="preserve"> HYPERLINK "https://www.learnreligions.com/hindu-festivals-calendar-1770190" </w:instrText>
      </w:r>
      <w:r>
        <w:fldChar w:fldCharType="separate"/>
      </w:r>
      <w:r>
        <w:rPr>
          <w:rStyle w:val="9"/>
          <w:rFonts w:asciiTheme="minorHAnsi" w:hAnsiTheme="minorHAnsi" w:cstheme="minorHAnsi"/>
          <w:color w:val="464646"/>
          <w:u w:val="none"/>
        </w:rPr>
        <w:t>Hindu calendar</w:t>
      </w:r>
      <w:r>
        <w:rPr>
          <w:rStyle w:val="9"/>
          <w:rFonts w:asciiTheme="minorHAnsi" w:hAnsiTheme="minorHAnsi" w:cstheme="minorHAnsi"/>
          <w:color w:val="464646"/>
          <w:u w:val="none"/>
        </w:rPr>
        <w:fldChar w:fldCharType="end"/>
      </w:r>
      <w:r>
        <w:rPr>
          <w:rFonts w:asciiTheme="minorHAnsi" w:hAnsiTheme="minorHAnsi" w:cstheme="minorHAnsi"/>
          <w:color w:val="464646"/>
        </w:rPr>
        <w:t>. On this auspicious day, Vyasa began to write his </w:t>
      </w:r>
      <w:r>
        <w:rPr>
          <w:rStyle w:val="8"/>
          <w:rFonts w:asciiTheme="minorHAnsi" w:hAnsiTheme="minorHAnsi" w:cstheme="minorHAnsi"/>
          <w:color w:val="464646"/>
        </w:rPr>
        <w:t>Brahma Sutras</w:t>
      </w:r>
      <w:r>
        <w:rPr>
          <w:rFonts w:asciiTheme="minorHAnsi" w:hAnsiTheme="minorHAnsi" w:cstheme="minorHAnsi"/>
          <w:color w:val="464646"/>
        </w:rPr>
        <w:t>. This day is also known as </w:t>
      </w:r>
      <w:r>
        <w:fldChar w:fldCharType="begin"/>
      </w:r>
      <w:r>
        <w:instrText xml:space="preserve"> HYPERLINK "https://www.learnreligions.com/the-guru-purnima-1770188" </w:instrText>
      </w:r>
      <w:r>
        <w:fldChar w:fldCharType="separate"/>
      </w:r>
      <w:r>
        <w:rPr>
          <w:rStyle w:val="9"/>
          <w:rFonts w:asciiTheme="minorHAnsi" w:hAnsiTheme="minorHAnsi" w:cstheme="minorHAnsi"/>
          <w:color w:val="464646"/>
          <w:u w:val="none"/>
        </w:rPr>
        <w:t>Guru Purnima</w:t>
      </w:r>
      <w:r>
        <w:rPr>
          <w:rStyle w:val="9"/>
          <w:rFonts w:asciiTheme="minorHAnsi" w:hAnsiTheme="minorHAnsi" w:cstheme="minorHAnsi"/>
          <w:color w:val="464646"/>
          <w:u w:val="none"/>
        </w:rPr>
        <w:fldChar w:fldCharType="end"/>
      </w:r>
      <w:r>
        <w:rPr>
          <w:rFonts w:asciiTheme="minorHAnsi" w:hAnsiTheme="minorHAnsi" w:cstheme="minorHAnsi"/>
          <w:color w:val="464646"/>
        </w:rPr>
        <w:t> when, according to the scriptures, Hindus should worship Vyasa and the Brahmavidya Gurus and begin the study of the </w:t>
      </w:r>
      <w:r>
        <w:rPr>
          <w:rStyle w:val="8"/>
          <w:rFonts w:asciiTheme="minorHAnsi" w:hAnsiTheme="minorHAnsi" w:cstheme="minorHAnsi"/>
          <w:color w:val="464646"/>
        </w:rPr>
        <w:t>Brahma Sutras</w:t>
      </w:r>
      <w:r>
        <w:rPr>
          <w:rFonts w:asciiTheme="minorHAnsi" w:hAnsiTheme="minorHAnsi" w:cstheme="minorHAnsi"/>
          <w:color w:val="464646"/>
        </w:rPr>
        <w:t> and other ancient books on ‘wisdom’.</w:t>
      </w:r>
    </w:p>
    <w:p>
      <w:pPr>
        <w:pStyle w:val="2"/>
        <w:shd w:val="clear" w:color="auto" w:fill="FFFFFF"/>
        <w:spacing w:before="240" w:line="360" w:lineRule="auto"/>
        <w:textAlignment w:val="baseline"/>
        <w:rPr>
          <w:rStyle w:val="8"/>
          <w:rFonts w:asciiTheme="minorHAnsi" w:hAnsiTheme="minorHAnsi" w:cstheme="minorHAnsi"/>
          <w:b/>
          <w:bCs/>
          <w:i w:val="0"/>
          <w:iCs w:val="0"/>
          <w:color w:val="auto"/>
        </w:rPr>
      </w:pPr>
      <w:r>
        <w:rPr>
          <w:rStyle w:val="8"/>
          <w:rFonts w:asciiTheme="minorHAnsi" w:hAnsiTheme="minorHAnsi" w:cstheme="minorHAnsi"/>
          <w:b/>
          <w:bCs/>
          <w:i w:val="0"/>
          <w:iCs w:val="0"/>
          <w:color w:val="auto"/>
        </w:rPr>
        <w:t>Brahma Sutras</w:t>
      </w:r>
    </w:p>
    <w:p>
      <w:pPr>
        <w:pStyle w:val="16"/>
        <w:shd w:val="clear" w:color="auto" w:fill="FFFFFF"/>
        <w:spacing w:before="240" w:beforeAutospacing="0" w:after="0" w:line="360" w:lineRule="auto"/>
        <w:textAlignment w:val="baseline"/>
        <w:rPr>
          <w:rFonts w:asciiTheme="minorHAnsi" w:hAnsiTheme="minorHAnsi" w:cstheme="minorHAnsi"/>
          <w:color w:val="464646"/>
        </w:rPr>
      </w:pPr>
      <w:r>
        <w:rPr>
          <w:rFonts w:asciiTheme="minorHAnsi" w:hAnsiTheme="minorHAnsi" w:cstheme="minorHAnsi"/>
          <w:color w:val="464646"/>
        </w:rPr>
        <w:t>The </w:t>
      </w:r>
      <w:r>
        <w:rPr>
          <w:rStyle w:val="8"/>
          <w:rFonts w:asciiTheme="minorHAnsi" w:hAnsiTheme="minorHAnsi" w:cstheme="minorHAnsi"/>
          <w:color w:val="464646"/>
        </w:rPr>
        <w:t>Brahma Sutras</w:t>
      </w:r>
      <w:r>
        <w:rPr>
          <w:rFonts w:asciiTheme="minorHAnsi" w:hAnsiTheme="minorHAnsi" w:cstheme="minorHAnsi"/>
          <w:color w:val="464646"/>
        </w:rPr>
        <w:t xml:space="preserve">, also known as the Vedanta Sutras is believed to have been written by Vyasa along with Badarayana. They are divided into four chapters, each chapter being subdivided again into four sections. </w:t>
      </w:r>
    </w:p>
    <w:p>
      <w:pPr>
        <w:pStyle w:val="16"/>
        <w:shd w:val="clear" w:color="auto" w:fill="FFFFFF"/>
        <w:spacing w:before="240" w:beforeAutospacing="0" w:after="0" w:line="360" w:lineRule="auto"/>
        <w:jc w:val="center"/>
        <w:textAlignment w:val="baseline"/>
        <w:rPr>
          <w:rFonts w:asciiTheme="minorHAnsi" w:hAnsiTheme="minorHAnsi" w:cstheme="minorHAnsi"/>
          <w:color w:val="464646"/>
        </w:rPr>
      </w:pPr>
      <w:bookmarkStart w:id="0" w:name="_GoBack"/>
      <w:r>
        <w:drawing>
          <wp:inline distT="0" distB="0" distL="0" distR="0">
            <wp:extent cx="2873375" cy="2155190"/>
            <wp:effectExtent l="0" t="0" r="6985" b="8890"/>
            <wp:docPr id="5" name="Picture 5" descr="Veda Vyasa writer of Mahabharata and other Pura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Veda Vyasa writer of Mahabharata and other Purana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902114" cy="2176587"/>
                    </a:xfrm>
                    <a:prstGeom prst="rect">
                      <a:avLst/>
                    </a:prstGeom>
                    <a:noFill/>
                    <a:ln>
                      <a:noFill/>
                    </a:ln>
                  </pic:spPr>
                </pic:pic>
              </a:graphicData>
            </a:graphic>
          </wp:inline>
        </w:drawing>
      </w:r>
      <w:bookmarkEnd w:id="0"/>
    </w:p>
    <w:p>
      <w:pPr>
        <w:pStyle w:val="16"/>
        <w:shd w:val="clear" w:color="auto" w:fill="FFFFFF"/>
        <w:spacing w:before="240" w:beforeAutospacing="0" w:after="0" w:line="360" w:lineRule="auto"/>
        <w:textAlignment w:val="baseline"/>
        <w:rPr>
          <w:rFonts w:asciiTheme="minorHAnsi" w:hAnsiTheme="minorHAnsi" w:cstheme="minorHAnsi"/>
          <w:color w:val="464646"/>
        </w:rPr>
      </w:pPr>
      <w:r>
        <w:rPr>
          <w:rFonts w:asciiTheme="minorHAnsi" w:hAnsiTheme="minorHAnsi" w:cstheme="minorHAnsi"/>
          <w:color w:val="464646"/>
        </w:rPr>
        <w:t>It is interesting to note that they begin and end with Sutras which read together mean "the inquiry into the real nature of Brahman has no return", pointing to "the way one reaches Immortality and no more returns to the world." About the authorship of these Sutras, tradition attributes it to Vyasa.</w:t>
      </w:r>
    </w:p>
    <w:p>
      <w:pPr>
        <w:pStyle w:val="16"/>
        <w:shd w:val="clear" w:color="auto" w:fill="FFFFFF"/>
        <w:spacing w:before="240" w:beforeAutospacing="0" w:after="0" w:line="360" w:lineRule="auto"/>
        <w:textAlignment w:val="baseline"/>
        <w:rPr>
          <w:rFonts w:asciiTheme="minorHAnsi" w:hAnsiTheme="minorHAnsi" w:cstheme="minorHAnsi"/>
          <w:color w:val="464646"/>
        </w:rPr>
      </w:pPr>
      <w:r>
        <w:fldChar w:fldCharType="begin"/>
      </w:r>
      <w:r>
        <w:instrText xml:space="preserve"> HYPERLINK "https://www.learnreligions.com/shri-adi-shankaracharya-bio-1770331" </w:instrText>
      </w:r>
      <w:r>
        <w:fldChar w:fldCharType="separate"/>
      </w:r>
      <w:r>
        <w:rPr>
          <w:rStyle w:val="9"/>
          <w:rFonts w:asciiTheme="minorHAnsi" w:hAnsiTheme="minorHAnsi" w:cstheme="minorHAnsi"/>
          <w:color w:val="464646"/>
        </w:rPr>
        <w:t>Sankaracharya</w:t>
      </w:r>
      <w:r>
        <w:rPr>
          <w:rStyle w:val="9"/>
          <w:rFonts w:asciiTheme="minorHAnsi" w:hAnsiTheme="minorHAnsi" w:cstheme="minorHAnsi"/>
          <w:color w:val="464646"/>
        </w:rPr>
        <w:fldChar w:fldCharType="end"/>
      </w:r>
      <w:r>
        <w:rPr>
          <w:rFonts w:asciiTheme="minorHAnsi" w:hAnsiTheme="minorHAnsi" w:cstheme="minorHAnsi"/>
          <w:color w:val="464646"/>
        </w:rPr>
        <w:t> refers to Vyasa as the author of the </w:t>
      </w:r>
      <w:r>
        <w:rPr>
          <w:rStyle w:val="8"/>
          <w:rFonts w:asciiTheme="minorHAnsi" w:hAnsiTheme="minorHAnsi" w:cstheme="minorHAnsi"/>
          <w:color w:val="464646"/>
        </w:rPr>
        <w:t>Gita</w:t>
      </w:r>
      <w:r>
        <w:rPr>
          <w:rFonts w:asciiTheme="minorHAnsi" w:hAnsiTheme="minorHAnsi" w:cstheme="minorHAnsi"/>
          <w:color w:val="464646"/>
        </w:rPr>
        <w:t> and the </w:t>
      </w:r>
      <w:r>
        <w:rPr>
          <w:rStyle w:val="8"/>
          <w:rFonts w:asciiTheme="minorHAnsi" w:hAnsiTheme="minorHAnsi" w:cstheme="minorHAnsi"/>
          <w:color w:val="464646"/>
        </w:rPr>
        <w:t>Mahabharata</w:t>
      </w:r>
      <w:r>
        <w:rPr>
          <w:rFonts w:asciiTheme="minorHAnsi" w:hAnsiTheme="minorHAnsi" w:cstheme="minorHAnsi"/>
          <w:color w:val="464646"/>
        </w:rPr>
        <w:t>, and to Badarayana as the author of the </w:t>
      </w:r>
      <w:r>
        <w:rPr>
          <w:rStyle w:val="8"/>
          <w:rFonts w:asciiTheme="minorHAnsi" w:hAnsiTheme="minorHAnsi" w:cstheme="minorHAnsi"/>
          <w:color w:val="464646"/>
        </w:rPr>
        <w:t>Brahma Sutras</w:t>
      </w:r>
      <w:r>
        <w:rPr>
          <w:rFonts w:asciiTheme="minorHAnsi" w:hAnsiTheme="minorHAnsi" w:cstheme="minorHAnsi"/>
          <w:color w:val="464646"/>
        </w:rPr>
        <w:t>. His followers - Vachaspathi, Anandagiri, and others - identify the two as one and the same person, while Ramanuja and others attribute the authorship of all three to Vyasa himself.</w:t>
      </w:r>
      <w:r>
        <w:t xml:space="preserve"> </w:t>
      </w:r>
    </w:p>
    <w:p>
      <w:pPr>
        <w:pStyle w:val="5"/>
        <w:shd w:val="clear" w:color="auto" w:fill="FFFFFF"/>
        <w:spacing w:before="240" w:after="180" w:line="360" w:lineRule="auto"/>
        <w:rPr>
          <w:rFonts w:asciiTheme="minorHAnsi" w:hAnsiTheme="minorHAnsi" w:cstheme="minorHAnsi"/>
          <w:b/>
          <w:bCs/>
          <w:color w:val="auto"/>
          <w:sz w:val="26"/>
          <w:szCs w:val="26"/>
        </w:rPr>
      </w:pPr>
      <w:r>
        <w:rPr>
          <w:rFonts w:asciiTheme="minorHAnsi" w:hAnsiTheme="minorHAnsi" w:cstheme="minorHAnsi"/>
          <w:b/>
          <w:bCs/>
          <w:color w:val="auto"/>
          <w:sz w:val="26"/>
          <w:szCs w:val="26"/>
        </w:rPr>
        <w:t>Vyasa Contribution to astronomy and geography</w:t>
      </w:r>
    </w:p>
    <w:p>
      <w:pPr>
        <w:pStyle w:val="10"/>
        <w:shd w:val="clear" w:color="auto" w:fill="FFFFFF"/>
        <w:spacing w:before="240" w:beforeAutospacing="0" w:after="300" w:afterAutospacing="0" w:line="360" w:lineRule="auto"/>
        <w:rPr>
          <w:rFonts w:asciiTheme="minorHAnsi" w:hAnsiTheme="minorHAnsi" w:cstheme="minorHAnsi"/>
        </w:rPr>
      </w:pPr>
      <w:r>
        <w:rPr>
          <w:rFonts w:asciiTheme="minorHAnsi" w:hAnsiTheme="minorHAnsi" w:cstheme="minorHAnsi"/>
        </w:rPr>
        <w:t>Veda Vyasa not only focused on the work on </w:t>
      </w:r>
      <w:r>
        <w:rPr>
          <w:rFonts w:asciiTheme="minorHAnsi" w:hAnsiTheme="minorHAnsi" w:cstheme="minorHAnsi"/>
        </w:rPr>
        <w:fldChar w:fldCharType="begin"/>
      </w:r>
      <w:r>
        <w:rPr>
          <w:rFonts w:asciiTheme="minorHAnsi" w:hAnsiTheme="minorHAnsi" w:cstheme="minorHAnsi"/>
        </w:rPr>
        <w:instrText xml:space="preserve"> HYPERLINK "https://en.wikipedia.org/wiki/Mahabharata" </w:instrText>
      </w:r>
      <w:r>
        <w:rPr>
          <w:rFonts w:asciiTheme="minorHAnsi" w:hAnsiTheme="minorHAnsi" w:cstheme="minorHAnsi"/>
        </w:rPr>
        <w:fldChar w:fldCharType="separate"/>
      </w:r>
      <w:r>
        <w:rPr>
          <w:rStyle w:val="9"/>
          <w:rFonts w:asciiTheme="minorHAnsi" w:hAnsiTheme="minorHAnsi" w:eastAsiaTheme="majorEastAsia" w:cstheme="minorHAnsi"/>
          <w:color w:val="auto"/>
          <w:u w:val="none"/>
        </w:rPr>
        <w:t>Mahabharatha </w:t>
      </w:r>
      <w:r>
        <w:rPr>
          <w:rFonts w:asciiTheme="minorHAnsi" w:hAnsiTheme="minorHAnsi" w:cstheme="minorHAnsi"/>
        </w:rPr>
        <w:fldChar w:fldCharType="end"/>
      </w:r>
      <w:r>
        <w:rPr>
          <w:rFonts w:asciiTheme="minorHAnsi" w:hAnsiTheme="minorHAnsi" w:cstheme="minorHAnsi"/>
        </w:rPr>
        <w:t>but also on astronomical and geographical knowledge. He interested in those subjects because his father Parasara also an astronomer, who had written astronomical texts like Parasara Samhita. Probably Vyasa got interested in astronomy and may guide by his father Parasara. He observed the positions of stars, planets and recorded the observations and the crucial incidents of Mahabharata. Those same observations helped the present day historians to date Kuru war. Vyasa also narrated the geography of ancient India, about several kingdoms, provinces, lakes, rivers, and mountains with their full names.</w:t>
      </w:r>
    </w:p>
    <w:p>
      <w:pPr>
        <w:pStyle w:val="2"/>
        <w:shd w:val="clear" w:color="auto" w:fill="FFFFFF"/>
        <w:spacing w:before="240" w:line="360" w:lineRule="auto"/>
        <w:textAlignment w:val="baseline"/>
        <w:rPr>
          <w:rFonts w:asciiTheme="minorHAnsi" w:hAnsiTheme="minorHAnsi" w:cstheme="minorHAnsi"/>
          <w:b/>
          <w:bCs/>
          <w:color w:val="auto"/>
        </w:rPr>
      </w:pPr>
      <w:r>
        <w:rPr>
          <w:rStyle w:val="15"/>
          <w:rFonts w:asciiTheme="minorHAnsi" w:hAnsiTheme="minorHAnsi" w:cstheme="minorHAnsi"/>
          <w:b/>
          <w:bCs/>
          <w:color w:val="auto"/>
        </w:rPr>
        <w:t>The Everlasting Influence of Vyasa</w:t>
      </w:r>
    </w:p>
    <w:p>
      <w:pPr>
        <w:pStyle w:val="16"/>
        <w:shd w:val="clear" w:color="auto" w:fill="FFFFFF"/>
        <w:spacing w:before="240" w:beforeAutospacing="0" w:line="360" w:lineRule="auto"/>
        <w:textAlignment w:val="baseline"/>
        <w:rPr>
          <w:rFonts w:asciiTheme="minorHAnsi" w:hAnsiTheme="minorHAnsi" w:cstheme="minorHAnsi"/>
          <w:color w:val="464646"/>
        </w:rPr>
      </w:pPr>
      <w:r>
        <w:rPr>
          <w:rFonts w:asciiTheme="minorHAnsi" w:hAnsiTheme="minorHAnsi" w:cstheme="minorHAnsi"/>
          <w:color w:val="464646"/>
        </w:rPr>
        <w:t>Vyasa is considered by Hindus as Chiranjivi or immortal, one who is still living and walking the earth for the well-being of his devotees. It is said that he appears to the true and the faithful and that Adi Sankaracharya had his darshan as did many others as well. Vyasa’s life is a unique example of one born for the dissemination of spiritual knowledge. His writings inspire us and the whole world even to this day in innumerable ways.</w:t>
      </w:r>
      <w:r>
        <w:rPr>
          <w:rFonts w:asciiTheme="minorHAnsi" w:hAnsiTheme="minorHAnsi" w:cstheme="minorHAnsi"/>
          <w:color w:val="35353F"/>
          <w:sz w:val="23"/>
          <w:szCs w:val="23"/>
          <w:shd w:val="clear" w:color="auto" w:fill="FFFFFF"/>
        </w:rPr>
        <w:t xml:space="preserve"> To honor the great Saint, a temple has been built in Kalpi, Orai, Uttar Pradesh. This temple is known as Shri Bal Vyas Mandir. The contributions of Sage Vyasa is amazing and is unfathomable. He has set the path for humans to reach immortality, and the soul reaches the greatest divine state, where there is no return.</w:t>
      </w:r>
    </w:p>
    <w:sectPr>
      <w:pgSz w:w="11906" w:h="16838"/>
      <w:pgMar w:top="1440" w:right="1080" w:bottom="1440" w:left="108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autami">
    <w:altName w:val="Segoe UI Symbol"/>
    <w:panose1 w:val="020B0502040204020203"/>
    <w:charset w:val="00"/>
    <w:family w:val="swiss"/>
    <w:pitch w:val="default"/>
    <w:sig w:usb0="00000000" w:usb1="00000000" w:usb2="00000000" w:usb3="00000000" w:csb0="00000001"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egoe UI Symbol">
    <w:panose1 w:val="020B0502040204020203"/>
    <w:charset w:val="00"/>
    <w:family w:val="auto"/>
    <w:pitch w:val="default"/>
    <w:sig w:usb0="800001E3" w:usb1="1200FFEF" w:usb2="00040000" w:usb3="04000000" w:csb0="00000001" w:csb1="4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B5C"/>
    <w:rsid w:val="00072276"/>
    <w:rsid w:val="001472FB"/>
    <w:rsid w:val="002077EA"/>
    <w:rsid w:val="0040171E"/>
    <w:rsid w:val="00522B32"/>
    <w:rsid w:val="00722B5C"/>
    <w:rsid w:val="00766612"/>
    <w:rsid w:val="008A1A3E"/>
    <w:rsid w:val="00956C17"/>
    <w:rsid w:val="009D77D0"/>
    <w:rsid w:val="00B41CBF"/>
    <w:rsid w:val="00E05DC0"/>
    <w:rsid w:val="00E47D38"/>
    <w:rsid w:val="00EB0E57"/>
    <w:rsid w:val="2C551C36"/>
  </w:rsids>
  <m:mathPr>
    <m:mathFont m:val="Cambria Math"/>
    <m:brkBin m:val="before"/>
    <m:brkBinSub m:val="--"/>
    <m:smallFrac m:val="0"/>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paragraph" w:styleId="2">
    <w:name w:val="heading 2"/>
    <w:basedOn w:val="1"/>
    <w:next w:val="1"/>
    <w:link w:val="14"/>
    <w:semiHidden/>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3">
    <w:name w:val="heading 3"/>
    <w:basedOn w:val="1"/>
    <w:next w:val="1"/>
    <w:link w:val="11"/>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IN" w:bidi="te-IN"/>
    </w:rPr>
  </w:style>
  <w:style w:type="paragraph" w:styleId="4">
    <w:name w:val="heading 4"/>
    <w:basedOn w:val="1"/>
    <w:next w:val="1"/>
    <w:link w:val="12"/>
    <w:unhideWhenUsed/>
    <w:qFormat/>
    <w:uiPriority w:val="9"/>
    <w:pPr>
      <w:keepNext/>
      <w:keepLines/>
      <w:spacing w:before="40" w:after="0"/>
      <w:outlineLvl w:val="3"/>
    </w:pPr>
    <w:rPr>
      <w:rFonts w:asciiTheme="majorHAnsi" w:hAnsiTheme="majorHAnsi" w:eastAsiaTheme="majorEastAsia" w:cstheme="majorBidi"/>
      <w:i/>
      <w:iCs/>
      <w:color w:val="376092" w:themeColor="accent1" w:themeShade="BF"/>
    </w:rPr>
  </w:style>
  <w:style w:type="paragraph" w:styleId="5">
    <w:name w:val="heading 5"/>
    <w:basedOn w:val="1"/>
    <w:next w:val="1"/>
    <w:link w:val="17"/>
    <w:semiHidden/>
    <w:unhideWhenUsed/>
    <w:qFormat/>
    <w:uiPriority w:val="9"/>
    <w:pPr>
      <w:keepNext/>
      <w:keepLines/>
      <w:spacing w:before="40" w:after="0"/>
      <w:outlineLvl w:val="4"/>
    </w:pPr>
    <w:rPr>
      <w:rFonts w:asciiTheme="majorHAnsi" w:hAnsiTheme="majorHAnsi" w:eastAsiaTheme="majorEastAsia" w:cstheme="majorBidi"/>
      <w:color w:val="376092" w:themeColor="accent1" w:themeShade="BF"/>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character" w:styleId="8">
    <w:name w:val="Emphasis"/>
    <w:basedOn w:val="6"/>
    <w:qFormat/>
    <w:uiPriority w:val="20"/>
    <w:rPr>
      <w:i/>
      <w:iCs/>
    </w:rPr>
  </w:style>
  <w:style w:type="character" w:styleId="9">
    <w:name w:val="Hyperlink"/>
    <w:basedOn w:val="6"/>
    <w:semiHidden/>
    <w:unhideWhenUsed/>
    <w:uiPriority w:val="99"/>
    <w:rPr>
      <w:color w:val="0000FF"/>
      <w:u w:val="single"/>
    </w:rPr>
  </w:style>
  <w:style w:type="paragraph" w:styleId="10">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bidi="te-IN"/>
    </w:rPr>
  </w:style>
  <w:style w:type="character" w:customStyle="1" w:styleId="11">
    <w:name w:val="Heading 3 Char"/>
    <w:basedOn w:val="6"/>
    <w:link w:val="3"/>
    <w:uiPriority w:val="9"/>
    <w:rPr>
      <w:rFonts w:ascii="Times New Roman" w:hAnsi="Times New Roman" w:eastAsia="Times New Roman" w:cs="Times New Roman"/>
      <w:b/>
      <w:bCs/>
      <w:sz w:val="27"/>
      <w:szCs w:val="27"/>
      <w:lang w:eastAsia="en-IN" w:bidi="te-IN"/>
    </w:rPr>
  </w:style>
  <w:style w:type="character" w:customStyle="1" w:styleId="12">
    <w:name w:val="Heading 4 Char"/>
    <w:basedOn w:val="6"/>
    <w:link w:val="4"/>
    <w:uiPriority w:val="9"/>
    <w:rPr>
      <w:rFonts w:asciiTheme="majorHAnsi" w:hAnsiTheme="majorHAnsi" w:eastAsiaTheme="majorEastAsia" w:cstheme="majorBidi"/>
      <w:i/>
      <w:iCs/>
      <w:color w:val="376092" w:themeColor="accent1" w:themeShade="BF"/>
    </w:rPr>
  </w:style>
  <w:style w:type="character" w:customStyle="1" w:styleId="13">
    <w:name w:val="mw-headline"/>
    <w:basedOn w:val="6"/>
    <w:uiPriority w:val="0"/>
  </w:style>
  <w:style w:type="character" w:customStyle="1" w:styleId="14">
    <w:name w:val="Heading 2 Char"/>
    <w:basedOn w:val="6"/>
    <w:link w:val="2"/>
    <w:semiHidden/>
    <w:uiPriority w:val="9"/>
    <w:rPr>
      <w:rFonts w:asciiTheme="majorHAnsi" w:hAnsiTheme="majorHAnsi" w:eastAsiaTheme="majorEastAsia" w:cstheme="majorBidi"/>
      <w:color w:val="376092" w:themeColor="accent1" w:themeShade="BF"/>
      <w:sz w:val="26"/>
      <w:szCs w:val="26"/>
    </w:rPr>
  </w:style>
  <w:style w:type="character" w:customStyle="1" w:styleId="15">
    <w:name w:val="mntl-sc-block-heading__text"/>
    <w:basedOn w:val="6"/>
    <w:uiPriority w:val="0"/>
  </w:style>
  <w:style w:type="paragraph" w:customStyle="1" w:styleId="16">
    <w:name w:val="comp"/>
    <w:basedOn w:val="1"/>
    <w:uiPriority w:val="0"/>
    <w:pPr>
      <w:spacing w:before="100" w:beforeAutospacing="1" w:after="100" w:afterAutospacing="1" w:line="240" w:lineRule="auto"/>
    </w:pPr>
    <w:rPr>
      <w:rFonts w:ascii="Times New Roman" w:hAnsi="Times New Roman" w:eastAsia="Times New Roman" w:cs="Times New Roman"/>
      <w:sz w:val="24"/>
      <w:szCs w:val="24"/>
      <w:lang w:eastAsia="en-IN" w:bidi="te-IN"/>
    </w:rPr>
  </w:style>
  <w:style w:type="character" w:customStyle="1" w:styleId="17">
    <w:name w:val="Heading 5 Char"/>
    <w:basedOn w:val="6"/>
    <w:link w:val="5"/>
    <w:semiHidden/>
    <w:uiPriority w:val="9"/>
    <w:rPr>
      <w:rFonts w:asciiTheme="majorHAnsi" w:hAnsiTheme="majorHAnsi" w:eastAsiaTheme="majorEastAsia" w:cstheme="majorBidi"/>
      <w:color w:val="376092" w:themeColor="accent1" w:themeShade="BF"/>
    </w:rPr>
  </w:style>
  <w:style w:type="character" w:customStyle="1" w:styleId="18">
    <w:name w:val="mw-editsection"/>
    <w:basedOn w:val="6"/>
    <w:uiPriority w:val="0"/>
  </w:style>
  <w:style w:type="character" w:customStyle="1" w:styleId="19">
    <w:name w:val="mw-editsection-bracket"/>
    <w:basedOn w:val="6"/>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1763</Words>
  <Characters>10052</Characters>
  <Lines>83</Lines>
  <Paragraphs>23</Paragraphs>
  <TotalTime>3</TotalTime>
  <ScaleCrop>false</ScaleCrop>
  <LinksUpToDate>false</LinksUpToDate>
  <CharactersWithSpaces>11792</CharactersWithSpaces>
  <Application>WPS Office_11.2.0.10093_F1E327BC-269C-435d-A152-05C5408002CA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2021-05-13T14:12:00Z</dcterms:created>
  <dc:creator>Venkata Ramana Murthy Polisetty - [28881]</dc:creator>
  <cp:lastModifiedBy>IPPATAPU VENKATA SRISURYA</cp:lastModifiedBy>
  <dcterms:modified xsi:type="dcterms:W3CDTF">2021-05-20T17:02:03Z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1033-11.2.0.10093</vt:lpwstr>
  </property>
</Properties>
</file>