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6"/>
          <w:szCs w:val="36"/>
        </w:rPr>
      </w:pPr>
      <w:r>
        <w:rPr>
          <w:b/>
          <w:bCs/>
          <w:sz w:val="36"/>
          <w:szCs w:val="36"/>
        </w:rPr>
        <w:t>ARYABATTA</w:t>
      </w:r>
    </w:p>
    <w:p>
      <w:pPr>
        <w:spacing w:line="360" w:lineRule="auto"/>
        <w:jc w:val="center"/>
        <w:rPr>
          <w:b/>
          <w:bCs/>
          <w:sz w:val="36"/>
          <w:szCs w:val="36"/>
        </w:rPr>
      </w:pPr>
      <w:bookmarkStart w:id="0" w:name="_GoBack"/>
      <w:r>
        <w:drawing>
          <wp:inline distT="0" distB="0" distL="0" distR="0">
            <wp:extent cx="2804160" cy="2162810"/>
            <wp:effectExtent l="0" t="0" r="0" b="8890"/>
            <wp:docPr id="3" name="Picture 3" descr="आर्यभट्ट के जीवन की सम्पूर्ण जानकारी | about aryabhatta in hindi ~ stories  in hindi, moral stories, motivational, for student, for business, for kids  and other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आर्यभट्ट के जीवन की सम्पूर्ण जानकारी | about aryabhatta in hindi ~ stories  in hindi, moral stories, motivational, for student, for business, for kids  and other stori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12813" cy="2169208"/>
                    </a:xfrm>
                    <a:prstGeom prst="rect">
                      <a:avLst/>
                    </a:prstGeom>
                    <a:noFill/>
                    <a:ln>
                      <a:noFill/>
                    </a:ln>
                  </pic:spPr>
                </pic:pic>
              </a:graphicData>
            </a:graphic>
          </wp:inline>
        </w:drawing>
      </w:r>
      <w:bookmarkEnd w:id="0"/>
    </w:p>
    <w:p>
      <w:pPr>
        <w:pStyle w:val="8"/>
        <w:shd w:val="clear" w:color="auto" w:fill="FFFFFF"/>
        <w:spacing w:before="240" w:beforeAutospacing="0" w:line="360" w:lineRule="auto"/>
        <w:rPr>
          <w:rFonts w:asciiTheme="minorHAnsi" w:hAnsiTheme="minorHAnsi" w:cstheme="minorHAnsi"/>
        </w:rPr>
      </w:pPr>
      <w:r>
        <w:rPr>
          <w:rFonts w:asciiTheme="minorHAnsi" w:hAnsiTheme="minorHAnsi" w:cstheme="minorHAnsi"/>
        </w:rPr>
        <w:t>Aryabhata was one of the great mathematicians and astronomers from the classical era in India. In fact, he is considered to be the first great mathematician in a long line of visionary mathematicians who would emerge from India from the classical era onward. His published works were many years ahead of their time and a significant amount of modern mathematics and astronomy can be traced back to the studies and works associated with him.</w:t>
      </w:r>
    </w:p>
    <w:p>
      <w:pPr>
        <w:pStyle w:val="4"/>
        <w:shd w:val="clear" w:color="auto" w:fill="FFFFFF"/>
        <w:spacing w:before="240" w:line="360" w:lineRule="auto"/>
        <w:rPr>
          <w:rFonts w:asciiTheme="minorHAnsi" w:hAnsiTheme="minorHAnsi" w:cstheme="minorHAnsi"/>
          <w:b/>
          <w:bCs/>
          <w:color w:val="auto"/>
          <w:sz w:val="32"/>
          <w:szCs w:val="32"/>
        </w:rPr>
      </w:pPr>
      <w:r>
        <w:rPr>
          <w:rFonts w:asciiTheme="minorHAnsi" w:hAnsiTheme="minorHAnsi" w:cstheme="minorHAnsi"/>
          <w:b/>
          <w:bCs/>
          <w:color w:val="auto"/>
          <w:sz w:val="32"/>
          <w:szCs w:val="32"/>
        </w:rPr>
        <w:t>Early Life and Education</w:t>
      </w:r>
    </w:p>
    <w:p>
      <w:pPr>
        <w:shd w:val="clear" w:color="auto" w:fill="FFFFFF"/>
        <w:spacing w:before="240" w:after="100" w:afterAutospacing="1" w:line="360" w:lineRule="auto"/>
        <w:rPr>
          <w:rFonts w:eastAsia="Times New Roman" w:cstheme="minorHAnsi"/>
          <w:sz w:val="24"/>
          <w:szCs w:val="24"/>
          <w:lang w:eastAsia="en-IN" w:bidi="te-IN"/>
        </w:rPr>
      </w:pPr>
      <w:r>
        <w:rPr>
          <w:rFonts w:eastAsia="Times New Roman" w:cstheme="minorHAnsi"/>
          <w:sz w:val="24"/>
          <w:szCs w:val="24"/>
          <w:lang w:eastAsia="en-IN" w:bidi="te-IN"/>
        </w:rPr>
        <w:t>Aryabhata was born around 475 A.D. in the region known as Ashmaka. Historians cannot be completely sure when he was born, but one of his works notes it was written around 3,600 years into the Kali Yuga, so a rough estimation about the time in which he was born can be ascertained. It is really not even known were for sure he was born as Ashmaka. It might be considered a nickname of sorts for Maharashtra or Dhaka.</w:t>
      </w:r>
    </w:p>
    <w:p>
      <w:pPr>
        <w:shd w:val="clear" w:color="auto" w:fill="FFFFFF"/>
        <w:spacing w:before="240" w:after="100" w:afterAutospacing="1" w:line="360" w:lineRule="auto"/>
        <w:rPr>
          <w:rFonts w:eastAsia="Times New Roman" w:cstheme="minorHAnsi"/>
          <w:sz w:val="24"/>
          <w:szCs w:val="24"/>
          <w:lang w:eastAsia="en-IN" w:bidi="te-IN"/>
        </w:rPr>
      </w:pPr>
      <w:r>
        <w:rPr>
          <w:rFonts w:eastAsia="Times New Roman" w:cstheme="minorHAnsi"/>
          <w:sz w:val="24"/>
          <w:szCs w:val="24"/>
          <w:lang w:eastAsia="en-IN" w:bidi="te-IN"/>
        </w:rPr>
        <w:t>The remaining historical records from the era piece together a hypothesis about his advanced level education taking place at Kusumapura and that he lived in this area for quite some time. There is some speculation that Kusumapura is actually another region and may really be Pataliputra, which was actually the location of where a major astronomical observatory was located.</w:t>
      </w:r>
    </w:p>
    <w:p>
      <w:pPr>
        <w:shd w:val="clear" w:color="auto" w:fill="FFFFFF"/>
        <w:spacing w:before="240" w:after="100" w:afterAutospacing="1" w:line="360" w:lineRule="auto"/>
        <w:rPr>
          <w:rFonts w:eastAsia="Times New Roman" w:cstheme="minorHAnsi"/>
          <w:sz w:val="24"/>
          <w:szCs w:val="24"/>
          <w:lang w:eastAsia="en-IN" w:bidi="te-IN"/>
        </w:rPr>
      </w:pPr>
      <w:r>
        <w:rPr>
          <w:rFonts w:eastAsia="Times New Roman" w:cstheme="minorHAnsi"/>
          <w:sz w:val="24"/>
          <w:szCs w:val="24"/>
          <w:lang w:eastAsia="en-IN" w:bidi="te-IN"/>
        </w:rPr>
        <w:t>Therefore, it would make great sense that this was where he would have invested a great deal of time learning to be a great astronomer. There were not exactly scores of other opportunities for him to take advantage during the classical era as institutions in which to learn astronomy were likely very limited.</w:t>
      </w:r>
    </w:p>
    <w:p>
      <w:pPr>
        <w:shd w:val="clear" w:color="auto" w:fill="FFFFFF"/>
        <w:spacing w:before="240" w:after="100" w:afterAutospacing="1" w:line="360" w:lineRule="auto"/>
        <w:rPr>
          <w:rFonts w:eastAsia="Times New Roman" w:cstheme="minorHAnsi"/>
          <w:sz w:val="24"/>
          <w:szCs w:val="24"/>
          <w:lang w:eastAsia="en-IN" w:bidi="te-IN"/>
        </w:rPr>
      </w:pPr>
      <w:r>
        <w:rPr>
          <w:rFonts w:eastAsia="Times New Roman" w:cstheme="minorHAnsi"/>
          <w:sz w:val="24"/>
          <w:szCs w:val="24"/>
          <w:lang w:eastAsia="en-IN" w:bidi="te-IN"/>
        </w:rPr>
        <w:t>Some historians believe, although there is no concrete proof this is the case, that Aryabhata would go on to become the actual person in charge of the university located at Nalanda. Others have asserted that Aryabhata went on to create an actual observatory that was built in Taregana within the Sun temple.</w:t>
      </w:r>
    </w:p>
    <w:p>
      <w:pPr>
        <w:shd w:val="clear" w:color="auto" w:fill="FFFFFF"/>
        <w:spacing w:before="240" w:after="100" w:afterAutospacing="1" w:line="360" w:lineRule="auto"/>
        <w:rPr>
          <w:rFonts w:eastAsia="Times New Roman" w:cstheme="minorHAnsi"/>
          <w:b/>
          <w:bCs/>
          <w:sz w:val="32"/>
          <w:szCs w:val="32"/>
          <w:lang w:eastAsia="en-IN" w:bidi="te-IN"/>
        </w:rPr>
      </w:pPr>
      <w:r>
        <w:rPr>
          <w:rFonts w:eastAsia="Times New Roman" w:cstheme="minorHAnsi"/>
          <w:b/>
          <w:bCs/>
          <w:sz w:val="32"/>
          <w:szCs w:val="32"/>
          <w:lang w:eastAsia="en-IN" w:bidi="te-IN"/>
        </w:rPr>
        <w:t>Works</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Direct details of Aryabhata's work are known only from the </w:t>
      </w:r>
      <w:r>
        <w:rPr>
          <w:rFonts w:asciiTheme="minorHAnsi" w:hAnsiTheme="minorHAnsi" w:cstheme="minorHAnsi"/>
          <w:i/>
          <w:iCs/>
        </w:rPr>
        <w:t>Aryabhatiya</w:t>
      </w:r>
      <w:r>
        <w:rPr>
          <w:rFonts w:asciiTheme="minorHAnsi" w:hAnsiTheme="minorHAnsi" w:cstheme="minorHAnsi"/>
        </w:rPr>
        <w:t>. The name "Aryabhatiya" is due to later commentators. Aryabhata himself may not have given it a name. His disciple </w:t>
      </w:r>
      <w:r>
        <w:fldChar w:fldCharType="begin"/>
      </w:r>
      <w:r>
        <w:instrText xml:space="preserve"> HYPERLINK "https://en.wikipedia.org/wiki/Bhaskara_I" \o "Spherical trigonometry" </w:instrText>
      </w:r>
      <w:r>
        <w:fldChar w:fldCharType="separate"/>
      </w:r>
      <w:r>
        <w:rPr>
          <w:rStyle w:val="7"/>
          <w:rFonts w:asciiTheme="minorHAnsi" w:hAnsiTheme="minorHAnsi" w:cstheme="minorHAnsi"/>
          <w:color w:val="auto"/>
          <w:u w:val="none"/>
        </w:rPr>
        <w:t>Bhaskara I</w:t>
      </w:r>
      <w:r>
        <w:rPr>
          <w:rStyle w:val="7"/>
          <w:rFonts w:asciiTheme="minorHAnsi" w:hAnsiTheme="minorHAnsi" w:cstheme="minorHAnsi"/>
          <w:color w:val="auto"/>
          <w:u w:val="none"/>
        </w:rPr>
        <w:fldChar w:fldCharType="end"/>
      </w:r>
      <w:r>
        <w:rPr>
          <w:rFonts w:asciiTheme="minorHAnsi" w:hAnsiTheme="minorHAnsi" w:cstheme="minorHAnsi"/>
        </w:rPr>
        <w:t> calls it </w:t>
      </w:r>
      <w:r>
        <w:rPr>
          <w:rFonts w:asciiTheme="minorHAnsi" w:hAnsiTheme="minorHAnsi" w:cstheme="minorHAnsi"/>
          <w:i/>
          <w:iCs/>
        </w:rPr>
        <w:t>Ashmakatantra</w:t>
      </w:r>
      <w:r>
        <w:rPr>
          <w:rFonts w:asciiTheme="minorHAnsi" w:hAnsiTheme="minorHAnsi" w:cstheme="minorHAnsi"/>
        </w:rPr>
        <w:t> (or the treatise from the Ashmaka). It is also occasionally referred to as </w:t>
      </w:r>
      <w:r>
        <w:rPr>
          <w:rFonts w:asciiTheme="minorHAnsi" w:hAnsiTheme="minorHAnsi" w:cstheme="minorHAnsi"/>
          <w:i/>
          <w:iCs/>
        </w:rPr>
        <w:t>Arya-shatas-aShTa</w:t>
      </w:r>
      <w:r>
        <w:rPr>
          <w:rFonts w:asciiTheme="minorHAnsi" w:hAnsiTheme="minorHAnsi" w:cstheme="minorHAnsi"/>
        </w:rPr>
        <w:t> (literally, Aryabhata's 108), because there are 108 verses in the text. It is written in the very terse style typical of </w:t>
      </w:r>
      <w:r>
        <w:fldChar w:fldCharType="begin"/>
      </w:r>
      <w:r>
        <w:instrText xml:space="preserve"> HYPERLINK "https://en.wikipedia.org/wiki/Sutra" \o "Sutra" </w:instrText>
      </w:r>
      <w:r>
        <w:fldChar w:fldCharType="separate"/>
      </w:r>
      <w:r>
        <w:rPr>
          <w:rStyle w:val="7"/>
          <w:rFonts w:asciiTheme="minorHAnsi" w:hAnsiTheme="minorHAnsi" w:cstheme="minorHAnsi"/>
          <w:color w:val="auto"/>
          <w:u w:val="none"/>
        </w:rPr>
        <w:t>sutra</w:t>
      </w:r>
      <w:r>
        <w:rPr>
          <w:rStyle w:val="7"/>
          <w:rFonts w:asciiTheme="minorHAnsi" w:hAnsiTheme="minorHAnsi" w:cstheme="minorHAnsi"/>
          <w:color w:val="auto"/>
          <w:u w:val="none"/>
        </w:rPr>
        <w:fldChar w:fldCharType="end"/>
      </w:r>
      <w:r>
        <w:rPr>
          <w:rFonts w:asciiTheme="minorHAnsi" w:hAnsiTheme="minorHAnsi" w:cstheme="minorHAnsi"/>
        </w:rPr>
        <w:t> literature, in which each line is an aid to memory for a complex system. Thus, the explication of meaning is due to commentators. The text consists of the 108 verses and 13 introductory verses, and is divided into four </w:t>
      </w:r>
      <w:r>
        <w:rPr>
          <w:rFonts w:asciiTheme="minorHAnsi" w:hAnsiTheme="minorHAnsi" w:cstheme="minorHAnsi"/>
          <w:i/>
          <w:iCs/>
        </w:rPr>
        <w:t>pāda</w:t>
      </w:r>
      <w:r>
        <w:rPr>
          <w:rFonts w:asciiTheme="minorHAnsi" w:hAnsiTheme="minorHAnsi" w:cstheme="minorHAnsi"/>
        </w:rPr>
        <w:t>s or chapters:</w:t>
      </w:r>
    </w:p>
    <w:p>
      <w:pPr>
        <w:numPr>
          <w:ilvl w:val="0"/>
          <w:numId w:val="1"/>
        </w:numPr>
        <w:shd w:val="clear" w:color="auto" w:fill="FFFFFF"/>
        <w:spacing w:before="240" w:after="24" w:line="360" w:lineRule="auto"/>
        <w:ind w:left="360"/>
        <w:rPr>
          <w:rFonts w:cstheme="minorHAnsi"/>
          <w:sz w:val="24"/>
          <w:szCs w:val="24"/>
        </w:rPr>
      </w:pPr>
      <w:r>
        <w:rPr>
          <w:rFonts w:cstheme="minorHAnsi"/>
          <w:i/>
          <w:iCs/>
          <w:sz w:val="24"/>
          <w:szCs w:val="24"/>
        </w:rPr>
        <w:t>Gitikapada</w:t>
      </w:r>
      <w:r>
        <w:rPr>
          <w:rFonts w:cstheme="minorHAnsi"/>
          <w:sz w:val="24"/>
          <w:szCs w:val="24"/>
        </w:rPr>
        <w:t>: (13 verses): large units of time—</w:t>
      </w:r>
      <w:r>
        <w:rPr>
          <w:rFonts w:cstheme="minorHAnsi"/>
          <w:i/>
          <w:iCs/>
          <w:sz w:val="24"/>
          <w:szCs w:val="24"/>
        </w:rPr>
        <w:t>kalpa</w:t>
      </w:r>
      <w:r>
        <w:rPr>
          <w:rFonts w:cstheme="minorHAnsi"/>
          <w:sz w:val="24"/>
          <w:szCs w:val="24"/>
        </w:rPr>
        <w:t>, </w:t>
      </w:r>
      <w:r>
        <w:rPr>
          <w:rFonts w:cstheme="minorHAnsi"/>
          <w:i/>
          <w:iCs/>
          <w:sz w:val="24"/>
          <w:szCs w:val="24"/>
        </w:rPr>
        <w:t>manvantra</w:t>
      </w:r>
      <w:r>
        <w:rPr>
          <w:rFonts w:cstheme="minorHAnsi"/>
          <w:sz w:val="24"/>
          <w:szCs w:val="24"/>
        </w:rPr>
        <w:t>, and </w:t>
      </w:r>
      <w:r>
        <w:rPr>
          <w:rFonts w:cstheme="minorHAnsi"/>
          <w:i/>
          <w:iCs/>
          <w:sz w:val="24"/>
          <w:szCs w:val="24"/>
        </w:rPr>
        <w:t>yuga</w:t>
      </w:r>
      <w:r>
        <w:rPr>
          <w:rFonts w:cstheme="minorHAnsi"/>
          <w:sz w:val="24"/>
          <w:szCs w:val="24"/>
        </w:rPr>
        <w:t>—which present a cosmology different from earlier texts such as Lagadha's </w:t>
      </w:r>
      <w:r>
        <w:fldChar w:fldCharType="begin"/>
      </w:r>
      <w:r>
        <w:instrText xml:space="preserve"> HYPERLINK "https://en.wikipedia.org/wiki/Vedanga_Jyotisha" \o "Vedanga Jyotisha" </w:instrText>
      </w:r>
      <w:r>
        <w:fldChar w:fldCharType="separate"/>
      </w:r>
      <w:r>
        <w:rPr>
          <w:rStyle w:val="7"/>
          <w:rFonts w:cstheme="minorHAnsi"/>
          <w:i/>
          <w:iCs/>
          <w:color w:val="auto"/>
          <w:sz w:val="24"/>
          <w:szCs w:val="24"/>
          <w:u w:val="none"/>
        </w:rPr>
        <w:t>Vedanga Jyotisha</w:t>
      </w:r>
      <w:r>
        <w:rPr>
          <w:rStyle w:val="7"/>
          <w:rFonts w:cstheme="minorHAnsi"/>
          <w:i/>
          <w:iCs/>
          <w:color w:val="auto"/>
          <w:sz w:val="24"/>
          <w:szCs w:val="24"/>
          <w:u w:val="none"/>
        </w:rPr>
        <w:fldChar w:fldCharType="end"/>
      </w:r>
      <w:r>
        <w:rPr>
          <w:rFonts w:cstheme="minorHAnsi"/>
          <w:sz w:val="24"/>
          <w:szCs w:val="24"/>
        </w:rPr>
        <w:t> (c. 1st century BCE). There is also a table of sines (</w:t>
      </w:r>
      <w:r>
        <w:rPr>
          <w:rFonts w:cstheme="minorHAnsi"/>
          <w:i/>
          <w:iCs/>
          <w:sz w:val="24"/>
          <w:szCs w:val="24"/>
        </w:rPr>
        <w:fldChar w:fldCharType="begin"/>
      </w:r>
      <w:r>
        <w:rPr>
          <w:rFonts w:cstheme="minorHAnsi"/>
          <w:i/>
          <w:iCs/>
          <w:sz w:val="24"/>
          <w:szCs w:val="24"/>
        </w:rPr>
        <w:instrText xml:space="preserve"> HYPERLINK "https://en.wikipedia.org/wiki/Jya" \o "Jya" </w:instrText>
      </w:r>
      <w:r>
        <w:rPr>
          <w:rFonts w:cstheme="minorHAnsi"/>
          <w:i/>
          <w:iCs/>
          <w:sz w:val="24"/>
          <w:szCs w:val="24"/>
        </w:rPr>
        <w:fldChar w:fldCharType="separate"/>
      </w:r>
      <w:r>
        <w:rPr>
          <w:rStyle w:val="7"/>
          <w:rFonts w:cstheme="minorHAnsi"/>
          <w:i/>
          <w:iCs/>
          <w:color w:val="auto"/>
          <w:sz w:val="24"/>
          <w:szCs w:val="24"/>
          <w:u w:val="none"/>
        </w:rPr>
        <w:t>jya</w:t>
      </w:r>
      <w:r>
        <w:rPr>
          <w:rFonts w:cstheme="minorHAnsi"/>
          <w:i/>
          <w:iCs/>
          <w:sz w:val="24"/>
          <w:szCs w:val="24"/>
        </w:rPr>
        <w:fldChar w:fldCharType="end"/>
      </w:r>
      <w:r>
        <w:rPr>
          <w:rFonts w:cstheme="minorHAnsi"/>
          <w:sz w:val="24"/>
          <w:szCs w:val="24"/>
        </w:rPr>
        <w:t>), given in a single verse. The duration of the planetary revolutions during a </w:t>
      </w:r>
      <w:r>
        <w:rPr>
          <w:rFonts w:cstheme="minorHAnsi"/>
          <w:i/>
          <w:iCs/>
          <w:sz w:val="24"/>
          <w:szCs w:val="24"/>
        </w:rPr>
        <w:t>mahayuga</w:t>
      </w:r>
      <w:r>
        <w:rPr>
          <w:rFonts w:cstheme="minorHAnsi"/>
          <w:sz w:val="24"/>
          <w:szCs w:val="24"/>
        </w:rPr>
        <w:t> is given as 4.32 million years.</w:t>
      </w:r>
    </w:p>
    <w:p>
      <w:pPr>
        <w:numPr>
          <w:ilvl w:val="0"/>
          <w:numId w:val="1"/>
        </w:numPr>
        <w:shd w:val="clear" w:color="auto" w:fill="FFFFFF"/>
        <w:spacing w:before="240" w:after="24" w:line="360" w:lineRule="auto"/>
        <w:ind w:left="360"/>
        <w:rPr>
          <w:rFonts w:cstheme="minorHAnsi"/>
          <w:sz w:val="24"/>
          <w:szCs w:val="24"/>
        </w:rPr>
      </w:pPr>
      <w:r>
        <w:rPr>
          <w:rFonts w:cstheme="minorHAnsi"/>
          <w:i/>
          <w:iCs/>
          <w:sz w:val="24"/>
          <w:szCs w:val="24"/>
        </w:rPr>
        <w:t>Ganitapada</w:t>
      </w:r>
      <w:r>
        <w:rPr>
          <w:rFonts w:cstheme="minorHAnsi"/>
          <w:sz w:val="24"/>
          <w:szCs w:val="24"/>
        </w:rPr>
        <w:t> (33 verses): covering </w:t>
      </w:r>
      <w:r>
        <w:fldChar w:fldCharType="begin"/>
      </w:r>
      <w:r>
        <w:instrText xml:space="preserve"> HYPERLINK "https://en.wikipedia.org/wiki/Mensuration_(mathematics)" \o "Mensuration (mathematics)" </w:instrText>
      </w:r>
      <w:r>
        <w:fldChar w:fldCharType="separate"/>
      </w:r>
      <w:r>
        <w:rPr>
          <w:rStyle w:val="7"/>
          <w:rFonts w:cstheme="minorHAnsi"/>
          <w:color w:val="auto"/>
          <w:sz w:val="24"/>
          <w:szCs w:val="24"/>
          <w:u w:val="none"/>
        </w:rPr>
        <w:t>mensuration</w:t>
      </w:r>
      <w:r>
        <w:rPr>
          <w:rStyle w:val="7"/>
          <w:rFonts w:cstheme="minorHAnsi"/>
          <w:color w:val="auto"/>
          <w:sz w:val="24"/>
          <w:szCs w:val="24"/>
          <w:u w:val="none"/>
        </w:rPr>
        <w:fldChar w:fldCharType="end"/>
      </w:r>
      <w:r>
        <w:rPr>
          <w:rFonts w:cstheme="minorHAnsi"/>
          <w:sz w:val="24"/>
          <w:szCs w:val="24"/>
        </w:rPr>
        <w:t> (</w:t>
      </w:r>
      <w:r>
        <w:rPr>
          <w:rFonts w:cstheme="minorHAnsi"/>
          <w:i/>
          <w:iCs/>
          <w:sz w:val="24"/>
          <w:szCs w:val="24"/>
        </w:rPr>
        <w:t>kṣetra vyāvahāra</w:t>
      </w:r>
      <w:r>
        <w:rPr>
          <w:rFonts w:cstheme="minorHAnsi"/>
          <w:sz w:val="24"/>
          <w:szCs w:val="24"/>
        </w:rPr>
        <w:t>), arithmetic and geometric progressions, </w:t>
      </w:r>
      <w:r>
        <w:fldChar w:fldCharType="begin"/>
      </w:r>
      <w:r>
        <w:instrText xml:space="preserve"> HYPERLINK "https://en.wikipedia.org/wiki/Gnomon" \o "Gnomon" </w:instrText>
      </w:r>
      <w:r>
        <w:fldChar w:fldCharType="separate"/>
      </w:r>
      <w:r>
        <w:rPr>
          <w:rStyle w:val="7"/>
          <w:rFonts w:cstheme="minorHAnsi"/>
          <w:color w:val="auto"/>
          <w:sz w:val="24"/>
          <w:szCs w:val="24"/>
          <w:u w:val="none"/>
        </w:rPr>
        <w:t>gnomon</w:t>
      </w:r>
      <w:r>
        <w:rPr>
          <w:rStyle w:val="7"/>
          <w:rFonts w:cstheme="minorHAnsi"/>
          <w:color w:val="auto"/>
          <w:sz w:val="24"/>
          <w:szCs w:val="24"/>
          <w:u w:val="none"/>
        </w:rPr>
        <w:fldChar w:fldCharType="end"/>
      </w:r>
      <w:r>
        <w:rPr>
          <w:rFonts w:cstheme="minorHAnsi"/>
          <w:sz w:val="24"/>
          <w:szCs w:val="24"/>
        </w:rPr>
        <w:t> / shadows (</w:t>
      </w:r>
      <w:r>
        <w:rPr>
          <w:rFonts w:cstheme="minorHAnsi"/>
          <w:i/>
          <w:iCs/>
          <w:sz w:val="24"/>
          <w:szCs w:val="24"/>
        </w:rPr>
        <w:t>shanku</w:t>
      </w:r>
      <w:r>
        <w:rPr>
          <w:rFonts w:cstheme="minorHAnsi"/>
          <w:sz w:val="24"/>
          <w:szCs w:val="24"/>
        </w:rPr>
        <w:t>-</w:t>
      </w:r>
      <w:r>
        <w:rPr>
          <w:rFonts w:cstheme="minorHAnsi"/>
          <w:i/>
          <w:iCs/>
          <w:sz w:val="24"/>
          <w:szCs w:val="24"/>
        </w:rPr>
        <w:t>chhAyA</w:t>
      </w:r>
      <w:r>
        <w:rPr>
          <w:rFonts w:cstheme="minorHAnsi"/>
          <w:sz w:val="24"/>
          <w:szCs w:val="24"/>
        </w:rPr>
        <w:t>), simple, </w:t>
      </w:r>
      <w:r>
        <w:fldChar w:fldCharType="begin"/>
      </w:r>
      <w:r>
        <w:instrText xml:space="preserve"> HYPERLINK "https://en.wikipedia.org/wiki/Quadratic_equations" \o "Quadratic equations" </w:instrText>
      </w:r>
      <w:r>
        <w:fldChar w:fldCharType="separate"/>
      </w:r>
      <w:r>
        <w:rPr>
          <w:rStyle w:val="7"/>
          <w:rFonts w:cstheme="minorHAnsi"/>
          <w:color w:val="auto"/>
          <w:sz w:val="24"/>
          <w:szCs w:val="24"/>
          <w:u w:val="none"/>
        </w:rPr>
        <w:t>quadratic</w:t>
      </w:r>
      <w:r>
        <w:rPr>
          <w:rStyle w:val="7"/>
          <w:rFonts w:cstheme="minorHAnsi"/>
          <w:color w:val="auto"/>
          <w:sz w:val="24"/>
          <w:szCs w:val="24"/>
          <w:u w:val="none"/>
        </w:rPr>
        <w:fldChar w:fldCharType="end"/>
      </w:r>
      <w:r>
        <w:rPr>
          <w:rFonts w:cstheme="minorHAnsi"/>
          <w:sz w:val="24"/>
          <w:szCs w:val="24"/>
        </w:rPr>
        <w:t>, </w:t>
      </w:r>
      <w:r>
        <w:fldChar w:fldCharType="begin"/>
      </w:r>
      <w:r>
        <w:instrText xml:space="preserve"> HYPERLINK "https://en.wikipedia.org/wiki/Simultaneous_equations" \o "Simultaneous equations" </w:instrText>
      </w:r>
      <w:r>
        <w:fldChar w:fldCharType="separate"/>
      </w:r>
      <w:r>
        <w:rPr>
          <w:rStyle w:val="7"/>
          <w:rFonts w:cstheme="minorHAnsi"/>
          <w:color w:val="auto"/>
          <w:sz w:val="24"/>
          <w:szCs w:val="24"/>
          <w:u w:val="none"/>
        </w:rPr>
        <w:t>simultaneous</w:t>
      </w:r>
      <w:r>
        <w:rPr>
          <w:rStyle w:val="7"/>
          <w:rFonts w:cstheme="minorHAnsi"/>
          <w:color w:val="auto"/>
          <w:sz w:val="24"/>
          <w:szCs w:val="24"/>
          <w:u w:val="none"/>
        </w:rPr>
        <w:fldChar w:fldCharType="end"/>
      </w:r>
      <w:r>
        <w:rPr>
          <w:rFonts w:cstheme="minorHAnsi"/>
          <w:sz w:val="24"/>
          <w:szCs w:val="24"/>
        </w:rPr>
        <w:t>, and </w:t>
      </w:r>
      <w:r>
        <w:fldChar w:fldCharType="begin"/>
      </w:r>
      <w:r>
        <w:instrText xml:space="preserve"> HYPERLINK "https://en.wikipedia.org/wiki/Diophantine_equations" \o "Diophantine equations" </w:instrText>
      </w:r>
      <w:r>
        <w:fldChar w:fldCharType="separate"/>
      </w:r>
      <w:r>
        <w:rPr>
          <w:rStyle w:val="7"/>
          <w:rFonts w:cstheme="minorHAnsi"/>
          <w:color w:val="auto"/>
          <w:sz w:val="24"/>
          <w:szCs w:val="24"/>
          <w:u w:val="none"/>
        </w:rPr>
        <w:t>indeterminate</w:t>
      </w:r>
      <w:r>
        <w:rPr>
          <w:rStyle w:val="7"/>
          <w:rFonts w:cstheme="minorHAnsi"/>
          <w:color w:val="auto"/>
          <w:sz w:val="24"/>
          <w:szCs w:val="24"/>
          <w:u w:val="none"/>
        </w:rPr>
        <w:fldChar w:fldCharType="end"/>
      </w:r>
      <w:r>
        <w:rPr>
          <w:rFonts w:cstheme="minorHAnsi"/>
          <w:sz w:val="24"/>
          <w:szCs w:val="24"/>
        </w:rPr>
        <w:t> equations (</w:t>
      </w:r>
      <w:r>
        <w:rPr>
          <w:rFonts w:cstheme="minorHAnsi"/>
          <w:i/>
          <w:iCs/>
          <w:sz w:val="24"/>
          <w:szCs w:val="24"/>
        </w:rPr>
        <w:t>kuṭṭaka</w:t>
      </w:r>
      <w:r>
        <w:rPr>
          <w:rFonts w:cstheme="minorHAnsi"/>
          <w:sz w:val="24"/>
          <w:szCs w:val="24"/>
        </w:rPr>
        <w:t>).</w:t>
      </w:r>
    </w:p>
    <w:p>
      <w:pPr>
        <w:numPr>
          <w:ilvl w:val="0"/>
          <w:numId w:val="1"/>
        </w:numPr>
        <w:shd w:val="clear" w:color="auto" w:fill="FFFFFF"/>
        <w:spacing w:before="240" w:after="24" w:line="360" w:lineRule="auto"/>
        <w:ind w:left="360"/>
        <w:rPr>
          <w:rFonts w:cstheme="minorHAnsi"/>
          <w:sz w:val="24"/>
          <w:szCs w:val="24"/>
        </w:rPr>
      </w:pPr>
      <w:r>
        <w:rPr>
          <w:rFonts w:cstheme="minorHAnsi"/>
          <w:i/>
          <w:iCs/>
          <w:sz w:val="24"/>
          <w:szCs w:val="24"/>
        </w:rPr>
        <w:t>Kalakriyapada</w:t>
      </w:r>
      <w:r>
        <w:rPr>
          <w:rFonts w:cstheme="minorHAnsi"/>
          <w:sz w:val="24"/>
          <w:szCs w:val="24"/>
        </w:rPr>
        <w:t> (25 verses): different units of time and a method for determining the positions of planets for a given day, calculations concerning the intercalary month (</w:t>
      </w:r>
      <w:r>
        <w:rPr>
          <w:rFonts w:cstheme="minorHAnsi"/>
          <w:i/>
          <w:iCs/>
          <w:sz w:val="24"/>
          <w:szCs w:val="24"/>
        </w:rPr>
        <w:t>adhikamAsa</w:t>
      </w:r>
      <w:r>
        <w:rPr>
          <w:rFonts w:cstheme="minorHAnsi"/>
          <w:sz w:val="24"/>
          <w:szCs w:val="24"/>
        </w:rPr>
        <w:t>), </w:t>
      </w:r>
      <w:r>
        <w:rPr>
          <w:rFonts w:cstheme="minorHAnsi"/>
          <w:i/>
          <w:iCs/>
          <w:sz w:val="24"/>
          <w:szCs w:val="24"/>
        </w:rPr>
        <w:t>kShaya-tithi</w:t>
      </w:r>
      <w:r>
        <w:rPr>
          <w:rFonts w:cstheme="minorHAnsi"/>
          <w:sz w:val="24"/>
          <w:szCs w:val="24"/>
        </w:rPr>
        <w:t>s, and a seven-day week with names for the days of week.</w:t>
      </w:r>
    </w:p>
    <w:p>
      <w:pPr>
        <w:numPr>
          <w:ilvl w:val="0"/>
          <w:numId w:val="1"/>
        </w:numPr>
        <w:shd w:val="clear" w:color="auto" w:fill="FFFFFF"/>
        <w:spacing w:before="240" w:after="24" w:line="360" w:lineRule="auto"/>
        <w:ind w:left="360"/>
        <w:rPr>
          <w:rFonts w:cstheme="minorHAnsi"/>
          <w:sz w:val="24"/>
          <w:szCs w:val="24"/>
        </w:rPr>
      </w:pPr>
      <w:r>
        <w:rPr>
          <w:rFonts w:cstheme="minorHAnsi"/>
          <w:i/>
          <w:iCs/>
          <w:sz w:val="24"/>
          <w:szCs w:val="24"/>
        </w:rPr>
        <w:t>Golapada</w:t>
      </w:r>
      <w:r>
        <w:rPr>
          <w:rFonts w:cstheme="minorHAnsi"/>
          <w:sz w:val="24"/>
          <w:szCs w:val="24"/>
        </w:rPr>
        <w:t> (50 verses): Geometric/</w:t>
      </w:r>
      <w:r>
        <w:fldChar w:fldCharType="begin"/>
      </w:r>
      <w:r>
        <w:instrText xml:space="preserve"> HYPERLINK "https://en.wikipedia.org/wiki/Trigonometric" \o "Trigonometric" </w:instrText>
      </w:r>
      <w:r>
        <w:fldChar w:fldCharType="separate"/>
      </w:r>
      <w:r>
        <w:rPr>
          <w:rStyle w:val="7"/>
          <w:rFonts w:cstheme="minorHAnsi"/>
          <w:color w:val="auto"/>
          <w:sz w:val="24"/>
          <w:szCs w:val="24"/>
          <w:u w:val="none"/>
        </w:rPr>
        <w:t>trigonometric</w:t>
      </w:r>
      <w:r>
        <w:rPr>
          <w:rStyle w:val="7"/>
          <w:rFonts w:cstheme="minorHAnsi"/>
          <w:color w:val="auto"/>
          <w:sz w:val="24"/>
          <w:szCs w:val="24"/>
          <w:u w:val="none"/>
        </w:rPr>
        <w:fldChar w:fldCharType="end"/>
      </w:r>
      <w:r>
        <w:rPr>
          <w:rFonts w:cstheme="minorHAnsi"/>
          <w:sz w:val="24"/>
          <w:szCs w:val="24"/>
        </w:rPr>
        <w:t> aspects of the </w:t>
      </w:r>
      <w:r>
        <w:fldChar w:fldCharType="begin"/>
      </w:r>
      <w:r>
        <w:instrText xml:space="preserve"> HYPERLINK "https://en.wikipedia.org/wiki/Celestial_sphere" \o "Celestial sphere" </w:instrText>
      </w:r>
      <w:r>
        <w:fldChar w:fldCharType="separate"/>
      </w:r>
      <w:r>
        <w:rPr>
          <w:rStyle w:val="7"/>
          <w:rFonts w:cstheme="minorHAnsi"/>
          <w:color w:val="auto"/>
          <w:sz w:val="24"/>
          <w:szCs w:val="24"/>
          <w:u w:val="none"/>
        </w:rPr>
        <w:t>celestial sphere</w:t>
      </w:r>
      <w:r>
        <w:rPr>
          <w:rStyle w:val="7"/>
          <w:rFonts w:cstheme="minorHAnsi"/>
          <w:color w:val="auto"/>
          <w:sz w:val="24"/>
          <w:szCs w:val="24"/>
          <w:u w:val="none"/>
        </w:rPr>
        <w:fldChar w:fldCharType="end"/>
      </w:r>
      <w:r>
        <w:rPr>
          <w:rFonts w:cstheme="minorHAnsi"/>
          <w:sz w:val="24"/>
          <w:szCs w:val="24"/>
        </w:rPr>
        <w:t>, features of the </w:t>
      </w:r>
      <w:r>
        <w:fldChar w:fldCharType="begin"/>
      </w:r>
      <w:r>
        <w:instrText xml:space="preserve"> HYPERLINK "https://en.wikipedia.org/wiki/Ecliptic" \o "Ecliptic" </w:instrText>
      </w:r>
      <w:r>
        <w:fldChar w:fldCharType="separate"/>
      </w:r>
      <w:r>
        <w:rPr>
          <w:rStyle w:val="7"/>
          <w:rFonts w:cstheme="minorHAnsi"/>
          <w:color w:val="auto"/>
          <w:sz w:val="24"/>
          <w:szCs w:val="24"/>
          <w:u w:val="none"/>
        </w:rPr>
        <w:t>ecliptic</w:t>
      </w:r>
      <w:r>
        <w:rPr>
          <w:rStyle w:val="7"/>
          <w:rFonts w:cstheme="minorHAnsi"/>
          <w:color w:val="auto"/>
          <w:sz w:val="24"/>
          <w:szCs w:val="24"/>
          <w:u w:val="none"/>
        </w:rPr>
        <w:fldChar w:fldCharType="end"/>
      </w:r>
      <w:r>
        <w:rPr>
          <w:rFonts w:cstheme="minorHAnsi"/>
          <w:sz w:val="24"/>
          <w:szCs w:val="24"/>
        </w:rPr>
        <w:t>, </w:t>
      </w:r>
      <w:r>
        <w:fldChar w:fldCharType="begin"/>
      </w:r>
      <w:r>
        <w:instrText xml:space="preserve"> HYPERLINK "https://en.wikipedia.org/wiki/Celestial_equator" \o "Celestial equator" </w:instrText>
      </w:r>
      <w:r>
        <w:fldChar w:fldCharType="separate"/>
      </w:r>
      <w:r>
        <w:rPr>
          <w:rStyle w:val="7"/>
          <w:rFonts w:cstheme="minorHAnsi"/>
          <w:color w:val="auto"/>
          <w:sz w:val="24"/>
          <w:szCs w:val="24"/>
          <w:u w:val="none"/>
        </w:rPr>
        <w:t>celestial equator</w:t>
      </w:r>
      <w:r>
        <w:rPr>
          <w:rStyle w:val="7"/>
          <w:rFonts w:cstheme="minorHAnsi"/>
          <w:color w:val="auto"/>
          <w:sz w:val="24"/>
          <w:szCs w:val="24"/>
          <w:u w:val="none"/>
        </w:rPr>
        <w:fldChar w:fldCharType="end"/>
      </w:r>
      <w:r>
        <w:rPr>
          <w:rFonts w:cstheme="minorHAnsi"/>
          <w:sz w:val="24"/>
          <w:szCs w:val="24"/>
        </w:rPr>
        <w:t>, node, shape of the earth, cause of day and night, rising of </w:t>
      </w:r>
      <w:r>
        <w:fldChar w:fldCharType="begin"/>
      </w:r>
      <w:r>
        <w:instrText xml:space="preserve"> HYPERLINK "https://en.wikipedia.org/wiki/Zodiacal_sign" \o "Zodiacal sign" </w:instrText>
      </w:r>
      <w:r>
        <w:fldChar w:fldCharType="separate"/>
      </w:r>
      <w:r>
        <w:rPr>
          <w:rStyle w:val="7"/>
          <w:rFonts w:cstheme="minorHAnsi"/>
          <w:color w:val="auto"/>
          <w:sz w:val="24"/>
          <w:szCs w:val="24"/>
          <w:u w:val="none"/>
        </w:rPr>
        <w:t>zodiacal signs</w:t>
      </w:r>
      <w:r>
        <w:rPr>
          <w:rStyle w:val="7"/>
          <w:rFonts w:cstheme="minorHAnsi"/>
          <w:color w:val="auto"/>
          <w:sz w:val="24"/>
          <w:szCs w:val="24"/>
          <w:u w:val="none"/>
        </w:rPr>
        <w:fldChar w:fldCharType="end"/>
      </w:r>
      <w:r>
        <w:rPr>
          <w:rFonts w:cstheme="minorHAnsi"/>
          <w:sz w:val="24"/>
          <w:szCs w:val="24"/>
        </w:rPr>
        <w:t> on horizon, etc. In addition, some versions cite a few </w:t>
      </w:r>
      <w:r>
        <w:fldChar w:fldCharType="begin"/>
      </w:r>
      <w:r>
        <w:instrText xml:space="preserve"> HYPERLINK "https://en.wikipedia.org/wiki/Colophon_(publishing)" \o "Colophon (publishing)" </w:instrText>
      </w:r>
      <w:r>
        <w:fldChar w:fldCharType="separate"/>
      </w:r>
      <w:r>
        <w:rPr>
          <w:rStyle w:val="7"/>
          <w:rFonts w:cstheme="minorHAnsi"/>
          <w:color w:val="auto"/>
          <w:sz w:val="24"/>
          <w:szCs w:val="24"/>
          <w:u w:val="none"/>
        </w:rPr>
        <w:t>colophons</w:t>
      </w:r>
      <w:r>
        <w:rPr>
          <w:rStyle w:val="7"/>
          <w:rFonts w:cstheme="minorHAnsi"/>
          <w:color w:val="auto"/>
          <w:sz w:val="24"/>
          <w:szCs w:val="24"/>
          <w:u w:val="none"/>
        </w:rPr>
        <w:fldChar w:fldCharType="end"/>
      </w:r>
      <w:r>
        <w:rPr>
          <w:rFonts w:cstheme="minorHAnsi"/>
          <w:sz w:val="24"/>
          <w:szCs w:val="24"/>
        </w:rPr>
        <w:t> added at the end, extolling the virtues of the work, etc.</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The Aryabhatiya presented a number of innovations in mathematics and astronomy in verse form, which were influential for many centuries. The extreme brevity of the text was elaborated in commentaries by his disciple Bhaskara I (</w:t>
      </w:r>
      <w:r>
        <w:rPr>
          <w:rFonts w:asciiTheme="minorHAnsi" w:hAnsiTheme="minorHAnsi" w:cstheme="minorHAnsi"/>
          <w:i/>
          <w:iCs/>
        </w:rPr>
        <w:t>Bhashya</w:t>
      </w:r>
      <w:r>
        <w:rPr>
          <w:rFonts w:asciiTheme="minorHAnsi" w:hAnsiTheme="minorHAnsi" w:cstheme="minorHAnsi"/>
        </w:rPr>
        <w:t>, c. 600 CE) and by </w:t>
      </w:r>
      <w:r>
        <w:fldChar w:fldCharType="begin"/>
      </w:r>
      <w:r>
        <w:instrText xml:space="preserve"> HYPERLINK "https://en.wikipedia.org/wiki/Nilakantha_Somayaji" \o "Nilakantha Somayaji" </w:instrText>
      </w:r>
      <w:r>
        <w:fldChar w:fldCharType="separate"/>
      </w:r>
      <w:r>
        <w:rPr>
          <w:rStyle w:val="7"/>
          <w:rFonts w:asciiTheme="minorHAnsi" w:hAnsiTheme="minorHAnsi" w:cstheme="minorHAnsi"/>
          <w:color w:val="auto"/>
          <w:u w:val="none"/>
        </w:rPr>
        <w:t>Nilakantha Somayaji</w:t>
      </w:r>
      <w:r>
        <w:rPr>
          <w:rStyle w:val="7"/>
          <w:rFonts w:asciiTheme="minorHAnsi" w:hAnsiTheme="minorHAnsi" w:cstheme="minorHAnsi"/>
          <w:color w:val="auto"/>
          <w:u w:val="none"/>
        </w:rPr>
        <w:fldChar w:fldCharType="end"/>
      </w:r>
      <w:r>
        <w:rPr>
          <w:rFonts w:asciiTheme="minorHAnsi" w:hAnsiTheme="minorHAnsi" w:cstheme="minorHAnsi"/>
        </w:rPr>
        <w:t> in his </w:t>
      </w:r>
      <w:r>
        <w:rPr>
          <w:rFonts w:asciiTheme="minorHAnsi" w:hAnsiTheme="minorHAnsi" w:cstheme="minorHAnsi"/>
          <w:i/>
          <w:iCs/>
        </w:rPr>
        <w:t>Aryabhatiya Bhasya,</w:t>
      </w:r>
      <w:r>
        <w:rPr>
          <w:rFonts w:asciiTheme="minorHAnsi" w:hAnsiTheme="minorHAnsi" w:cstheme="minorHAnsi"/>
        </w:rPr>
        <w:t> (1465 CE).</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 xml:space="preserve">The Aryabhatiya is also remarkable for its description of relativity of motion. He expressed this relativity thus: "Just as a man in a boat moving forward sees the stationary objects (on the shore) as moving backward, just so are the stationary stars seen by the people on earth as moving exactly towards the west." </w:t>
      </w:r>
    </w:p>
    <w:p>
      <w:pPr>
        <w:pStyle w:val="8"/>
        <w:shd w:val="clear" w:color="auto" w:fill="FFFFFF"/>
        <w:spacing w:before="240" w:beforeAutospacing="0" w:line="360" w:lineRule="auto"/>
        <w:rPr>
          <w:rFonts w:asciiTheme="minorHAnsi" w:hAnsiTheme="minorHAnsi" w:cstheme="minorHAnsi"/>
          <w:b/>
          <w:bCs/>
          <w:sz w:val="32"/>
          <w:szCs w:val="32"/>
        </w:rPr>
      </w:pPr>
      <w:r>
        <w:rPr>
          <w:rFonts w:asciiTheme="minorHAnsi" w:hAnsiTheme="minorHAnsi" w:cstheme="minorHAnsi"/>
          <w:b/>
          <w:bCs/>
          <w:sz w:val="32"/>
          <w:szCs w:val="32"/>
        </w:rPr>
        <w:t>In Mathematics</w:t>
      </w:r>
    </w:p>
    <w:p>
      <w:pPr>
        <w:pStyle w:val="3"/>
        <w:shd w:val="clear" w:color="auto" w:fill="FFFFFF"/>
        <w:spacing w:before="240" w:line="360" w:lineRule="auto"/>
        <w:rPr>
          <w:rFonts w:asciiTheme="minorHAnsi" w:hAnsiTheme="minorHAnsi" w:cstheme="minorHAnsi"/>
          <w:b/>
          <w:bCs/>
          <w:color w:val="auto"/>
          <w:sz w:val="28"/>
          <w:szCs w:val="28"/>
        </w:rPr>
      </w:pPr>
      <w:r>
        <w:rPr>
          <w:rStyle w:val="13"/>
          <w:rFonts w:asciiTheme="minorHAnsi" w:hAnsiTheme="minorHAnsi" w:cstheme="minorHAnsi"/>
          <w:b/>
          <w:bCs/>
          <w:color w:val="auto"/>
          <w:sz w:val="28"/>
          <w:szCs w:val="28"/>
        </w:rPr>
        <w:t>Place value system and zero</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The </w:t>
      </w:r>
      <w:r>
        <w:fldChar w:fldCharType="begin"/>
      </w:r>
      <w:r>
        <w:instrText xml:space="preserve"> HYPERLINK "https://en.wikipedia.org/wiki/Place-value" \o "Continued fraction" </w:instrText>
      </w:r>
      <w:r>
        <w:fldChar w:fldCharType="separate"/>
      </w:r>
      <w:r>
        <w:rPr>
          <w:rStyle w:val="7"/>
          <w:rFonts w:asciiTheme="minorHAnsi" w:hAnsiTheme="minorHAnsi" w:cstheme="minorHAnsi"/>
          <w:color w:val="auto"/>
          <w:u w:val="none"/>
        </w:rPr>
        <w:t>place-value</w:t>
      </w:r>
      <w:r>
        <w:rPr>
          <w:rStyle w:val="7"/>
          <w:rFonts w:asciiTheme="minorHAnsi" w:hAnsiTheme="minorHAnsi" w:cstheme="minorHAnsi"/>
          <w:color w:val="auto"/>
          <w:u w:val="none"/>
        </w:rPr>
        <w:fldChar w:fldCharType="end"/>
      </w:r>
      <w:r>
        <w:rPr>
          <w:rFonts w:asciiTheme="minorHAnsi" w:hAnsiTheme="minorHAnsi" w:cstheme="minorHAnsi"/>
        </w:rPr>
        <w:t> system, first seen in the 3rd-century </w:t>
      </w:r>
      <w:r>
        <w:rPr>
          <w:rFonts w:asciiTheme="minorHAnsi" w:hAnsiTheme="minorHAnsi" w:cstheme="minorHAnsi"/>
        </w:rPr>
        <w:fldChar w:fldCharType="begin"/>
      </w:r>
      <w:r>
        <w:rPr>
          <w:rFonts w:asciiTheme="minorHAnsi" w:hAnsiTheme="minorHAnsi" w:cstheme="minorHAnsi"/>
        </w:rPr>
        <w:instrText xml:space="preserve"> HYPERLINK "https://en.wikipedia.org/wiki/Bakhshali_Manuscript" \o "Bakhshali Manuscript" </w:instrText>
      </w:r>
      <w:r>
        <w:rPr>
          <w:rFonts w:asciiTheme="minorHAnsi" w:hAnsiTheme="minorHAnsi" w:cstheme="minorHAnsi"/>
        </w:rPr>
        <w:fldChar w:fldCharType="separate"/>
      </w:r>
      <w:r>
        <w:rPr>
          <w:rStyle w:val="7"/>
          <w:rFonts w:asciiTheme="minorHAnsi" w:hAnsiTheme="minorHAnsi" w:cstheme="minorHAnsi"/>
          <w:color w:val="auto"/>
          <w:u w:val="none"/>
        </w:rPr>
        <w:t>Bakhshali Manuscript</w:t>
      </w:r>
      <w:r>
        <w:rPr>
          <w:rFonts w:asciiTheme="minorHAnsi" w:hAnsiTheme="minorHAnsi" w:cstheme="minorHAnsi"/>
        </w:rPr>
        <w:fldChar w:fldCharType="end"/>
      </w:r>
      <w:r>
        <w:rPr>
          <w:rFonts w:asciiTheme="minorHAnsi" w:hAnsiTheme="minorHAnsi" w:cstheme="minorHAnsi"/>
        </w:rPr>
        <w:t>, was clearly in place in his work. While he did not use a symbol for </w:t>
      </w:r>
      <w:r>
        <w:fldChar w:fldCharType="begin"/>
      </w:r>
      <w:r>
        <w:instrText xml:space="preserve"> HYPERLINK "https://en.wikipedia.org/wiki/Zero" </w:instrText>
      </w:r>
      <w:r>
        <w:fldChar w:fldCharType="separate"/>
      </w:r>
      <w:r>
        <w:rPr>
          <w:rStyle w:val="7"/>
          <w:rFonts w:asciiTheme="minorHAnsi" w:hAnsiTheme="minorHAnsi" w:cstheme="minorHAnsi"/>
          <w:color w:val="auto"/>
          <w:u w:val="none"/>
        </w:rPr>
        <w:t>zero</w:t>
      </w:r>
      <w:r>
        <w:rPr>
          <w:rStyle w:val="7"/>
          <w:rFonts w:asciiTheme="minorHAnsi" w:hAnsiTheme="minorHAnsi" w:cstheme="minorHAnsi"/>
          <w:color w:val="auto"/>
          <w:u w:val="none"/>
        </w:rPr>
        <w:fldChar w:fldCharType="end"/>
      </w:r>
      <w:r>
        <w:rPr>
          <w:rFonts w:asciiTheme="minorHAnsi" w:hAnsiTheme="minorHAnsi" w:cstheme="minorHAnsi"/>
        </w:rPr>
        <w:t>, the French mathematician </w:t>
      </w:r>
      <w:r>
        <w:fldChar w:fldCharType="begin"/>
      </w:r>
      <w:r>
        <w:instrText xml:space="preserve"> HYPERLINK "https://en.wikipedia.org/wiki/Georges_Ifrah" \o "Georges Ifrah" </w:instrText>
      </w:r>
      <w:r>
        <w:fldChar w:fldCharType="separate"/>
      </w:r>
      <w:r>
        <w:rPr>
          <w:rStyle w:val="7"/>
          <w:rFonts w:asciiTheme="minorHAnsi" w:hAnsiTheme="minorHAnsi" w:cstheme="minorHAnsi"/>
          <w:color w:val="auto"/>
          <w:u w:val="none"/>
        </w:rPr>
        <w:t>Georges Ifrah</w:t>
      </w:r>
      <w:r>
        <w:rPr>
          <w:rStyle w:val="7"/>
          <w:rFonts w:asciiTheme="minorHAnsi" w:hAnsiTheme="minorHAnsi" w:cstheme="minorHAnsi"/>
          <w:color w:val="auto"/>
          <w:u w:val="none"/>
        </w:rPr>
        <w:fldChar w:fldCharType="end"/>
      </w:r>
      <w:r>
        <w:rPr>
          <w:rFonts w:asciiTheme="minorHAnsi" w:hAnsiTheme="minorHAnsi" w:cstheme="minorHAnsi"/>
        </w:rPr>
        <w:t> argues that knowledge of zero was implicit in Aryabhata's </w:t>
      </w:r>
      <w:r>
        <w:fldChar w:fldCharType="begin"/>
      </w:r>
      <w:r>
        <w:instrText xml:space="preserve"> HYPERLINK "https://en.wikipedia.org/wiki/Place-value_system" \o "Place-value system" </w:instrText>
      </w:r>
      <w:r>
        <w:fldChar w:fldCharType="separate"/>
      </w:r>
      <w:r>
        <w:rPr>
          <w:rStyle w:val="7"/>
          <w:rFonts w:asciiTheme="minorHAnsi" w:hAnsiTheme="minorHAnsi" w:cstheme="minorHAnsi"/>
          <w:color w:val="auto"/>
          <w:u w:val="none"/>
        </w:rPr>
        <w:t>place-value system</w:t>
      </w:r>
      <w:r>
        <w:rPr>
          <w:rStyle w:val="7"/>
          <w:rFonts w:asciiTheme="minorHAnsi" w:hAnsiTheme="minorHAnsi" w:cstheme="minorHAnsi"/>
          <w:color w:val="auto"/>
          <w:u w:val="none"/>
        </w:rPr>
        <w:fldChar w:fldCharType="end"/>
      </w:r>
      <w:r>
        <w:rPr>
          <w:rFonts w:asciiTheme="minorHAnsi" w:hAnsiTheme="minorHAnsi" w:cstheme="minorHAnsi"/>
        </w:rPr>
        <w:t> as a place holder for the powers of ten with </w:t>
      </w:r>
      <w:r>
        <w:fldChar w:fldCharType="begin"/>
      </w:r>
      <w:r>
        <w:instrText xml:space="preserve"> HYPERLINK "https://en.wikipedia.org/wiki/Null_(mathematics)" \o "Null (mathematics)" </w:instrText>
      </w:r>
      <w:r>
        <w:fldChar w:fldCharType="separate"/>
      </w:r>
      <w:r>
        <w:rPr>
          <w:rStyle w:val="7"/>
          <w:rFonts w:asciiTheme="minorHAnsi" w:hAnsiTheme="minorHAnsi" w:cstheme="minorHAnsi"/>
          <w:color w:val="auto"/>
          <w:u w:val="none"/>
        </w:rPr>
        <w:t>null</w:t>
      </w:r>
      <w:r>
        <w:rPr>
          <w:rStyle w:val="7"/>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"https://en.wikipedia.org/wiki/Coefficients" \o "Coefficients" </w:instrText>
      </w:r>
      <w:r>
        <w:fldChar w:fldCharType="separate"/>
      </w:r>
      <w:r>
        <w:rPr>
          <w:rStyle w:val="7"/>
          <w:rFonts w:asciiTheme="minorHAnsi" w:hAnsiTheme="minorHAnsi" w:cstheme="minorHAnsi"/>
          <w:color w:val="auto"/>
          <w:u w:val="none"/>
        </w:rPr>
        <w:t>coefficients</w:t>
      </w:r>
      <w:r>
        <w:rPr>
          <w:rStyle w:val="7"/>
          <w:rFonts w:asciiTheme="minorHAnsi" w:hAnsiTheme="minorHAnsi" w:cstheme="minorHAnsi"/>
          <w:color w:val="auto"/>
          <w:u w:val="none"/>
        </w:rPr>
        <w:fldChar w:fldCharType="end"/>
      </w:r>
      <w:r>
        <w:rPr>
          <w:rFonts w:asciiTheme="minorHAnsi" w:hAnsiTheme="minorHAnsi" w:cstheme="minorHAnsi"/>
        </w:rPr>
        <w:t xml:space="preserve">. </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However, Aryabhata did not use the Brahmi numerals. Continuing the </w:t>
      </w:r>
      <w:r>
        <w:fldChar w:fldCharType="begin"/>
      </w:r>
      <w:r>
        <w:instrText xml:space="preserve"> HYPERLINK "https://en.wikipedia.org/wiki/Sanskrit" \o "Sanskrit" </w:instrText>
      </w:r>
      <w:r>
        <w:fldChar w:fldCharType="separate"/>
      </w:r>
      <w:r>
        <w:rPr>
          <w:rStyle w:val="7"/>
          <w:rFonts w:asciiTheme="minorHAnsi" w:hAnsiTheme="minorHAnsi" w:cstheme="minorHAnsi"/>
          <w:color w:val="auto"/>
          <w:u w:val="none"/>
        </w:rPr>
        <w:t>Sanskritic</w:t>
      </w:r>
      <w:r>
        <w:rPr>
          <w:rStyle w:val="7"/>
          <w:rFonts w:asciiTheme="minorHAnsi" w:hAnsiTheme="minorHAnsi" w:cstheme="minorHAnsi"/>
          <w:color w:val="auto"/>
          <w:u w:val="none"/>
        </w:rPr>
        <w:fldChar w:fldCharType="end"/>
      </w:r>
      <w:r>
        <w:rPr>
          <w:rFonts w:asciiTheme="minorHAnsi" w:hAnsiTheme="minorHAnsi" w:cstheme="minorHAnsi"/>
        </w:rPr>
        <w:t> tradition from </w:t>
      </w:r>
      <w:r>
        <w:fldChar w:fldCharType="begin"/>
      </w:r>
      <w:r>
        <w:instrText xml:space="preserve"> HYPERLINK "https://en.wikipedia.org/wiki/Vedic_period" \o "Vedic period" </w:instrText>
      </w:r>
      <w:r>
        <w:fldChar w:fldCharType="separate"/>
      </w:r>
      <w:r>
        <w:rPr>
          <w:rStyle w:val="7"/>
          <w:rFonts w:asciiTheme="minorHAnsi" w:hAnsiTheme="minorHAnsi" w:cstheme="minorHAnsi"/>
          <w:color w:val="auto"/>
          <w:u w:val="none"/>
        </w:rPr>
        <w:t>Vedic times</w:t>
      </w:r>
      <w:r>
        <w:rPr>
          <w:rStyle w:val="7"/>
          <w:rFonts w:asciiTheme="minorHAnsi" w:hAnsiTheme="minorHAnsi" w:cstheme="minorHAnsi"/>
          <w:color w:val="auto"/>
          <w:u w:val="none"/>
        </w:rPr>
        <w:fldChar w:fldCharType="end"/>
      </w:r>
      <w:r>
        <w:rPr>
          <w:rFonts w:asciiTheme="minorHAnsi" w:hAnsiTheme="minorHAnsi" w:cstheme="minorHAnsi"/>
        </w:rPr>
        <w:t>, he used letters of the alphabet to denote numbers, expressing quantities, such as the table of sines in a </w:t>
      </w:r>
      <w:r>
        <w:fldChar w:fldCharType="begin"/>
      </w:r>
      <w:r>
        <w:instrText xml:space="preserve"> HYPERLINK "https://en.wikipedia.org/wiki/Mnemonic" \o "Mnemonic" </w:instrText>
      </w:r>
      <w:r>
        <w:fldChar w:fldCharType="separate"/>
      </w:r>
      <w:r>
        <w:rPr>
          <w:rStyle w:val="7"/>
          <w:rFonts w:asciiTheme="minorHAnsi" w:hAnsiTheme="minorHAnsi" w:cstheme="minorHAnsi"/>
          <w:color w:val="auto"/>
          <w:u w:val="none"/>
        </w:rPr>
        <w:t>mnemonic</w:t>
      </w:r>
      <w:r>
        <w:rPr>
          <w:rStyle w:val="7"/>
          <w:rFonts w:asciiTheme="minorHAnsi" w:hAnsiTheme="minorHAnsi" w:cstheme="minorHAnsi"/>
          <w:color w:val="auto"/>
          <w:u w:val="none"/>
        </w:rPr>
        <w:fldChar w:fldCharType="end"/>
      </w:r>
      <w:r>
        <w:rPr>
          <w:rFonts w:asciiTheme="minorHAnsi" w:hAnsiTheme="minorHAnsi" w:cstheme="minorHAnsi"/>
        </w:rPr>
        <w:t xml:space="preserve"> form. </w:t>
      </w:r>
    </w:p>
    <w:p>
      <w:pPr>
        <w:pStyle w:val="3"/>
        <w:shd w:val="clear" w:color="auto" w:fill="FFFFFF"/>
        <w:spacing w:before="240" w:line="360" w:lineRule="auto"/>
        <w:rPr>
          <w:rFonts w:asciiTheme="minorHAnsi" w:hAnsiTheme="minorHAnsi" w:cstheme="minorHAnsi"/>
          <w:b/>
          <w:bCs/>
          <w:color w:val="auto"/>
          <w:sz w:val="28"/>
          <w:szCs w:val="28"/>
        </w:rPr>
      </w:pPr>
      <w:r>
        <w:rPr>
          <w:rStyle w:val="13"/>
          <w:rFonts w:asciiTheme="minorHAnsi" w:hAnsiTheme="minorHAnsi" w:cstheme="minorHAnsi"/>
          <w:b/>
          <w:bCs/>
          <w:color w:val="auto"/>
          <w:sz w:val="28"/>
          <w:szCs w:val="28"/>
        </w:rPr>
        <w:t>Approximation of </w:t>
      </w:r>
      <w:r>
        <w:rPr>
          <w:rStyle w:val="13"/>
          <w:rFonts w:asciiTheme="minorHAnsi" w:hAnsiTheme="minorHAnsi" w:cstheme="minorHAnsi"/>
          <w:b/>
          <w:bCs/>
          <w:i/>
          <w:iCs/>
          <w:color w:val="auto"/>
          <w:sz w:val="28"/>
          <w:szCs w:val="28"/>
        </w:rPr>
        <w:t>π</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Aryabhata worked on the approximation for </w:t>
      </w:r>
      <w:r>
        <w:fldChar w:fldCharType="begin"/>
      </w:r>
      <w:r>
        <w:instrText xml:space="preserve"> HYPERLINK "https://en.wikipedia.org/wiki/Pi" \o "Pi" </w:instrText>
      </w:r>
      <w:r>
        <w:fldChar w:fldCharType="separate"/>
      </w:r>
      <w:r>
        <w:rPr>
          <w:rStyle w:val="7"/>
          <w:rFonts w:asciiTheme="minorHAnsi" w:hAnsiTheme="minorHAnsi" w:cstheme="minorHAnsi"/>
          <w:color w:val="auto"/>
          <w:u w:val="none"/>
        </w:rPr>
        <w:t>pi</w:t>
      </w:r>
      <w:r>
        <w:rPr>
          <w:rStyle w:val="7"/>
          <w:rFonts w:asciiTheme="minorHAnsi" w:hAnsiTheme="minorHAnsi" w:cstheme="minorHAnsi"/>
          <w:color w:val="auto"/>
          <w:u w:val="none"/>
        </w:rPr>
        <w:fldChar w:fldCharType="end"/>
      </w:r>
      <w:r>
        <w:rPr>
          <w:rFonts w:asciiTheme="minorHAnsi" w:hAnsiTheme="minorHAnsi" w:cstheme="minorHAnsi"/>
        </w:rPr>
        <w:t> (π), and may have come to the conclusion that π is irrational. In the second part of the </w:t>
      </w:r>
      <w:r>
        <w:rPr>
          <w:rFonts w:asciiTheme="minorHAnsi" w:hAnsiTheme="minorHAnsi" w:cstheme="minorHAnsi"/>
          <w:i/>
          <w:iCs/>
        </w:rPr>
        <w:t>Aryabhatiyam</w:t>
      </w:r>
      <w:r>
        <w:rPr>
          <w:rFonts w:asciiTheme="minorHAnsi" w:hAnsiTheme="minorHAnsi" w:cstheme="minorHAnsi"/>
        </w:rPr>
        <w:t> (</w:t>
      </w:r>
      <w:r>
        <w:rPr>
          <w:rFonts w:asciiTheme="minorHAnsi" w:hAnsiTheme="minorHAnsi" w:cstheme="minorHAnsi"/>
          <w:i/>
          <w:iCs/>
        </w:rPr>
        <w:t>gaṇitapāda</w:t>
      </w:r>
      <w:r>
        <w:rPr>
          <w:rFonts w:asciiTheme="minorHAnsi" w:hAnsiTheme="minorHAnsi" w:cstheme="minorHAnsi"/>
        </w:rPr>
        <w:t> 10), he writes:</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i/>
          <w:iCs/>
        </w:rPr>
        <w:t>caturadhikaṃ śatamaṣṭaguṇaṃ dvāṣaṣṭistathā sahasrāṇām</w:t>
      </w:r>
      <w:r>
        <w:rPr>
          <w:rFonts w:asciiTheme="minorHAnsi" w:hAnsiTheme="minorHAnsi" w:cstheme="minorHAnsi"/>
        </w:rPr>
        <w:br w:type="textWrapping"/>
      </w:r>
      <w:r>
        <w:rPr>
          <w:rFonts w:asciiTheme="minorHAnsi" w:hAnsiTheme="minorHAnsi" w:cstheme="minorHAnsi"/>
          <w:i/>
          <w:iCs/>
        </w:rPr>
        <w:t>ayutadvayaviṣkambhasyāsanno vṛttapariṇāhaḥ.</w:t>
      </w:r>
    </w:p>
    <w:p>
      <w:pPr>
        <w:pStyle w:val="8"/>
        <w:shd w:val="clear" w:color="auto" w:fill="FFFFFF"/>
        <w:spacing w:before="240" w:beforeAutospacing="0" w:after="0" w:afterAutospacing="0" w:line="360" w:lineRule="auto"/>
        <w:rPr>
          <w:rFonts w:asciiTheme="minorHAnsi" w:hAnsiTheme="minorHAnsi" w:cstheme="minorHAnsi"/>
        </w:rPr>
      </w:pPr>
      <w:r>
        <w:rPr>
          <w:rFonts w:asciiTheme="minorHAnsi" w:hAnsiTheme="minorHAnsi" w:cstheme="minorHAnsi"/>
        </w:rPr>
        <w:t xml:space="preserve">"Add four to 100, multiply by eight, and then add 62,000. By this rule the circumference of a circle with a diameter of 20,000 can be approached." </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This implies that for a circle whose diameter is 20000, the circumference will be 62832</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 xml:space="preserve">i.e, </w:t>
      </w:r>
      <w:r>
        <w:rPr>
          <w:rFonts w:asciiTheme="minorHAnsi" w:hAnsiTheme="minorHAnsi" w:cstheme="minorHAnsi"/>
        </w:rPr>
        <w:drawing>
          <wp:inline distT="0" distB="0" distL="0" distR="0">
            <wp:extent cx="892810" cy="23431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955771" cy="251319"/>
                    </a:xfrm>
                    <a:prstGeom prst="rect">
                      <a:avLst/>
                    </a:prstGeom>
                  </pic:spPr>
                </pic:pic>
              </a:graphicData>
            </a:graphic>
          </wp:inline>
        </w:drawing>
      </w:r>
      <w:r>
        <w:rPr>
          <w:rStyle w:val="16"/>
          <w:rFonts w:asciiTheme="minorHAnsi" w:hAnsiTheme="minorHAnsi" w:cstheme="minorHAnsi"/>
        </w:rPr>
        <w:t xml:space="preserve"> </w:t>
      </w:r>
      <w:r>
        <w:rPr>
          <w:rStyle w:val="16"/>
          <w:rFonts w:asciiTheme="minorHAnsi" w:hAnsiTheme="minorHAnsi" w:cstheme="minorHAnsi"/>
          <w:vanish/>
        </w:rPr>
        <w:t>{\displaystyle \pi }{\displaystyle 3.1416}</w:t>
      </w:r>
      <w:r>
        <w:rPr>
          <w:rFonts w:asciiTheme="minorHAnsi" w:hAnsiTheme="minorHAnsi" w:cstheme="minorHAnsi"/>
        </w:rPr>
        <w:t> , which is accurate to three </w:t>
      </w:r>
      <w:r>
        <w:fldChar w:fldCharType="begin"/>
      </w:r>
      <w:r>
        <w:instrText xml:space="preserve"> HYPERLINK "https://en.wikipedia.org/wiki/Decimal_places" \o "Decimal places" </w:instrText>
      </w:r>
      <w:r>
        <w:fldChar w:fldCharType="separate"/>
      </w:r>
      <w:r>
        <w:rPr>
          <w:rStyle w:val="7"/>
          <w:rFonts w:asciiTheme="minorHAnsi" w:hAnsiTheme="minorHAnsi" w:cstheme="minorHAnsi"/>
          <w:color w:val="auto"/>
          <w:u w:val="none"/>
        </w:rPr>
        <w:t>decimal places</w:t>
      </w:r>
      <w:r>
        <w:rPr>
          <w:rStyle w:val="7"/>
          <w:rFonts w:asciiTheme="minorHAnsi" w:hAnsiTheme="minorHAnsi" w:cstheme="minorHAnsi"/>
          <w:color w:val="auto"/>
          <w:u w:val="none"/>
        </w:rPr>
        <w:fldChar w:fldCharType="end"/>
      </w:r>
      <w:r>
        <w:rPr>
          <w:rFonts w:asciiTheme="minorHAnsi" w:hAnsiTheme="minorHAnsi" w:cstheme="minorHAnsi"/>
        </w:rPr>
        <w:t xml:space="preserve">. </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It is speculated that Aryabhata used the word </w:t>
      </w:r>
      <w:r>
        <w:rPr>
          <w:rFonts w:asciiTheme="minorHAnsi" w:hAnsiTheme="minorHAnsi" w:cstheme="minorHAnsi"/>
          <w:i/>
          <w:iCs/>
        </w:rPr>
        <w:t>āsanna</w:t>
      </w:r>
      <w:r>
        <w:rPr>
          <w:rFonts w:asciiTheme="minorHAnsi" w:hAnsiTheme="minorHAnsi" w:cstheme="minorHAnsi"/>
        </w:rPr>
        <w:t> (approaching), to mean that not only is this an approximation but that the value is incommensurable (or </w:t>
      </w:r>
      <w:r>
        <w:fldChar w:fldCharType="begin"/>
      </w:r>
      <w:r>
        <w:instrText xml:space="preserve"> HYPERLINK "https://en.wikipedia.org/wiki/Irrational" \o "Irrational" </w:instrText>
      </w:r>
      <w:r>
        <w:fldChar w:fldCharType="separate"/>
      </w:r>
      <w:r>
        <w:rPr>
          <w:rStyle w:val="7"/>
          <w:rFonts w:asciiTheme="minorHAnsi" w:hAnsiTheme="minorHAnsi" w:cstheme="minorHAnsi"/>
          <w:color w:val="auto"/>
          <w:u w:val="none"/>
        </w:rPr>
        <w:t>irrational</w:t>
      </w:r>
      <w:r>
        <w:rPr>
          <w:rStyle w:val="7"/>
          <w:rFonts w:asciiTheme="minorHAnsi" w:hAnsiTheme="minorHAnsi" w:cstheme="minorHAnsi"/>
          <w:color w:val="auto"/>
          <w:u w:val="none"/>
        </w:rPr>
        <w:fldChar w:fldCharType="end"/>
      </w:r>
      <w:r>
        <w:rPr>
          <w:rFonts w:asciiTheme="minorHAnsi" w:hAnsiTheme="minorHAnsi" w:cstheme="minorHAnsi"/>
        </w:rPr>
        <w:t>). If this is correct, it is quite a sophisticated insight, because the irrationality of pi (π) was proved in Europe only in 1761 by </w:t>
      </w:r>
      <w:r>
        <w:fldChar w:fldCharType="begin"/>
      </w:r>
      <w:r>
        <w:instrText xml:space="preserve"> HYPERLINK "https://en.wikipedia.org/wiki/Johann_Heinrich_Lambert" \o "Johann Heinrich Lambert" </w:instrText>
      </w:r>
      <w:r>
        <w:fldChar w:fldCharType="separate"/>
      </w:r>
      <w:r>
        <w:rPr>
          <w:rStyle w:val="7"/>
          <w:rFonts w:asciiTheme="minorHAnsi" w:hAnsiTheme="minorHAnsi" w:cstheme="minorHAnsi"/>
          <w:color w:val="auto"/>
          <w:u w:val="none"/>
        </w:rPr>
        <w:t>Lambert</w:t>
      </w:r>
      <w:r>
        <w:rPr>
          <w:rStyle w:val="7"/>
          <w:rFonts w:asciiTheme="minorHAnsi" w:hAnsiTheme="minorHAnsi" w:cstheme="minorHAnsi"/>
          <w:color w:val="auto"/>
          <w:u w:val="none"/>
        </w:rPr>
        <w:fldChar w:fldCharType="end"/>
      </w:r>
      <w:r>
        <w:rPr>
          <w:rFonts w:asciiTheme="minorHAnsi" w:hAnsiTheme="minorHAnsi" w:cstheme="minorHAnsi"/>
        </w:rPr>
        <w:t xml:space="preserve">. </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After Aryabhatiya was translated into </w:t>
      </w:r>
      <w:r>
        <w:fldChar w:fldCharType="begin"/>
      </w:r>
      <w:r>
        <w:instrText xml:space="preserve"> HYPERLINK "https://en.wikipedia.org/wiki/Arabic_language" \o "Arabic language" </w:instrText>
      </w:r>
      <w:r>
        <w:fldChar w:fldCharType="separate"/>
      </w:r>
      <w:r>
        <w:rPr>
          <w:rStyle w:val="7"/>
          <w:rFonts w:asciiTheme="minorHAnsi" w:hAnsiTheme="minorHAnsi" w:cstheme="minorHAnsi"/>
          <w:color w:val="auto"/>
          <w:u w:val="none"/>
        </w:rPr>
        <w:t>Arabic</w:t>
      </w:r>
      <w:r>
        <w:rPr>
          <w:rStyle w:val="7"/>
          <w:rFonts w:asciiTheme="minorHAnsi" w:hAnsiTheme="minorHAnsi" w:cstheme="minorHAnsi"/>
          <w:color w:val="auto"/>
          <w:u w:val="none"/>
        </w:rPr>
        <w:fldChar w:fldCharType="end"/>
      </w:r>
      <w:r>
        <w:rPr>
          <w:rFonts w:asciiTheme="minorHAnsi" w:hAnsiTheme="minorHAnsi" w:cstheme="minorHAnsi"/>
        </w:rPr>
        <w:t> (c. 820 CE) this approximation was mentioned in </w:t>
      </w:r>
      <w:r>
        <w:fldChar w:fldCharType="begin"/>
      </w:r>
      <w:r>
        <w:instrText xml:space="preserve"> HYPERLINK "https://en.wikipedia.org/wiki/Al-Khwarizmi" \o "Al-Khwarizmi" </w:instrText>
      </w:r>
      <w:r>
        <w:fldChar w:fldCharType="separate"/>
      </w:r>
      <w:r>
        <w:rPr>
          <w:rStyle w:val="7"/>
          <w:rFonts w:asciiTheme="minorHAnsi" w:hAnsiTheme="minorHAnsi" w:cstheme="minorHAnsi"/>
          <w:color w:val="auto"/>
          <w:u w:val="none"/>
        </w:rPr>
        <w:t>Al-Khwarizmi</w:t>
      </w:r>
      <w:r>
        <w:rPr>
          <w:rStyle w:val="7"/>
          <w:rFonts w:asciiTheme="minorHAnsi" w:hAnsiTheme="minorHAnsi" w:cstheme="minorHAnsi"/>
          <w:color w:val="auto"/>
          <w:u w:val="none"/>
        </w:rPr>
        <w:fldChar w:fldCharType="end"/>
      </w:r>
      <w:r>
        <w:rPr>
          <w:rFonts w:asciiTheme="minorHAnsi" w:hAnsiTheme="minorHAnsi" w:cstheme="minorHAnsi"/>
        </w:rPr>
        <w:t xml:space="preserve">'s book on algebra. </w:t>
      </w:r>
    </w:p>
    <w:p>
      <w:pPr>
        <w:pStyle w:val="3"/>
        <w:shd w:val="clear" w:color="auto" w:fill="FFFFFF"/>
        <w:spacing w:before="240" w:line="360" w:lineRule="auto"/>
        <w:rPr>
          <w:rFonts w:asciiTheme="minorHAnsi" w:hAnsiTheme="minorHAnsi" w:cstheme="minorHAnsi"/>
          <w:b/>
          <w:bCs/>
          <w:color w:val="auto"/>
          <w:sz w:val="28"/>
          <w:szCs w:val="28"/>
        </w:rPr>
      </w:pPr>
      <w:r>
        <w:rPr>
          <w:rStyle w:val="13"/>
          <w:rFonts w:asciiTheme="minorHAnsi" w:hAnsiTheme="minorHAnsi" w:cstheme="minorHAnsi"/>
          <w:b/>
          <w:bCs/>
          <w:color w:val="auto"/>
          <w:sz w:val="28"/>
          <w:szCs w:val="28"/>
        </w:rPr>
        <w:t>Trigonometry</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In Ganitapada 6, Aryabhata gives the area of a triangle as</w:t>
      </w:r>
    </w:p>
    <w:p>
      <w:pPr>
        <w:shd w:val="clear" w:color="auto" w:fill="FFFFFF"/>
        <w:spacing w:before="240" w:after="24" w:line="360" w:lineRule="auto"/>
        <w:ind w:left="720"/>
        <w:rPr>
          <w:rFonts w:cstheme="minorHAnsi"/>
          <w:sz w:val="24"/>
          <w:szCs w:val="24"/>
        </w:rPr>
      </w:pPr>
      <w:r>
        <w:rPr>
          <w:rFonts w:cstheme="minorHAnsi"/>
          <w:i/>
          <w:iCs/>
          <w:sz w:val="24"/>
          <w:szCs w:val="24"/>
        </w:rPr>
        <w:t>tribhujasya phalaśarīraṃ samadalakoṭī bhujārdhasaṃvargaḥ</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 xml:space="preserve">that translates to: "for a triangle, the result of a perpendicular with the half-side is the area." </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Aryabhata discussed the concept of </w:t>
      </w:r>
      <w:r>
        <w:fldChar w:fldCharType="begin"/>
      </w:r>
      <w:r>
        <w:instrText xml:space="preserve"> HYPERLINK "https://en.wikipedia.org/wiki/Sine" \o "Sine" </w:instrText>
      </w:r>
      <w:r>
        <w:fldChar w:fldCharType="separate"/>
      </w:r>
      <w:r>
        <w:rPr>
          <w:rStyle w:val="7"/>
          <w:rFonts w:asciiTheme="minorHAnsi" w:hAnsiTheme="minorHAnsi" w:cstheme="minorHAnsi"/>
          <w:i/>
          <w:iCs/>
          <w:color w:val="auto"/>
          <w:u w:val="none"/>
        </w:rPr>
        <w:t>sine</w:t>
      </w:r>
      <w:r>
        <w:rPr>
          <w:rStyle w:val="7"/>
          <w:rFonts w:asciiTheme="minorHAnsi" w:hAnsiTheme="minorHAnsi" w:cstheme="minorHAnsi"/>
          <w:i/>
          <w:iCs/>
          <w:color w:val="auto"/>
          <w:u w:val="none"/>
        </w:rPr>
        <w:fldChar w:fldCharType="end"/>
      </w:r>
      <w:r>
        <w:rPr>
          <w:rFonts w:asciiTheme="minorHAnsi" w:hAnsiTheme="minorHAnsi" w:cstheme="minorHAnsi"/>
        </w:rPr>
        <w:t> in his work by the name of </w:t>
      </w:r>
      <w:r>
        <w:rPr>
          <w:rFonts w:asciiTheme="minorHAnsi" w:hAnsiTheme="minorHAnsi" w:cstheme="minorHAnsi"/>
          <w:i/>
          <w:iCs/>
        </w:rPr>
        <w:fldChar w:fldCharType="begin"/>
      </w:r>
      <w:r>
        <w:rPr>
          <w:rFonts w:asciiTheme="minorHAnsi" w:hAnsiTheme="minorHAnsi" w:cstheme="minorHAnsi"/>
          <w:i/>
          <w:iCs/>
        </w:rPr>
        <w:instrText xml:space="preserve"> HYPERLINK "https://en.wikipedia.org/wiki/Ardha-jya" \o "Ardha-jya" </w:instrText>
      </w:r>
      <w:r>
        <w:rPr>
          <w:rFonts w:asciiTheme="minorHAnsi" w:hAnsiTheme="minorHAnsi" w:cstheme="minorHAnsi"/>
          <w:i/>
          <w:iCs/>
        </w:rPr>
        <w:fldChar w:fldCharType="separate"/>
      </w:r>
      <w:r>
        <w:rPr>
          <w:rStyle w:val="7"/>
          <w:rFonts w:asciiTheme="minorHAnsi" w:hAnsiTheme="minorHAnsi" w:cstheme="minorHAnsi"/>
          <w:i/>
          <w:iCs/>
          <w:color w:val="auto"/>
          <w:u w:val="none"/>
        </w:rPr>
        <w:t>ardha-jya</w:t>
      </w:r>
      <w:r>
        <w:rPr>
          <w:rFonts w:asciiTheme="minorHAnsi" w:hAnsiTheme="minorHAnsi" w:cstheme="minorHAnsi"/>
          <w:i/>
          <w:iCs/>
        </w:rPr>
        <w:fldChar w:fldCharType="end"/>
      </w:r>
      <w:r>
        <w:rPr>
          <w:rFonts w:asciiTheme="minorHAnsi" w:hAnsiTheme="minorHAnsi" w:cstheme="minorHAnsi"/>
        </w:rPr>
        <w:t>, which literally means "half-chord". For simplicity, people started calling it </w:t>
      </w:r>
      <w:r>
        <w:rPr>
          <w:rFonts w:asciiTheme="minorHAnsi" w:hAnsiTheme="minorHAnsi" w:cstheme="minorHAnsi"/>
          <w:i/>
          <w:iCs/>
        </w:rPr>
        <w:fldChar w:fldCharType="begin"/>
      </w:r>
      <w:r>
        <w:rPr>
          <w:rFonts w:asciiTheme="minorHAnsi" w:hAnsiTheme="minorHAnsi" w:cstheme="minorHAnsi"/>
          <w:i/>
          <w:iCs/>
        </w:rPr>
        <w:instrText xml:space="preserve"> HYPERLINK "https://en.wikipedia.org/wiki/Jya" \o "Jya" </w:instrText>
      </w:r>
      <w:r>
        <w:rPr>
          <w:rFonts w:asciiTheme="minorHAnsi" w:hAnsiTheme="minorHAnsi" w:cstheme="minorHAnsi"/>
          <w:i/>
          <w:iCs/>
        </w:rPr>
        <w:fldChar w:fldCharType="separate"/>
      </w:r>
      <w:r>
        <w:rPr>
          <w:rStyle w:val="7"/>
          <w:rFonts w:asciiTheme="minorHAnsi" w:hAnsiTheme="minorHAnsi" w:cstheme="minorHAnsi"/>
          <w:i/>
          <w:iCs/>
          <w:color w:val="auto"/>
          <w:u w:val="none"/>
        </w:rPr>
        <w:t>jya</w:t>
      </w:r>
      <w:r>
        <w:rPr>
          <w:rFonts w:asciiTheme="minorHAnsi" w:hAnsiTheme="minorHAnsi" w:cstheme="minorHAnsi"/>
          <w:i/>
          <w:iCs/>
        </w:rPr>
        <w:fldChar w:fldCharType="end"/>
      </w:r>
      <w:r>
        <w:rPr>
          <w:rFonts w:asciiTheme="minorHAnsi" w:hAnsiTheme="minorHAnsi" w:cstheme="minorHAnsi"/>
        </w:rPr>
        <w:t>. When Arabic writers translated his works from </w:t>
      </w:r>
      <w:r>
        <w:fldChar w:fldCharType="begin"/>
      </w:r>
      <w:r>
        <w:instrText xml:space="preserve"> HYPERLINK "https://en.wikipedia.org/wiki/Sanskrit" \o "Sanskrit" </w:instrText>
      </w:r>
      <w:r>
        <w:fldChar w:fldCharType="separate"/>
      </w:r>
      <w:r>
        <w:rPr>
          <w:rStyle w:val="7"/>
          <w:rFonts w:asciiTheme="minorHAnsi" w:hAnsiTheme="minorHAnsi" w:cstheme="minorHAnsi"/>
          <w:color w:val="auto"/>
          <w:u w:val="none"/>
        </w:rPr>
        <w:t>Sanskrit</w:t>
      </w:r>
      <w:r>
        <w:rPr>
          <w:rStyle w:val="7"/>
          <w:rFonts w:asciiTheme="minorHAnsi" w:hAnsiTheme="minorHAnsi" w:cstheme="minorHAnsi"/>
          <w:color w:val="auto"/>
          <w:u w:val="none"/>
        </w:rPr>
        <w:fldChar w:fldCharType="end"/>
      </w:r>
      <w:r>
        <w:rPr>
          <w:rFonts w:asciiTheme="minorHAnsi" w:hAnsiTheme="minorHAnsi" w:cstheme="minorHAnsi"/>
        </w:rPr>
        <w:t> into Arabic, they referred it as </w:t>
      </w:r>
      <w:r>
        <w:rPr>
          <w:rFonts w:asciiTheme="minorHAnsi" w:hAnsiTheme="minorHAnsi" w:cstheme="minorHAnsi"/>
          <w:i/>
          <w:iCs/>
        </w:rPr>
        <w:t>jiba</w:t>
      </w:r>
      <w:r>
        <w:rPr>
          <w:rFonts w:asciiTheme="minorHAnsi" w:hAnsiTheme="minorHAnsi" w:cstheme="minorHAnsi"/>
        </w:rPr>
        <w:t>. However, in Arabic writings, vowels are omitted, and it was abbreviated as </w:t>
      </w:r>
      <w:r>
        <w:rPr>
          <w:rFonts w:asciiTheme="minorHAnsi" w:hAnsiTheme="minorHAnsi" w:cstheme="minorHAnsi"/>
          <w:i/>
          <w:iCs/>
        </w:rPr>
        <w:t>jb</w:t>
      </w:r>
      <w:r>
        <w:rPr>
          <w:rFonts w:asciiTheme="minorHAnsi" w:hAnsiTheme="minorHAnsi" w:cstheme="minorHAnsi"/>
        </w:rPr>
        <w:t>. Later writers substituted it with </w:t>
      </w:r>
      <w:r>
        <w:rPr>
          <w:rFonts w:asciiTheme="minorHAnsi" w:hAnsiTheme="minorHAnsi" w:cstheme="minorHAnsi"/>
          <w:i/>
          <w:iCs/>
        </w:rPr>
        <w:t>jaib</w:t>
      </w:r>
      <w:r>
        <w:rPr>
          <w:rFonts w:asciiTheme="minorHAnsi" w:hAnsiTheme="minorHAnsi" w:cstheme="minorHAnsi"/>
        </w:rPr>
        <w:t>, meaning "pocket" or "fold (in a garment)". (In Arabic, </w:t>
      </w:r>
      <w:r>
        <w:rPr>
          <w:rFonts w:asciiTheme="minorHAnsi" w:hAnsiTheme="minorHAnsi" w:cstheme="minorHAnsi"/>
          <w:i/>
          <w:iCs/>
        </w:rPr>
        <w:t>jiba</w:t>
      </w:r>
      <w:r>
        <w:rPr>
          <w:rFonts w:asciiTheme="minorHAnsi" w:hAnsiTheme="minorHAnsi" w:cstheme="minorHAnsi"/>
        </w:rPr>
        <w:t> is a meaningless word.) Later in the 12th century, when </w:t>
      </w:r>
      <w:r>
        <w:fldChar w:fldCharType="begin"/>
      </w:r>
      <w:r>
        <w:instrText xml:space="preserve"> HYPERLINK "https://en.wikipedia.org/wiki/Gherardo_of_Cremona" \o "Gherardo of Cremona" </w:instrText>
      </w:r>
      <w:r>
        <w:fldChar w:fldCharType="separate"/>
      </w:r>
      <w:r>
        <w:rPr>
          <w:rStyle w:val="7"/>
          <w:rFonts w:asciiTheme="minorHAnsi" w:hAnsiTheme="minorHAnsi" w:cstheme="minorHAnsi"/>
          <w:color w:val="auto"/>
          <w:u w:val="none"/>
        </w:rPr>
        <w:t>Gherardo of Cremona</w:t>
      </w:r>
      <w:r>
        <w:rPr>
          <w:rStyle w:val="7"/>
          <w:rFonts w:asciiTheme="minorHAnsi" w:hAnsiTheme="minorHAnsi" w:cstheme="minorHAnsi"/>
          <w:color w:val="auto"/>
          <w:u w:val="none"/>
        </w:rPr>
        <w:fldChar w:fldCharType="end"/>
      </w:r>
      <w:r>
        <w:rPr>
          <w:rFonts w:asciiTheme="minorHAnsi" w:hAnsiTheme="minorHAnsi" w:cstheme="minorHAnsi"/>
        </w:rPr>
        <w:t> translated these writings from Arabic into Latin, he replaced the Arabic </w:t>
      </w:r>
      <w:r>
        <w:rPr>
          <w:rFonts w:asciiTheme="minorHAnsi" w:hAnsiTheme="minorHAnsi" w:cstheme="minorHAnsi"/>
          <w:i/>
          <w:iCs/>
        </w:rPr>
        <w:t>jaib</w:t>
      </w:r>
      <w:r>
        <w:rPr>
          <w:rFonts w:asciiTheme="minorHAnsi" w:hAnsiTheme="minorHAnsi" w:cstheme="minorHAnsi"/>
        </w:rPr>
        <w:t> with its Latin counterpart, </w:t>
      </w:r>
      <w:r>
        <w:rPr>
          <w:rFonts w:asciiTheme="minorHAnsi" w:hAnsiTheme="minorHAnsi" w:cstheme="minorHAnsi"/>
          <w:i/>
          <w:iCs/>
        </w:rPr>
        <w:t>sinus</w:t>
      </w:r>
      <w:r>
        <w:rPr>
          <w:rFonts w:asciiTheme="minorHAnsi" w:hAnsiTheme="minorHAnsi" w:cstheme="minorHAnsi"/>
        </w:rPr>
        <w:t>, which means "cove" or "bay"; thence comes the English word </w:t>
      </w:r>
      <w:r>
        <w:rPr>
          <w:rFonts w:asciiTheme="minorHAnsi" w:hAnsiTheme="minorHAnsi" w:cstheme="minorHAnsi"/>
          <w:i/>
          <w:iCs/>
        </w:rPr>
        <w:t>sine</w:t>
      </w:r>
      <w:r>
        <w:rPr>
          <w:rFonts w:asciiTheme="minorHAnsi" w:hAnsiTheme="minorHAnsi" w:cstheme="minorHAnsi"/>
        </w:rPr>
        <w:t xml:space="preserve">. </w:t>
      </w:r>
    </w:p>
    <w:p>
      <w:pPr>
        <w:pStyle w:val="3"/>
        <w:shd w:val="clear" w:color="auto" w:fill="FFFFFF"/>
        <w:spacing w:before="240" w:line="360" w:lineRule="auto"/>
        <w:rPr>
          <w:rFonts w:asciiTheme="minorHAnsi" w:hAnsiTheme="minorHAnsi" w:cstheme="minorHAnsi"/>
          <w:b/>
          <w:bCs/>
          <w:color w:val="auto"/>
          <w:sz w:val="28"/>
          <w:szCs w:val="28"/>
        </w:rPr>
      </w:pPr>
      <w:r>
        <w:rPr>
          <w:rStyle w:val="13"/>
          <w:rFonts w:asciiTheme="minorHAnsi" w:hAnsiTheme="minorHAnsi" w:cstheme="minorHAnsi"/>
          <w:b/>
          <w:bCs/>
          <w:color w:val="auto"/>
          <w:sz w:val="28"/>
          <w:szCs w:val="28"/>
        </w:rPr>
        <w:t>Indeterminate equations</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A problem of great interest to </w:t>
      </w:r>
      <w:r>
        <w:fldChar w:fldCharType="begin"/>
      </w:r>
      <w:r>
        <w:instrText xml:space="preserve"> HYPERLINK "https://en.wikipedia.org/wiki/Indian_mathematicians" \o "Indian mathematicians" </w:instrText>
      </w:r>
      <w:r>
        <w:fldChar w:fldCharType="separate"/>
      </w:r>
      <w:r>
        <w:rPr>
          <w:rStyle w:val="7"/>
          <w:rFonts w:asciiTheme="minorHAnsi" w:hAnsiTheme="minorHAnsi" w:cstheme="minorHAnsi"/>
          <w:color w:val="auto"/>
          <w:u w:val="none"/>
        </w:rPr>
        <w:t>Indian mathematicians</w:t>
      </w:r>
      <w:r>
        <w:rPr>
          <w:rStyle w:val="7"/>
          <w:rFonts w:asciiTheme="minorHAnsi" w:hAnsiTheme="minorHAnsi" w:cstheme="minorHAnsi"/>
          <w:color w:val="auto"/>
          <w:u w:val="none"/>
        </w:rPr>
        <w:fldChar w:fldCharType="end"/>
      </w:r>
      <w:r>
        <w:rPr>
          <w:rFonts w:asciiTheme="minorHAnsi" w:hAnsiTheme="minorHAnsi" w:cstheme="minorHAnsi"/>
        </w:rPr>
        <w:t> since ancient times has been to find integer solutions to </w:t>
      </w:r>
      <w:r>
        <w:fldChar w:fldCharType="begin"/>
      </w:r>
      <w:r>
        <w:instrText xml:space="preserve"> HYPERLINK "https://en.wikipedia.org/wiki/Diophantine_equations" \o "Diophantine equations" </w:instrText>
      </w:r>
      <w:r>
        <w:fldChar w:fldCharType="separate"/>
      </w:r>
      <w:r>
        <w:rPr>
          <w:rStyle w:val="7"/>
          <w:rFonts w:asciiTheme="minorHAnsi" w:hAnsiTheme="minorHAnsi" w:cstheme="minorHAnsi"/>
          <w:color w:val="auto"/>
          <w:u w:val="none"/>
        </w:rPr>
        <w:t>Diophantine equations</w:t>
      </w:r>
      <w:r>
        <w:rPr>
          <w:rStyle w:val="7"/>
          <w:rFonts w:asciiTheme="minorHAnsi" w:hAnsiTheme="minorHAnsi" w:cstheme="minorHAnsi"/>
          <w:color w:val="auto"/>
          <w:u w:val="none"/>
        </w:rPr>
        <w:fldChar w:fldCharType="end"/>
      </w:r>
      <w:r>
        <w:rPr>
          <w:rFonts w:asciiTheme="minorHAnsi" w:hAnsiTheme="minorHAnsi" w:cstheme="minorHAnsi"/>
        </w:rPr>
        <w:t> that have the form ax + by = c. (This problem was also studied in ancient Chinese mathematics, and its solution is usually referred to as the </w:t>
      </w:r>
      <w:r>
        <w:fldChar w:fldCharType="begin"/>
      </w:r>
      <w:r>
        <w:instrText xml:space="preserve"> HYPERLINK "https://en.wikipedia.org/wiki/Chinese_remainder_theorem" \o "Chinese remainder theorem" </w:instrText>
      </w:r>
      <w:r>
        <w:fldChar w:fldCharType="separate"/>
      </w:r>
      <w:r>
        <w:rPr>
          <w:rStyle w:val="7"/>
          <w:rFonts w:asciiTheme="minorHAnsi" w:hAnsiTheme="minorHAnsi" w:cstheme="minorHAnsi"/>
          <w:color w:val="auto"/>
          <w:u w:val="none"/>
        </w:rPr>
        <w:t>Chinese remainder theorem</w:t>
      </w:r>
      <w:r>
        <w:rPr>
          <w:rStyle w:val="7"/>
          <w:rFonts w:asciiTheme="minorHAnsi" w:hAnsiTheme="minorHAnsi" w:cstheme="minorHAnsi"/>
          <w:color w:val="auto"/>
          <w:u w:val="none"/>
        </w:rPr>
        <w:fldChar w:fldCharType="end"/>
      </w:r>
      <w:r>
        <w:rPr>
          <w:rFonts w:asciiTheme="minorHAnsi" w:hAnsiTheme="minorHAnsi" w:cstheme="minorHAnsi"/>
        </w:rPr>
        <w:t>.) This is an example from </w:t>
      </w:r>
      <w:r>
        <w:rPr>
          <w:rFonts w:asciiTheme="minorHAnsi" w:hAnsiTheme="minorHAnsi" w:cstheme="minorHAnsi"/>
        </w:rPr>
        <w:fldChar w:fldCharType="begin"/>
      </w:r>
      <w:r>
        <w:rPr>
          <w:rFonts w:asciiTheme="minorHAnsi" w:hAnsiTheme="minorHAnsi" w:cstheme="minorHAnsi"/>
        </w:rPr>
        <w:instrText xml:space="preserve"> HYPERLINK "https://en.wikipedia.org/wiki/Bh%C4%81skara_I" \o "Bhāskara I" </w:instrText>
      </w:r>
      <w:r>
        <w:rPr>
          <w:rFonts w:asciiTheme="minorHAnsi" w:hAnsiTheme="minorHAnsi" w:cstheme="minorHAnsi"/>
        </w:rPr>
        <w:fldChar w:fldCharType="separate"/>
      </w:r>
      <w:r>
        <w:rPr>
          <w:rStyle w:val="7"/>
          <w:rFonts w:asciiTheme="minorHAnsi" w:hAnsiTheme="minorHAnsi" w:cstheme="minorHAnsi"/>
          <w:color w:val="auto"/>
          <w:u w:val="none"/>
        </w:rPr>
        <w:t>Bhāskara</w:t>
      </w:r>
      <w:r>
        <w:rPr>
          <w:rFonts w:asciiTheme="minorHAnsi" w:hAnsiTheme="minorHAnsi" w:cstheme="minorHAnsi"/>
        </w:rPr>
        <w:fldChar w:fldCharType="end"/>
      </w:r>
      <w:r>
        <w:rPr>
          <w:rFonts w:asciiTheme="minorHAnsi" w:hAnsiTheme="minorHAnsi" w:cstheme="minorHAnsi"/>
        </w:rPr>
        <w:t>'s commentary on Aryabhatiya:</w:t>
      </w:r>
    </w:p>
    <w:p>
      <w:pPr>
        <w:shd w:val="clear" w:color="auto" w:fill="FFFFFF"/>
        <w:spacing w:before="240" w:after="24" w:line="360" w:lineRule="auto"/>
        <w:rPr>
          <w:rFonts w:cstheme="minorHAnsi"/>
          <w:sz w:val="24"/>
          <w:szCs w:val="24"/>
        </w:rPr>
      </w:pPr>
      <w:r>
        <w:rPr>
          <w:rFonts w:cstheme="minorHAnsi"/>
          <w:sz w:val="24"/>
          <w:szCs w:val="24"/>
        </w:rPr>
        <w:t>Find the number which gives 5 as the remainder when divided by 8, 4 as the remainder when divided by 9, and 1 as the remainder when divided by 7</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That is, find N = 8x+5 = 9y+4 = 7z+1. It turns out that the smallest value for N is 85. In general, diophantine equations, such as this, can be notoriously difficult. They were discussed extensively in ancient Vedic text </w:t>
      </w:r>
      <w:r>
        <w:rPr>
          <w:rFonts w:asciiTheme="minorHAnsi" w:hAnsiTheme="minorHAnsi" w:cstheme="minorHAnsi"/>
        </w:rPr>
        <w:fldChar w:fldCharType="begin"/>
      </w:r>
      <w:r>
        <w:rPr>
          <w:rFonts w:asciiTheme="minorHAnsi" w:hAnsiTheme="minorHAnsi" w:cstheme="minorHAnsi"/>
        </w:rPr>
        <w:instrText xml:space="preserve"> HYPERLINK "https://en.wikipedia.org/wiki/Sulba_Sutras" \o "Sulba Sutras" </w:instrText>
      </w:r>
      <w:r>
        <w:rPr>
          <w:rFonts w:asciiTheme="minorHAnsi" w:hAnsiTheme="minorHAnsi" w:cstheme="minorHAnsi"/>
        </w:rPr>
        <w:fldChar w:fldCharType="separate"/>
      </w:r>
      <w:r>
        <w:rPr>
          <w:rStyle w:val="7"/>
          <w:rFonts w:asciiTheme="minorHAnsi" w:hAnsiTheme="minorHAnsi" w:cstheme="minorHAnsi"/>
          <w:color w:val="auto"/>
          <w:u w:val="none"/>
        </w:rPr>
        <w:t>Sulba Sutras</w:t>
      </w:r>
      <w:r>
        <w:rPr>
          <w:rFonts w:asciiTheme="minorHAnsi" w:hAnsiTheme="minorHAnsi" w:cstheme="minorHAnsi"/>
        </w:rPr>
        <w:fldChar w:fldCharType="end"/>
      </w:r>
      <w:r>
        <w:rPr>
          <w:rFonts w:asciiTheme="minorHAnsi" w:hAnsiTheme="minorHAnsi" w:cstheme="minorHAnsi"/>
        </w:rPr>
        <w:t>, whose more ancient parts might date to 800 BCE. Aryabhata's method of solving such problems, elaborated by Bhaskara in 621 CE, is called the </w:t>
      </w:r>
      <w:r>
        <w:rPr>
          <w:rFonts w:asciiTheme="minorHAnsi" w:hAnsiTheme="minorHAnsi" w:cstheme="minorHAnsi"/>
          <w:i/>
          <w:iCs/>
        </w:rPr>
        <w:t>kuṭṭaka</w:t>
      </w:r>
      <w:r>
        <w:rPr>
          <w:rFonts w:asciiTheme="minorHAnsi" w:hAnsiTheme="minorHAnsi" w:cstheme="minorHAnsi"/>
        </w:rPr>
        <w:t> (</w:t>
      </w:r>
      <w:r>
        <w:rPr>
          <w:rFonts w:hint="cs" w:ascii="Mangal" w:hAnsi="Mangal" w:cs="Mangal"/>
          <w:cs/>
        </w:rPr>
        <w:t>कुट्टक</w:t>
      </w:r>
      <w:r>
        <w:rPr>
          <w:rFonts w:asciiTheme="minorHAnsi" w:hAnsiTheme="minorHAnsi" w:cstheme="minorHAnsi"/>
          <w:cs/>
          <w:lang w:bidi="hi-IN"/>
        </w:rPr>
        <w:t xml:space="preserve">) </w:t>
      </w:r>
      <w:r>
        <w:rPr>
          <w:rFonts w:asciiTheme="minorHAnsi" w:hAnsiTheme="minorHAnsi" w:cstheme="minorHAnsi"/>
        </w:rPr>
        <w:t>method. </w:t>
      </w:r>
      <w:r>
        <w:rPr>
          <w:rFonts w:asciiTheme="minorHAnsi" w:hAnsiTheme="minorHAnsi" w:cstheme="minorHAnsi"/>
          <w:i/>
          <w:iCs/>
        </w:rPr>
        <w:fldChar w:fldCharType="begin"/>
      </w:r>
      <w:r>
        <w:rPr>
          <w:rFonts w:asciiTheme="minorHAnsi" w:hAnsiTheme="minorHAnsi" w:cstheme="minorHAnsi"/>
          <w:i/>
          <w:iCs/>
        </w:rPr>
        <w:instrText xml:space="preserve"> HYPERLINK "https://en.wikipedia.org/wiki/Ku%E1%B9%AD%E1%B9%ADaka" \o "Kuṭṭaka" </w:instrText>
      </w:r>
      <w:r>
        <w:rPr>
          <w:rFonts w:asciiTheme="minorHAnsi" w:hAnsiTheme="minorHAnsi" w:cstheme="minorHAnsi"/>
          <w:i/>
          <w:iCs/>
        </w:rPr>
        <w:fldChar w:fldCharType="separate"/>
      </w:r>
      <w:r>
        <w:rPr>
          <w:rStyle w:val="7"/>
          <w:rFonts w:asciiTheme="minorHAnsi" w:hAnsiTheme="minorHAnsi" w:cstheme="minorHAnsi"/>
          <w:i/>
          <w:iCs/>
          <w:color w:val="auto"/>
          <w:u w:val="none"/>
        </w:rPr>
        <w:t>Kuṭṭaka</w:t>
      </w:r>
      <w:r>
        <w:rPr>
          <w:rFonts w:asciiTheme="minorHAnsi" w:hAnsiTheme="minorHAnsi" w:cstheme="minorHAnsi"/>
          <w:i/>
          <w:iCs/>
        </w:rPr>
        <w:fldChar w:fldCharType="end"/>
      </w:r>
      <w:r>
        <w:rPr>
          <w:rFonts w:asciiTheme="minorHAnsi" w:hAnsiTheme="minorHAnsi" w:cstheme="minorHAnsi"/>
        </w:rPr>
        <w:t> means "pulverizing" or "breaking into small pieces", and the method involves a recursive algorithm for writing the original factors in smaller numbers. This algorithm became the standard method for solving first-order diophantine equations in Indian mathematics, and initially the whole subject of algebra was called </w:t>
      </w:r>
      <w:r>
        <w:rPr>
          <w:rFonts w:asciiTheme="minorHAnsi" w:hAnsiTheme="minorHAnsi" w:cstheme="minorHAnsi"/>
          <w:i/>
          <w:iCs/>
        </w:rPr>
        <w:t>kuṭṭaka-gaṇita</w:t>
      </w:r>
      <w:r>
        <w:rPr>
          <w:rFonts w:asciiTheme="minorHAnsi" w:hAnsiTheme="minorHAnsi" w:cstheme="minorHAnsi"/>
        </w:rPr>
        <w:t> or simply </w:t>
      </w:r>
      <w:r>
        <w:rPr>
          <w:rFonts w:asciiTheme="minorHAnsi" w:hAnsiTheme="minorHAnsi" w:cstheme="minorHAnsi"/>
          <w:i/>
          <w:iCs/>
        </w:rPr>
        <w:t>kuṭṭaka</w:t>
      </w:r>
      <w:r>
        <w:rPr>
          <w:rFonts w:asciiTheme="minorHAnsi" w:hAnsiTheme="minorHAnsi" w:cstheme="minorHAnsi"/>
        </w:rPr>
        <w:t xml:space="preserve">. </w:t>
      </w:r>
    </w:p>
    <w:p>
      <w:pPr>
        <w:pStyle w:val="3"/>
        <w:shd w:val="clear" w:color="auto" w:fill="FFFFFF"/>
        <w:spacing w:before="240" w:line="360" w:lineRule="auto"/>
        <w:rPr>
          <w:rFonts w:asciiTheme="minorHAnsi" w:hAnsiTheme="minorHAnsi" w:cstheme="minorHAnsi"/>
          <w:b/>
          <w:bCs/>
          <w:color w:val="auto"/>
          <w:sz w:val="28"/>
          <w:szCs w:val="28"/>
        </w:rPr>
      </w:pPr>
      <w:r>
        <w:rPr>
          <w:rStyle w:val="13"/>
          <w:rFonts w:asciiTheme="minorHAnsi" w:hAnsiTheme="minorHAnsi" w:cstheme="minorHAnsi"/>
          <w:b/>
          <w:bCs/>
          <w:color w:val="auto"/>
          <w:sz w:val="28"/>
          <w:szCs w:val="28"/>
        </w:rPr>
        <w:t>Algebra</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In </w:t>
      </w:r>
      <w:r>
        <w:rPr>
          <w:rFonts w:asciiTheme="minorHAnsi" w:hAnsiTheme="minorHAnsi" w:cstheme="minorHAnsi"/>
          <w:i/>
          <w:iCs/>
        </w:rPr>
        <w:t>Aryabhatiya</w:t>
      </w:r>
      <w:r>
        <w:rPr>
          <w:rFonts w:asciiTheme="minorHAnsi" w:hAnsiTheme="minorHAnsi" w:cstheme="minorHAnsi"/>
        </w:rPr>
        <w:t>, Aryabhata provided elegant results for the summation of </w:t>
      </w:r>
      <w:r>
        <w:fldChar w:fldCharType="begin"/>
      </w:r>
      <w:r>
        <w:instrText xml:space="preserve"> HYPERLINK "https://en.wikipedia.org/wiki/Series_(mathematics)" \o "Series (mathematics)" </w:instrText>
      </w:r>
      <w:r>
        <w:fldChar w:fldCharType="separate"/>
      </w:r>
      <w:r>
        <w:rPr>
          <w:rStyle w:val="7"/>
          <w:rFonts w:asciiTheme="minorHAnsi" w:hAnsiTheme="minorHAnsi" w:cstheme="minorHAnsi"/>
          <w:color w:val="auto"/>
          <w:u w:val="none"/>
        </w:rPr>
        <w:t>series</w:t>
      </w:r>
      <w:r>
        <w:rPr>
          <w:rStyle w:val="7"/>
          <w:rFonts w:asciiTheme="minorHAnsi" w:hAnsiTheme="minorHAnsi" w:cstheme="minorHAnsi"/>
          <w:color w:val="auto"/>
          <w:u w:val="none"/>
        </w:rPr>
        <w:fldChar w:fldCharType="end"/>
      </w:r>
      <w:r>
        <w:rPr>
          <w:rFonts w:asciiTheme="minorHAnsi" w:hAnsiTheme="minorHAnsi" w:cstheme="minorHAnsi"/>
        </w:rPr>
        <w:t xml:space="preserve"> of squares and cubes: </w:t>
      </w:r>
    </w:p>
    <w:p>
      <w:pPr>
        <w:shd w:val="clear" w:color="auto" w:fill="FFFFFF"/>
        <w:spacing w:after="0" w:line="360" w:lineRule="auto"/>
        <w:rPr>
          <w:rStyle w:val="16"/>
          <w:rFonts w:cstheme="minorHAnsi"/>
          <w:sz w:val="24"/>
          <w:szCs w:val="24"/>
        </w:rPr>
      </w:pPr>
      <w:r>
        <w:rPr>
          <w:rStyle w:val="16"/>
          <w:rFonts w:cstheme="minorHAnsi"/>
          <w:sz w:val="24"/>
          <w:szCs w:val="24"/>
        </w:rPr>
        <w:drawing>
          <wp:inline distT="0" distB="0" distL="0" distR="0">
            <wp:extent cx="2363470" cy="378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372906" cy="380595"/>
                    </a:xfrm>
                    <a:prstGeom prst="rect">
                      <a:avLst/>
                    </a:prstGeom>
                  </pic:spPr>
                </pic:pic>
              </a:graphicData>
            </a:graphic>
          </wp:inline>
        </w:drawing>
      </w:r>
      <w:r>
        <w:rPr>
          <w:rStyle w:val="16"/>
          <w:rFonts w:cstheme="minorHAnsi"/>
          <w:vanish/>
          <w:sz w:val="24"/>
          <w:szCs w:val="24"/>
        </w:rPr>
        <w:t>{\displaystyle 1^{3}+2^{3}+\cdots +n^{3}=(1+2+\cdots +n)^{2}}</w:t>
      </w:r>
    </w:p>
    <w:p>
      <w:pPr>
        <w:shd w:val="clear" w:color="auto" w:fill="FFFFFF"/>
        <w:spacing w:after="24" w:line="360" w:lineRule="auto"/>
        <w:rPr>
          <w:rStyle w:val="16"/>
          <w:rFonts w:cstheme="minorHAnsi"/>
          <w:sz w:val="24"/>
          <w:szCs w:val="24"/>
        </w:rPr>
      </w:pPr>
      <w:r>
        <w:rPr>
          <w:rStyle w:val="16"/>
          <w:rFonts w:cstheme="minorHAnsi"/>
          <w:sz w:val="24"/>
          <w:szCs w:val="24"/>
        </w:rPr>
        <w:t xml:space="preserve">and </w:t>
      </w:r>
    </w:p>
    <w:p>
      <w:pPr>
        <w:shd w:val="clear" w:color="auto" w:fill="FFFFFF"/>
        <w:spacing w:after="24" w:line="360" w:lineRule="auto"/>
        <w:rPr>
          <w:rStyle w:val="16"/>
          <w:rFonts w:cstheme="minorHAnsi"/>
          <w:sz w:val="2"/>
          <w:szCs w:val="2"/>
        </w:rPr>
      </w:pPr>
      <w:r>
        <w:rPr>
          <w:rStyle w:val="16"/>
          <w:rFonts w:cstheme="minorHAnsi"/>
          <w:sz w:val="24"/>
          <w:szCs w:val="24"/>
        </w:rPr>
        <w:softHyphen/>
      </w:r>
    </w:p>
    <w:p>
      <w:pPr>
        <w:shd w:val="clear" w:color="auto" w:fill="FFFFFF"/>
        <w:spacing w:after="24" w:line="360" w:lineRule="auto"/>
        <w:rPr>
          <w:rFonts w:cstheme="minorHAnsi"/>
          <w:sz w:val="24"/>
          <w:szCs w:val="24"/>
        </w:rPr>
      </w:pPr>
      <w:r>
        <w:rPr>
          <w:rFonts w:cstheme="minorHAnsi"/>
          <w:sz w:val="24"/>
          <w:szCs w:val="24"/>
        </w:rPr>
        <w:drawing>
          <wp:inline distT="0" distB="0" distL="0" distR="0">
            <wp:extent cx="2207260" cy="198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2419052" cy="217094"/>
                    </a:xfrm>
                    <a:prstGeom prst="rect">
                      <a:avLst/>
                    </a:prstGeom>
                  </pic:spPr>
                </pic:pic>
              </a:graphicData>
            </a:graphic>
          </wp:inline>
        </w:drawing>
      </w:r>
    </w:p>
    <w:p>
      <w:pPr>
        <w:shd w:val="clear" w:color="auto" w:fill="FFFFFF"/>
        <w:spacing w:before="240" w:after="24" w:line="360" w:lineRule="auto"/>
        <w:rPr>
          <w:rFonts w:cstheme="minorHAnsi"/>
          <w:b/>
          <w:bCs/>
          <w:sz w:val="32"/>
          <w:szCs w:val="32"/>
        </w:rPr>
      </w:pPr>
      <w:r>
        <w:rPr>
          <w:rFonts w:cstheme="minorHAnsi"/>
          <w:b/>
          <w:bCs/>
          <w:sz w:val="32"/>
          <w:szCs w:val="32"/>
        </w:rPr>
        <w:t xml:space="preserve">Astronomy </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Aryabhata's system of astronomy was called the </w:t>
      </w:r>
      <w:r>
        <w:rPr>
          <w:rFonts w:asciiTheme="minorHAnsi" w:hAnsiTheme="minorHAnsi" w:cstheme="minorHAnsi"/>
          <w:i/>
          <w:iCs/>
        </w:rPr>
        <w:t>audAyaka system</w:t>
      </w:r>
      <w:r>
        <w:rPr>
          <w:rFonts w:asciiTheme="minorHAnsi" w:hAnsiTheme="minorHAnsi" w:cstheme="minorHAnsi"/>
        </w:rPr>
        <w:t>, in which days are reckoned from </w:t>
      </w:r>
      <w:r>
        <w:rPr>
          <w:rFonts w:asciiTheme="minorHAnsi" w:hAnsiTheme="minorHAnsi" w:cstheme="minorHAnsi"/>
          <w:i/>
          <w:iCs/>
        </w:rPr>
        <w:t>uday</w:t>
      </w:r>
      <w:r>
        <w:rPr>
          <w:rFonts w:asciiTheme="minorHAnsi" w:hAnsiTheme="minorHAnsi" w:cstheme="minorHAnsi"/>
        </w:rPr>
        <w:t>, dawn at </w:t>
      </w:r>
      <w:r>
        <w:rPr>
          <w:rFonts w:asciiTheme="minorHAnsi" w:hAnsiTheme="minorHAnsi" w:cstheme="minorHAnsi"/>
          <w:i/>
          <w:iCs/>
        </w:rPr>
        <w:t>lanka</w:t>
      </w:r>
      <w:r>
        <w:rPr>
          <w:rFonts w:asciiTheme="minorHAnsi" w:hAnsiTheme="minorHAnsi" w:cstheme="minorHAnsi"/>
        </w:rPr>
        <w:t> or "equator". Some of his later writings on astronomy, which apparently proposed a second model (or </w:t>
      </w:r>
      <w:r>
        <w:rPr>
          <w:rFonts w:asciiTheme="minorHAnsi" w:hAnsiTheme="minorHAnsi" w:cstheme="minorHAnsi"/>
          <w:i/>
          <w:iCs/>
        </w:rPr>
        <w:t>ardha-rAtrikA</w:t>
      </w:r>
      <w:r>
        <w:rPr>
          <w:rFonts w:asciiTheme="minorHAnsi" w:hAnsiTheme="minorHAnsi" w:cstheme="minorHAnsi"/>
        </w:rPr>
        <w:t>, midnight) are lost but can be partly reconstructed from the discussion in </w:t>
      </w:r>
      <w:r>
        <w:fldChar w:fldCharType="begin"/>
      </w:r>
      <w:r>
        <w:instrText xml:space="preserve"> HYPERLINK "https://en.wikipedia.org/wiki/Brahmagupta" \o "Brahmagupta" </w:instrText>
      </w:r>
      <w:r>
        <w:fldChar w:fldCharType="separate"/>
      </w:r>
      <w:r>
        <w:rPr>
          <w:rStyle w:val="7"/>
          <w:rFonts w:asciiTheme="minorHAnsi" w:hAnsiTheme="minorHAnsi" w:cstheme="minorHAnsi"/>
          <w:color w:val="auto"/>
          <w:u w:val="none"/>
        </w:rPr>
        <w:t>Brahmagupta</w:t>
      </w:r>
      <w:r>
        <w:rPr>
          <w:rStyle w:val="7"/>
          <w:rFonts w:asciiTheme="minorHAnsi" w:hAnsiTheme="minorHAnsi" w:cstheme="minorHAnsi"/>
          <w:color w:val="auto"/>
          <w:u w:val="none"/>
        </w:rPr>
        <w:fldChar w:fldCharType="end"/>
      </w:r>
      <w:r>
        <w:rPr>
          <w:rFonts w:asciiTheme="minorHAnsi" w:hAnsiTheme="minorHAnsi" w:cstheme="minorHAnsi"/>
        </w:rPr>
        <w:t>'s </w:t>
      </w:r>
      <w:r>
        <w:rPr>
          <w:rFonts w:asciiTheme="minorHAnsi" w:hAnsiTheme="minorHAnsi" w:cstheme="minorHAnsi"/>
          <w:i/>
          <w:iCs/>
        </w:rPr>
        <w:fldChar w:fldCharType="begin"/>
      </w:r>
      <w:r>
        <w:rPr>
          <w:rFonts w:asciiTheme="minorHAnsi" w:hAnsiTheme="minorHAnsi" w:cstheme="minorHAnsi"/>
          <w:i/>
          <w:iCs/>
        </w:rPr>
        <w:instrText xml:space="preserve"> HYPERLINK "https://en.wikipedia.org/wiki/Khandakhadyaka" \o "Khandakhadyaka" </w:instrText>
      </w:r>
      <w:r>
        <w:rPr>
          <w:rFonts w:asciiTheme="minorHAnsi" w:hAnsiTheme="minorHAnsi" w:cstheme="minorHAnsi"/>
          <w:i/>
          <w:iCs/>
        </w:rPr>
        <w:fldChar w:fldCharType="separate"/>
      </w:r>
      <w:r>
        <w:rPr>
          <w:rStyle w:val="7"/>
          <w:rFonts w:asciiTheme="minorHAnsi" w:hAnsiTheme="minorHAnsi" w:cstheme="minorHAnsi"/>
          <w:i/>
          <w:iCs/>
          <w:color w:val="auto"/>
          <w:u w:val="none"/>
        </w:rPr>
        <w:t>Khandakhadyaka</w:t>
      </w:r>
      <w:r>
        <w:rPr>
          <w:rFonts w:asciiTheme="minorHAnsi" w:hAnsiTheme="minorHAnsi" w:cstheme="minorHAnsi"/>
          <w:i/>
          <w:iCs/>
        </w:rPr>
        <w:fldChar w:fldCharType="end"/>
      </w:r>
      <w:r>
        <w:rPr>
          <w:rFonts w:asciiTheme="minorHAnsi" w:hAnsiTheme="minorHAnsi" w:cstheme="minorHAnsi"/>
        </w:rPr>
        <w:t>. In some texts, he seems to ascribe the apparent motions of the heavens to the </w:t>
      </w:r>
      <w:r>
        <w:fldChar w:fldCharType="begin"/>
      </w:r>
      <w:r>
        <w:instrText xml:space="preserve"> HYPERLINK "https://en.wikipedia.org/wiki/Earth%27s_rotation" \o "Earth's rotation" </w:instrText>
      </w:r>
      <w:r>
        <w:fldChar w:fldCharType="separate"/>
      </w:r>
      <w:r>
        <w:rPr>
          <w:rStyle w:val="7"/>
          <w:rFonts w:asciiTheme="minorHAnsi" w:hAnsiTheme="minorHAnsi" w:cstheme="minorHAnsi"/>
          <w:color w:val="auto"/>
          <w:u w:val="none"/>
        </w:rPr>
        <w:t>Earth's rotation</w:t>
      </w:r>
      <w:r>
        <w:rPr>
          <w:rStyle w:val="7"/>
          <w:rFonts w:asciiTheme="minorHAnsi" w:hAnsiTheme="minorHAnsi" w:cstheme="minorHAnsi"/>
          <w:color w:val="auto"/>
          <w:u w:val="none"/>
        </w:rPr>
        <w:fldChar w:fldCharType="end"/>
      </w:r>
      <w:r>
        <w:rPr>
          <w:rFonts w:asciiTheme="minorHAnsi" w:hAnsiTheme="minorHAnsi" w:cstheme="minorHAnsi"/>
        </w:rPr>
        <w:t>. He may have believed that the planet's orbits as </w:t>
      </w:r>
      <w:r>
        <w:fldChar w:fldCharType="begin"/>
      </w:r>
      <w:r>
        <w:instrText xml:space="preserve"> HYPERLINK "https://en.wikipedia.org/wiki/Ellipse" \o "Ellipse" </w:instrText>
      </w:r>
      <w:r>
        <w:fldChar w:fldCharType="separate"/>
      </w:r>
      <w:r>
        <w:rPr>
          <w:rStyle w:val="7"/>
          <w:rFonts w:asciiTheme="minorHAnsi" w:hAnsiTheme="minorHAnsi" w:cstheme="minorHAnsi"/>
          <w:color w:val="auto"/>
          <w:u w:val="none"/>
        </w:rPr>
        <w:t>elliptical</w:t>
      </w:r>
      <w:r>
        <w:rPr>
          <w:rStyle w:val="7"/>
          <w:rFonts w:asciiTheme="minorHAnsi" w:hAnsiTheme="minorHAnsi" w:cstheme="minorHAnsi"/>
          <w:color w:val="auto"/>
          <w:u w:val="none"/>
        </w:rPr>
        <w:fldChar w:fldCharType="end"/>
      </w:r>
      <w:r>
        <w:rPr>
          <w:rFonts w:asciiTheme="minorHAnsi" w:hAnsiTheme="minorHAnsi" w:cstheme="minorHAnsi"/>
        </w:rPr>
        <w:t xml:space="preserve"> rather than circular. </w:t>
      </w:r>
    </w:p>
    <w:p>
      <w:pPr>
        <w:pStyle w:val="3"/>
        <w:shd w:val="clear" w:color="auto" w:fill="FFFFFF"/>
        <w:spacing w:before="240" w:line="360" w:lineRule="auto"/>
        <w:rPr>
          <w:rFonts w:asciiTheme="minorHAnsi" w:hAnsiTheme="minorHAnsi" w:cstheme="minorHAnsi"/>
          <w:b/>
          <w:bCs/>
          <w:color w:val="auto"/>
          <w:sz w:val="28"/>
          <w:szCs w:val="28"/>
        </w:rPr>
      </w:pPr>
      <w:r>
        <w:rPr>
          <w:rStyle w:val="13"/>
          <w:rFonts w:asciiTheme="minorHAnsi" w:hAnsiTheme="minorHAnsi" w:cstheme="minorHAnsi"/>
          <w:b/>
          <w:bCs/>
          <w:color w:val="auto"/>
          <w:sz w:val="28"/>
          <w:szCs w:val="28"/>
        </w:rPr>
        <w:t>Motions of the solar system</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Aryabhata correctly insisted that the earth rotates about its axis daily, and that the apparent movement of the stars is a relative motion caused by the rotation of the earth, contrary to the then-prevailing view, that the sky rotated. This is indicated in the first chapter of the </w:t>
      </w:r>
      <w:r>
        <w:rPr>
          <w:rFonts w:asciiTheme="minorHAnsi" w:hAnsiTheme="minorHAnsi" w:cstheme="minorHAnsi"/>
          <w:i/>
          <w:iCs/>
        </w:rPr>
        <w:t>Aryabhatiya</w:t>
      </w:r>
      <w:r>
        <w:rPr>
          <w:rFonts w:asciiTheme="minorHAnsi" w:hAnsiTheme="minorHAnsi" w:cstheme="minorHAnsi"/>
        </w:rPr>
        <w:t>, where he gives the number of rotations of the earth in a </w:t>
      </w:r>
      <w:r>
        <w:rPr>
          <w:rFonts w:asciiTheme="minorHAnsi" w:hAnsiTheme="minorHAnsi" w:cstheme="minorHAnsi"/>
          <w:i/>
          <w:iCs/>
        </w:rPr>
        <w:t>yuga</w:t>
      </w:r>
      <w:r>
        <w:rPr>
          <w:rFonts w:asciiTheme="minorHAnsi" w:hAnsiTheme="minorHAnsi" w:cstheme="minorHAnsi"/>
        </w:rPr>
        <w:t>, and made more explicit in his </w:t>
      </w:r>
      <w:r>
        <w:rPr>
          <w:rFonts w:asciiTheme="minorHAnsi" w:hAnsiTheme="minorHAnsi" w:cstheme="minorHAnsi"/>
          <w:i/>
          <w:iCs/>
        </w:rPr>
        <w:t>gola</w:t>
      </w:r>
      <w:r>
        <w:rPr>
          <w:rFonts w:asciiTheme="minorHAnsi" w:hAnsiTheme="minorHAnsi" w:cstheme="minorHAnsi"/>
        </w:rPr>
        <w:t xml:space="preserve"> chapter : </w:t>
      </w:r>
    </w:p>
    <w:p>
      <w:pPr>
        <w:pStyle w:val="8"/>
        <w:shd w:val="clear" w:color="auto" w:fill="FFFFFF"/>
        <w:spacing w:before="240" w:beforeAutospacing="0" w:after="0" w:afterAutospacing="0" w:line="360" w:lineRule="auto"/>
        <w:rPr>
          <w:rFonts w:asciiTheme="minorHAnsi" w:hAnsiTheme="minorHAnsi" w:cstheme="minorHAnsi"/>
        </w:rPr>
      </w:pPr>
      <w:r>
        <w:rPr>
          <w:rFonts w:asciiTheme="minorHAnsi" w:hAnsiTheme="minorHAnsi" w:cstheme="minorHAnsi"/>
        </w:rPr>
        <w:t>In the same way that someone in a boat going forward sees an unmoving [object] going backward, so [someone] on the equator sees the unmoving stars going uniformly westward. The cause of rising and setting [is that] the sphere of the stars together with the planets [apparently?] turns due west at the equator, constantly pushed by the </w:t>
      </w:r>
      <w:r>
        <w:fldChar w:fldCharType="begin"/>
      </w:r>
      <w:r>
        <w:instrText xml:space="preserve"> HYPERLINK "https://en.wikipedia.org/wiki/Cosmic_wind" \o "Cosmic wind" </w:instrText>
      </w:r>
      <w:r>
        <w:fldChar w:fldCharType="separate"/>
      </w:r>
      <w:r>
        <w:rPr>
          <w:rStyle w:val="7"/>
          <w:rFonts w:asciiTheme="minorHAnsi" w:hAnsiTheme="minorHAnsi" w:cstheme="minorHAnsi"/>
          <w:color w:val="auto"/>
          <w:u w:val="none"/>
        </w:rPr>
        <w:t>cosmic wind</w:t>
      </w:r>
      <w:r>
        <w:rPr>
          <w:rStyle w:val="7"/>
          <w:rFonts w:asciiTheme="minorHAnsi" w:hAnsiTheme="minorHAnsi" w:cstheme="minorHAnsi"/>
          <w:color w:val="auto"/>
          <w:u w:val="none"/>
        </w:rPr>
        <w:fldChar w:fldCharType="end"/>
      </w:r>
      <w:r>
        <w:rPr>
          <w:rFonts w:asciiTheme="minorHAnsi" w:hAnsiTheme="minorHAnsi" w:cstheme="minorHAnsi"/>
        </w:rPr>
        <w:t>.</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Aryabhata described a </w:t>
      </w:r>
      <w:r>
        <w:fldChar w:fldCharType="begin"/>
      </w:r>
      <w:r>
        <w:instrText xml:space="preserve"> HYPERLINK "https://en.wikipedia.org/wiki/Geocentric" \o "Geocentric" </w:instrText>
      </w:r>
      <w:r>
        <w:fldChar w:fldCharType="separate"/>
      </w:r>
      <w:r>
        <w:rPr>
          <w:rStyle w:val="7"/>
          <w:rFonts w:asciiTheme="minorHAnsi" w:hAnsiTheme="minorHAnsi" w:cstheme="minorHAnsi"/>
          <w:color w:val="auto"/>
          <w:u w:val="none"/>
        </w:rPr>
        <w:t>geocentric</w:t>
      </w:r>
      <w:r>
        <w:rPr>
          <w:rStyle w:val="7"/>
          <w:rFonts w:asciiTheme="minorHAnsi" w:hAnsiTheme="minorHAnsi" w:cstheme="minorHAnsi"/>
          <w:color w:val="auto"/>
          <w:u w:val="none"/>
        </w:rPr>
        <w:fldChar w:fldCharType="end"/>
      </w:r>
      <w:r>
        <w:rPr>
          <w:rFonts w:asciiTheme="minorHAnsi" w:hAnsiTheme="minorHAnsi" w:cstheme="minorHAnsi"/>
        </w:rPr>
        <w:t> model of the solar system, in which the Sun and Moon are each carried by </w:t>
      </w:r>
      <w:r>
        <w:fldChar w:fldCharType="begin"/>
      </w:r>
      <w:r>
        <w:instrText xml:space="preserve"> HYPERLINK "https://en.wikipedia.org/wiki/Epicycle" \o "Epicycle" </w:instrText>
      </w:r>
      <w:r>
        <w:fldChar w:fldCharType="separate"/>
      </w:r>
      <w:r>
        <w:rPr>
          <w:rStyle w:val="7"/>
          <w:rFonts w:asciiTheme="minorHAnsi" w:hAnsiTheme="minorHAnsi" w:cstheme="minorHAnsi"/>
          <w:color w:val="auto"/>
          <w:u w:val="none"/>
        </w:rPr>
        <w:t>epicycles</w:t>
      </w:r>
      <w:r>
        <w:rPr>
          <w:rStyle w:val="7"/>
          <w:rFonts w:asciiTheme="minorHAnsi" w:hAnsiTheme="minorHAnsi" w:cstheme="minorHAnsi"/>
          <w:color w:val="auto"/>
          <w:u w:val="none"/>
        </w:rPr>
        <w:fldChar w:fldCharType="end"/>
      </w:r>
      <w:r>
        <w:rPr>
          <w:rFonts w:asciiTheme="minorHAnsi" w:hAnsiTheme="minorHAnsi" w:cstheme="minorHAnsi"/>
        </w:rPr>
        <w:t>. They in turn revolve around the Earth. In this model, which is also found in the </w:t>
      </w:r>
      <w:r>
        <w:rPr>
          <w:rFonts w:asciiTheme="minorHAnsi" w:hAnsiTheme="minorHAnsi" w:cstheme="minorHAnsi"/>
          <w:i/>
          <w:iCs/>
        </w:rPr>
        <w:t>Paitāmahasiddhānta</w:t>
      </w:r>
      <w:r>
        <w:rPr>
          <w:rFonts w:asciiTheme="minorHAnsi" w:hAnsiTheme="minorHAnsi" w:cstheme="minorHAnsi"/>
        </w:rPr>
        <w:t> (c. CE 425), the motions of the planets are each governed by two epicycles, a smaller </w:t>
      </w:r>
      <w:r>
        <w:rPr>
          <w:rFonts w:asciiTheme="minorHAnsi" w:hAnsiTheme="minorHAnsi" w:cstheme="minorHAnsi"/>
          <w:i/>
          <w:iCs/>
        </w:rPr>
        <w:t>manda</w:t>
      </w:r>
      <w:r>
        <w:rPr>
          <w:rFonts w:asciiTheme="minorHAnsi" w:hAnsiTheme="minorHAnsi" w:cstheme="minorHAnsi"/>
        </w:rPr>
        <w:t> (slow) and a larger </w:t>
      </w:r>
      <w:r>
        <w:rPr>
          <w:rFonts w:asciiTheme="minorHAnsi" w:hAnsiTheme="minorHAnsi" w:cstheme="minorHAnsi"/>
          <w:i/>
          <w:iCs/>
        </w:rPr>
        <w:t>śīghra</w:t>
      </w:r>
      <w:r>
        <w:rPr>
          <w:rFonts w:asciiTheme="minorHAnsi" w:hAnsiTheme="minorHAnsi" w:cstheme="minorHAnsi"/>
        </w:rPr>
        <w:t> (fast). The order of the planets in terms of distance from earth is taken as: the </w:t>
      </w:r>
      <w:r>
        <w:fldChar w:fldCharType="begin"/>
      </w:r>
      <w:r>
        <w:instrText xml:space="preserve"> HYPERLINK "https://en.wikipedia.org/wiki/Moon" \o "Moon" </w:instrText>
      </w:r>
      <w:r>
        <w:fldChar w:fldCharType="separate"/>
      </w:r>
      <w:r>
        <w:rPr>
          <w:rStyle w:val="7"/>
          <w:rFonts w:asciiTheme="minorHAnsi" w:hAnsiTheme="minorHAnsi" w:cstheme="minorHAnsi"/>
          <w:color w:val="auto"/>
          <w:u w:val="none"/>
        </w:rPr>
        <w:t>Moon</w:t>
      </w:r>
      <w:r>
        <w:rPr>
          <w:rStyle w:val="7"/>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"https://en.wikipedia.org/wiki/Mercury_(planet)" \o "Mercury (planet)" </w:instrText>
      </w:r>
      <w:r>
        <w:fldChar w:fldCharType="separate"/>
      </w:r>
      <w:r>
        <w:rPr>
          <w:rStyle w:val="7"/>
          <w:rFonts w:asciiTheme="minorHAnsi" w:hAnsiTheme="minorHAnsi" w:cstheme="minorHAnsi"/>
          <w:color w:val="auto"/>
          <w:u w:val="none"/>
        </w:rPr>
        <w:t>Mercury</w:t>
      </w:r>
      <w:r>
        <w:rPr>
          <w:rStyle w:val="7"/>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"https://en.wikipedia.org/wiki/Venus" \o "Venus" </w:instrText>
      </w:r>
      <w:r>
        <w:fldChar w:fldCharType="separate"/>
      </w:r>
      <w:r>
        <w:rPr>
          <w:rStyle w:val="7"/>
          <w:rFonts w:asciiTheme="minorHAnsi" w:hAnsiTheme="minorHAnsi" w:cstheme="minorHAnsi"/>
          <w:color w:val="auto"/>
          <w:u w:val="none"/>
        </w:rPr>
        <w:t>Venus</w:t>
      </w:r>
      <w:r>
        <w:rPr>
          <w:rStyle w:val="7"/>
          <w:rFonts w:asciiTheme="minorHAnsi" w:hAnsiTheme="minorHAnsi" w:cstheme="minorHAnsi"/>
          <w:color w:val="auto"/>
          <w:u w:val="none"/>
        </w:rPr>
        <w:fldChar w:fldCharType="end"/>
      </w:r>
      <w:r>
        <w:rPr>
          <w:rFonts w:asciiTheme="minorHAnsi" w:hAnsiTheme="minorHAnsi" w:cstheme="minorHAnsi"/>
        </w:rPr>
        <w:t>, the </w:t>
      </w:r>
      <w:r>
        <w:fldChar w:fldCharType="begin"/>
      </w:r>
      <w:r>
        <w:instrText xml:space="preserve"> HYPERLINK "https://en.wikipedia.org/wiki/Sun" \o "Sun" </w:instrText>
      </w:r>
      <w:r>
        <w:fldChar w:fldCharType="separate"/>
      </w:r>
      <w:r>
        <w:rPr>
          <w:rStyle w:val="7"/>
          <w:rFonts w:asciiTheme="minorHAnsi" w:hAnsiTheme="minorHAnsi" w:cstheme="minorHAnsi"/>
          <w:color w:val="auto"/>
          <w:u w:val="none"/>
        </w:rPr>
        <w:t>Sun</w:t>
      </w:r>
      <w:r>
        <w:rPr>
          <w:rStyle w:val="7"/>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"https://en.wikipedia.org/wiki/Mars" \o "Mars" </w:instrText>
      </w:r>
      <w:r>
        <w:fldChar w:fldCharType="separate"/>
      </w:r>
      <w:r>
        <w:rPr>
          <w:rStyle w:val="7"/>
          <w:rFonts w:asciiTheme="minorHAnsi" w:hAnsiTheme="minorHAnsi" w:cstheme="minorHAnsi"/>
          <w:color w:val="auto"/>
          <w:u w:val="none"/>
        </w:rPr>
        <w:t>Mars</w:t>
      </w:r>
      <w:r>
        <w:rPr>
          <w:rStyle w:val="7"/>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"https://en.wikipedia.org/wiki/Jupiter" \o "Jupiter" </w:instrText>
      </w:r>
      <w:r>
        <w:fldChar w:fldCharType="separate"/>
      </w:r>
      <w:r>
        <w:rPr>
          <w:rStyle w:val="7"/>
          <w:rFonts w:asciiTheme="minorHAnsi" w:hAnsiTheme="minorHAnsi" w:cstheme="minorHAnsi"/>
          <w:color w:val="auto"/>
          <w:u w:val="none"/>
        </w:rPr>
        <w:t>Jupiter</w:t>
      </w:r>
      <w:r>
        <w:rPr>
          <w:rStyle w:val="7"/>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"https://en.wikipedia.org/wiki/Saturn" \o "Saturn" </w:instrText>
      </w:r>
      <w:r>
        <w:fldChar w:fldCharType="separate"/>
      </w:r>
      <w:r>
        <w:rPr>
          <w:rStyle w:val="7"/>
          <w:rFonts w:asciiTheme="minorHAnsi" w:hAnsiTheme="minorHAnsi" w:cstheme="minorHAnsi"/>
          <w:color w:val="auto"/>
          <w:u w:val="none"/>
        </w:rPr>
        <w:t>Saturn</w:t>
      </w:r>
      <w:r>
        <w:rPr>
          <w:rStyle w:val="7"/>
          <w:rFonts w:asciiTheme="minorHAnsi" w:hAnsiTheme="minorHAnsi" w:cstheme="minorHAnsi"/>
          <w:color w:val="auto"/>
          <w:u w:val="none"/>
        </w:rPr>
        <w:fldChar w:fldCharType="end"/>
      </w:r>
      <w:r>
        <w:rPr>
          <w:rFonts w:asciiTheme="minorHAnsi" w:hAnsiTheme="minorHAnsi" w:cstheme="minorHAnsi"/>
        </w:rPr>
        <w:t>, and the </w:t>
      </w:r>
      <w:r>
        <w:fldChar w:fldCharType="begin"/>
      </w:r>
      <w:r>
        <w:instrText xml:space="preserve"> HYPERLINK "https://en.wikipedia.org/wiki/Asterism_(astronomy)" \o "Asterism (astronomy)" </w:instrText>
      </w:r>
      <w:r>
        <w:fldChar w:fldCharType="separate"/>
      </w:r>
      <w:r>
        <w:rPr>
          <w:rStyle w:val="7"/>
          <w:rFonts w:asciiTheme="minorHAnsi" w:hAnsiTheme="minorHAnsi" w:cstheme="minorHAnsi"/>
          <w:color w:val="auto"/>
          <w:u w:val="none"/>
        </w:rPr>
        <w:t>asterisms</w:t>
      </w:r>
      <w:r>
        <w:rPr>
          <w:rStyle w:val="7"/>
          <w:rFonts w:asciiTheme="minorHAnsi" w:hAnsiTheme="minorHAnsi" w:cstheme="minorHAnsi"/>
          <w:color w:val="auto"/>
          <w:u w:val="none"/>
        </w:rPr>
        <w:fldChar w:fldCharType="end"/>
      </w:r>
      <w:r>
        <w:rPr>
          <w:rFonts w:asciiTheme="minorHAnsi" w:hAnsiTheme="minorHAnsi" w:cstheme="minorHAnsi"/>
        </w:rPr>
        <w:t xml:space="preserve">." </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The positions and periods of the planets was calculated relative to uniformly moving points. In the case of Mercury and Venus, they move around the Earth at the same mean speed as the Sun. In the case of Mars, Jupiter, and Saturn, they move around the Earth at specific speeds, representing each planet's motion through the zodiac. Most historians of astronomy consider that this two-epicycle model reflects elements of pre-Ptolemaic </w:t>
      </w:r>
      <w:r>
        <w:fldChar w:fldCharType="begin"/>
      </w:r>
      <w:r>
        <w:instrText xml:space="preserve"> HYPERLINK "https://en.wikipedia.org/wiki/Hellenistic_astronomy" \o "Hellenistic astronomy" </w:instrText>
      </w:r>
      <w:r>
        <w:fldChar w:fldCharType="separate"/>
      </w:r>
      <w:r>
        <w:rPr>
          <w:rStyle w:val="7"/>
          <w:rFonts w:asciiTheme="minorHAnsi" w:hAnsiTheme="minorHAnsi" w:cstheme="minorHAnsi"/>
          <w:color w:val="auto"/>
          <w:u w:val="none"/>
        </w:rPr>
        <w:t>Greek astronomy</w:t>
      </w:r>
      <w:r>
        <w:rPr>
          <w:rStyle w:val="7"/>
          <w:rFonts w:asciiTheme="minorHAnsi" w:hAnsiTheme="minorHAnsi" w:cstheme="minorHAnsi"/>
          <w:color w:val="auto"/>
          <w:u w:val="none"/>
        </w:rPr>
        <w:fldChar w:fldCharType="end"/>
      </w:r>
      <w:r>
        <w:rPr>
          <w:rFonts w:asciiTheme="minorHAnsi" w:hAnsiTheme="minorHAnsi" w:cstheme="minorHAnsi"/>
        </w:rPr>
        <w:t>. Another element in Aryabhata's model, the </w:t>
      </w:r>
      <w:r>
        <w:rPr>
          <w:rFonts w:asciiTheme="minorHAnsi" w:hAnsiTheme="minorHAnsi" w:cstheme="minorHAnsi"/>
          <w:i/>
          <w:iCs/>
        </w:rPr>
        <w:t>śīghrocca</w:t>
      </w:r>
      <w:r>
        <w:rPr>
          <w:rFonts w:asciiTheme="minorHAnsi" w:hAnsiTheme="minorHAnsi" w:cstheme="minorHAnsi"/>
        </w:rPr>
        <w:t>, the basic planetary period in relation to the Sun, is seen by some historians as a sign of an underlying </w:t>
      </w:r>
      <w:r>
        <w:fldChar w:fldCharType="begin"/>
      </w:r>
      <w:r>
        <w:instrText xml:space="preserve"> HYPERLINK "https://en.wikipedia.org/wiki/Heliocentric" \o "Heliocentric" </w:instrText>
      </w:r>
      <w:r>
        <w:fldChar w:fldCharType="separate"/>
      </w:r>
      <w:r>
        <w:rPr>
          <w:rStyle w:val="7"/>
          <w:rFonts w:asciiTheme="minorHAnsi" w:hAnsiTheme="minorHAnsi" w:cstheme="minorHAnsi"/>
          <w:color w:val="auto"/>
          <w:u w:val="none"/>
        </w:rPr>
        <w:t>heliocentric</w:t>
      </w:r>
      <w:r>
        <w:rPr>
          <w:rStyle w:val="7"/>
          <w:rFonts w:asciiTheme="minorHAnsi" w:hAnsiTheme="minorHAnsi" w:cstheme="minorHAnsi"/>
          <w:color w:val="auto"/>
          <w:u w:val="none"/>
        </w:rPr>
        <w:fldChar w:fldCharType="end"/>
      </w:r>
      <w:r>
        <w:rPr>
          <w:rFonts w:asciiTheme="minorHAnsi" w:hAnsiTheme="minorHAnsi" w:cstheme="minorHAnsi"/>
        </w:rPr>
        <w:t xml:space="preserve"> model. </w:t>
      </w:r>
    </w:p>
    <w:p>
      <w:pPr>
        <w:pStyle w:val="3"/>
        <w:shd w:val="clear" w:color="auto" w:fill="FFFFFF"/>
        <w:spacing w:before="240" w:line="360" w:lineRule="auto"/>
        <w:rPr>
          <w:rFonts w:asciiTheme="minorHAnsi" w:hAnsiTheme="minorHAnsi" w:cstheme="minorHAnsi"/>
          <w:b/>
          <w:bCs/>
          <w:color w:val="auto"/>
          <w:sz w:val="28"/>
          <w:szCs w:val="28"/>
        </w:rPr>
      </w:pPr>
      <w:r>
        <w:rPr>
          <w:rStyle w:val="13"/>
          <w:rFonts w:asciiTheme="minorHAnsi" w:hAnsiTheme="minorHAnsi" w:cstheme="minorHAnsi"/>
          <w:b/>
          <w:bCs/>
          <w:color w:val="auto"/>
          <w:sz w:val="28"/>
          <w:szCs w:val="28"/>
        </w:rPr>
        <w:t>Eclipses</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Solar and lunar eclipses were scientifically explained by Aryabhata. He states that the </w:t>
      </w:r>
      <w:r>
        <w:fldChar w:fldCharType="begin"/>
      </w:r>
      <w:r>
        <w:instrText xml:space="preserve"> HYPERLINK "https://en.wikipedia.org/wiki/Moon" \o "Moon" </w:instrText>
      </w:r>
      <w:r>
        <w:fldChar w:fldCharType="separate"/>
      </w:r>
      <w:r>
        <w:rPr>
          <w:rStyle w:val="7"/>
          <w:rFonts w:asciiTheme="minorHAnsi" w:hAnsiTheme="minorHAnsi" w:cstheme="minorHAnsi"/>
          <w:color w:val="auto"/>
          <w:u w:val="none"/>
        </w:rPr>
        <w:t>Moon</w:t>
      </w:r>
      <w:r>
        <w:rPr>
          <w:rStyle w:val="7"/>
          <w:rFonts w:asciiTheme="minorHAnsi" w:hAnsiTheme="minorHAnsi" w:cstheme="minorHAnsi"/>
          <w:color w:val="auto"/>
          <w:u w:val="none"/>
        </w:rPr>
        <w:fldChar w:fldCharType="end"/>
      </w:r>
      <w:r>
        <w:rPr>
          <w:rFonts w:asciiTheme="minorHAnsi" w:hAnsiTheme="minorHAnsi" w:cstheme="minorHAnsi"/>
        </w:rPr>
        <w:t> and planets shine by reflected sunlight. Instead of the prevailing cosmogony in which eclipses were caused by </w:t>
      </w:r>
      <w:r>
        <w:fldChar w:fldCharType="begin"/>
      </w:r>
      <w:r>
        <w:instrText xml:space="preserve"> HYPERLINK "https://en.wikipedia.org/wiki/Rahu" \o "Rahu" </w:instrText>
      </w:r>
      <w:r>
        <w:fldChar w:fldCharType="separate"/>
      </w:r>
      <w:r>
        <w:rPr>
          <w:rStyle w:val="7"/>
          <w:rFonts w:asciiTheme="minorHAnsi" w:hAnsiTheme="minorHAnsi" w:cstheme="minorHAnsi"/>
          <w:color w:val="auto"/>
          <w:u w:val="none"/>
        </w:rPr>
        <w:t>Rahu</w:t>
      </w:r>
      <w:r>
        <w:rPr>
          <w:rStyle w:val="7"/>
          <w:rFonts w:asciiTheme="minorHAnsi" w:hAnsiTheme="minorHAnsi" w:cstheme="minorHAnsi"/>
          <w:color w:val="auto"/>
          <w:u w:val="none"/>
        </w:rPr>
        <w:fldChar w:fldCharType="end"/>
      </w:r>
      <w:r>
        <w:rPr>
          <w:rFonts w:asciiTheme="minorHAnsi" w:hAnsiTheme="minorHAnsi" w:cstheme="minorHAnsi"/>
        </w:rPr>
        <w:t> and </w:t>
      </w:r>
      <w:r>
        <w:fldChar w:fldCharType="begin"/>
      </w:r>
      <w:r>
        <w:instrText xml:space="preserve"> HYPERLINK "https://en.wikipedia.org/wiki/Ketu_(mythology)" \o "Ketu (mythology)" </w:instrText>
      </w:r>
      <w:r>
        <w:fldChar w:fldCharType="separate"/>
      </w:r>
      <w:r>
        <w:rPr>
          <w:rStyle w:val="7"/>
          <w:rFonts w:asciiTheme="minorHAnsi" w:hAnsiTheme="minorHAnsi" w:cstheme="minorHAnsi"/>
          <w:color w:val="auto"/>
          <w:u w:val="none"/>
        </w:rPr>
        <w:t>Ketu</w:t>
      </w:r>
      <w:r>
        <w:rPr>
          <w:rStyle w:val="7"/>
          <w:rFonts w:asciiTheme="minorHAnsi" w:hAnsiTheme="minorHAnsi" w:cstheme="minorHAnsi"/>
          <w:color w:val="auto"/>
          <w:u w:val="none"/>
        </w:rPr>
        <w:fldChar w:fldCharType="end"/>
      </w:r>
      <w:r>
        <w:rPr>
          <w:rFonts w:asciiTheme="minorHAnsi" w:hAnsiTheme="minorHAnsi" w:cstheme="minorHAnsi"/>
        </w:rPr>
        <w:t> (identified as the pseudo-planetary </w:t>
      </w:r>
      <w:r>
        <w:fldChar w:fldCharType="begin"/>
      </w:r>
      <w:r>
        <w:instrText xml:space="preserve"> HYPERLINK "https://en.wikipedia.org/wiki/Lunar_nodes" \o "Lunar nodes" </w:instrText>
      </w:r>
      <w:r>
        <w:fldChar w:fldCharType="separate"/>
      </w:r>
      <w:r>
        <w:rPr>
          <w:rStyle w:val="7"/>
          <w:rFonts w:asciiTheme="minorHAnsi" w:hAnsiTheme="minorHAnsi" w:cstheme="minorHAnsi"/>
          <w:color w:val="auto"/>
          <w:u w:val="none"/>
        </w:rPr>
        <w:t>lunar nodes</w:t>
      </w:r>
      <w:r>
        <w:rPr>
          <w:rStyle w:val="7"/>
          <w:rFonts w:asciiTheme="minorHAnsi" w:hAnsiTheme="minorHAnsi" w:cstheme="minorHAnsi"/>
          <w:color w:val="auto"/>
          <w:u w:val="none"/>
        </w:rPr>
        <w:fldChar w:fldCharType="end"/>
      </w:r>
      <w:r>
        <w:rPr>
          <w:rFonts w:asciiTheme="minorHAnsi" w:hAnsiTheme="minorHAnsi" w:cstheme="minorHAnsi"/>
        </w:rPr>
        <w:t>), he explains eclipses in terms of shadows cast by and falling on Earth. Thus, the lunar eclipse occurs when the Moon enters into the Earth's shadow (verse gola.37). He discusses at length the size and extent of the Earth's shadow (verses gola.38–48) and then provides the computation and the size of the eclipsed part during an eclipse. Later Indian astronomers improved on the calculations, but Aryabhata's methods provided the core. His computational paradigm was so accurate that 18th-century scientist </w:t>
      </w:r>
      <w:r>
        <w:fldChar w:fldCharType="begin"/>
      </w:r>
      <w:r>
        <w:instrText xml:space="preserve"> HYPERLINK "https://en.wikipedia.org/wiki/Guillaume_Le_Gentil" \o "Guillaume Le Gentil" </w:instrText>
      </w:r>
      <w:r>
        <w:fldChar w:fldCharType="separate"/>
      </w:r>
      <w:r>
        <w:rPr>
          <w:rStyle w:val="7"/>
          <w:rFonts w:asciiTheme="minorHAnsi" w:hAnsiTheme="minorHAnsi" w:cstheme="minorHAnsi"/>
          <w:color w:val="auto"/>
          <w:u w:val="none"/>
        </w:rPr>
        <w:t>Guillaume Le Gentil</w:t>
      </w:r>
      <w:r>
        <w:rPr>
          <w:rStyle w:val="7"/>
          <w:rFonts w:asciiTheme="minorHAnsi" w:hAnsiTheme="minorHAnsi" w:cstheme="minorHAnsi"/>
          <w:color w:val="auto"/>
          <w:u w:val="none"/>
        </w:rPr>
        <w:fldChar w:fldCharType="end"/>
      </w:r>
      <w:r>
        <w:rPr>
          <w:rFonts w:asciiTheme="minorHAnsi" w:hAnsiTheme="minorHAnsi" w:cstheme="minorHAnsi"/>
        </w:rPr>
        <w:t>, during a visit to Pondicherry, India, found the Indian computations of the duration of the </w:t>
      </w:r>
      <w:r>
        <w:fldChar w:fldCharType="begin"/>
      </w:r>
      <w:r>
        <w:instrText xml:space="preserve"> HYPERLINK "https://en.wikipedia.org/wiki/Lunar_eclipse" \o "Lunar eclipse" </w:instrText>
      </w:r>
      <w:r>
        <w:fldChar w:fldCharType="separate"/>
      </w:r>
      <w:r>
        <w:rPr>
          <w:rStyle w:val="7"/>
          <w:rFonts w:asciiTheme="minorHAnsi" w:hAnsiTheme="minorHAnsi" w:cstheme="minorHAnsi"/>
          <w:color w:val="auto"/>
          <w:u w:val="none"/>
        </w:rPr>
        <w:t>lunar eclipse</w:t>
      </w:r>
      <w:r>
        <w:rPr>
          <w:rStyle w:val="7"/>
          <w:rFonts w:asciiTheme="minorHAnsi" w:hAnsiTheme="minorHAnsi" w:cstheme="minorHAnsi"/>
          <w:color w:val="auto"/>
          <w:u w:val="none"/>
        </w:rPr>
        <w:fldChar w:fldCharType="end"/>
      </w:r>
      <w:r>
        <w:rPr>
          <w:rFonts w:asciiTheme="minorHAnsi" w:hAnsiTheme="minorHAnsi" w:cstheme="minorHAnsi"/>
        </w:rPr>
        <w:t xml:space="preserve"> of 30 August 1765 to be short by 41 seconds, whereas his charts (by Tobias Mayer, 1752) were long by 68 seconds. </w:t>
      </w:r>
    </w:p>
    <w:p>
      <w:pPr>
        <w:pStyle w:val="3"/>
        <w:shd w:val="clear" w:color="auto" w:fill="FFFFFF"/>
        <w:spacing w:before="240" w:line="360" w:lineRule="auto"/>
        <w:rPr>
          <w:rFonts w:asciiTheme="minorHAnsi" w:hAnsiTheme="minorHAnsi" w:cstheme="minorHAnsi"/>
          <w:b/>
          <w:bCs/>
          <w:color w:val="auto"/>
          <w:sz w:val="28"/>
          <w:szCs w:val="28"/>
        </w:rPr>
      </w:pPr>
      <w:r>
        <w:rPr>
          <w:rStyle w:val="13"/>
          <w:rFonts w:asciiTheme="minorHAnsi" w:hAnsiTheme="minorHAnsi" w:cstheme="minorHAnsi"/>
          <w:b/>
          <w:bCs/>
          <w:color w:val="auto"/>
          <w:sz w:val="28"/>
          <w:szCs w:val="28"/>
        </w:rPr>
        <w:t>Sidereal periods</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Considered in modern English units of time, Aryabhata calculated the </w:t>
      </w:r>
      <w:r>
        <w:fldChar w:fldCharType="begin"/>
      </w:r>
      <w:r>
        <w:instrText xml:space="preserve"> HYPERLINK "https://en.wikipedia.org/wiki/Sidereal_rotation" \o "Sidereal rotation" </w:instrText>
      </w:r>
      <w:r>
        <w:fldChar w:fldCharType="separate"/>
      </w:r>
      <w:r>
        <w:rPr>
          <w:rStyle w:val="7"/>
          <w:rFonts w:asciiTheme="minorHAnsi" w:hAnsiTheme="minorHAnsi" w:cstheme="minorHAnsi"/>
          <w:color w:val="auto"/>
          <w:u w:val="none"/>
        </w:rPr>
        <w:t>sidereal rotation</w:t>
      </w:r>
      <w:r>
        <w:rPr>
          <w:rStyle w:val="7"/>
          <w:rFonts w:asciiTheme="minorHAnsi" w:hAnsiTheme="minorHAnsi" w:cstheme="minorHAnsi"/>
          <w:color w:val="auto"/>
          <w:u w:val="none"/>
        </w:rPr>
        <w:fldChar w:fldCharType="end"/>
      </w:r>
      <w:r>
        <w:rPr>
          <w:rFonts w:asciiTheme="minorHAnsi" w:hAnsiTheme="minorHAnsi" w:cstheme="minorHAnsi"/>
        </w:rPr>
        <w:t> (the rotation of the earth referencing the fixed stars) as 23 hours, 56 minutes, and 4.1 seconds; the modern value is 23:56:4.091. Similarly, his value for the length of the </w:t>
      </w:r>
      <w:r>
        <w:fldChar w:fldCharType="begin"/>
      </w:r>
      <w:r>
        <w:instrText xml:space="preserve"> HYPERLINK "https://en.wikipedia.org/wiki/Sidereal_year" \o "Sidereal year" </w:instrText>
      </w:r>
      <w:r>
        <w:fldChar w:fldCharType="separate"/>
      </w:r>
      <w:r>
        <w:rPr>
          <w:rStyle w:val="7"/>
          <w:rFonts w:asciiTheme="minorHAnsi" w:hAnsiTheme="minorHAnsi" w:cstheme="minorHAnsi"/>
          <w:color w:val="auto"/>
          <w:u w:val="none"/>
        </w:rPr>
        <w:t>sidereal year</w:t>
      </w:r>
      <w:r>
        <w:rPr>
          <w:rStyle w:val="7"/>
          <w:rFonts w:asciiTheme="minorHAnsi" w:hAnsiTheme="minorHAnsi" w:cstheme="minorHAnsi"/>
          <w:color w:val="auto"/>
          <w:u w:val="none"/>
        </w:rPr>
        <w:fldChar w:fldCharType="end"/>
      </w:r>
      <w:r>
        <w:rPr>
          <w:rFonts w:asciiTheme="minorHAnsi" w:hAnsiTheme="minorHAnsi" w:cstheme="minorHAnsi"/>
        </w:rPr>
        <w:t xml:space="preserve"> at 365 days, 6 hours, 12 minutes, and 30 seconds (365.25858 days) is an error of 3 minutes and 20 seconds over the length of a year (365.25636 days). </w:t>
      </w:r>
    </w:p>
    <w:p>
      <w:pPr>
        <w:pStyle w:val="3"/>
        <w:shd w:val="clear" w:color="auto" w:fill="FFFFFF"/>
        <w:spacing w:before="240" w:line="360" w:lineRule="auto"/>
        <w:rPr>
          <w:rFonts w:asciiTheme="minorHAnsi" w:hAnsiTheme="minorHAnsi" w:cstheme="minorHAnsi"/>
          <w:b/>
          <w:bCs/>
          <w:color w:val="auto"/>
          <w:sz w:val="28"/>
          <w:szCs w:val="28"/>
        </w:rPr>
      </w:pPr>
      <w:r>
        <w:rPr>
          <w:rStyle w:val="13"/>
          <w:rFonts w:asciiTheme="minorHAnsi" w:hAnsiTheme="minorHAnsi" w:cstheme="minorHAnsi"/>
          <w:b/>
          <w:bCs/>
          <w:color w:val="auto"/>
          <w:sz w:val="28"/>
          <w:szCs w:val="28"/>
        </w:rPr>
        <w:t>Heliocentrism</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As mentioned, Aryabhata advocated an astronomical model in which the Earth turns on its own axis. His model also gave corrections (the </w:t>
      </w:r>
      <w:r>
        <w:rPr>
          <w:rFonts w:asciiTheme="minorHAnsi" w:hAnsiTheme="minorHAnsi" w:cstheme="minorHAnsi"/>
          <w:i/>
          <w:iCs/>
        </w:rPr>
        <w:t>śīgra</w:t>
      </w:r>
      <w:r>
        <w:rPr>
          <w:rFonts w:asciiTheme="minorHAnsi" w:hAnsiTheme="minorHAnsi" w:cstheme="minorHAnsi"/>
        </w:rPr>
        <w:t> anomaly) for the speeds of the planets in the sky in terms of the mean speed of the Sun. Thus, it has been suggested that Aryabhata's calculations were based on an underlying </w:t>
      </w:r>
      <w:r>
        <w:fldChar w:fldCharType="begin"/>
      </w:r>
      <w:r>
        <w:instrText xml:space="preserve"> HYPERLINK "https://en.wikipedia.org/wiki/Heliocentrism" \o "Heliocentrism" </w:instrText>
      </w:r>
      <w:r>
        <w:fldChar w:fldCharType="separate"/>
      </w:r>
      <w:r>
        <w:rPr>
          <w:rStyle w:val="7"/>
          <w:rFonts w:asciiTheme="minorHAnsi" w:hAnsiTheme="minorHAnsi" w:cstheme="minorHAnsi"/>
          <w:color w:val="auto"/>
          <w:u w:val="none"/>
        </w:rPr>
        <w:t>heliocentric</w:t>
      </w:r>
      <w:r>
        <w:rPr>
          <w:rStyle w:val="7"/>
          <w:rFonts w:asciiTheme="minorHAnsi" w:hAnsiTheme="minorHAnsi" w:cstheme="minorHAnsi"/>
          <w:color w:val="auto"/>
          <w:u w:val="none"/>
        </w:rPr>
        <w:fldChar w:fldCharType="end"/>
      </w:r>
      <w:r>
        <w:rPr>
          <w:rFonts w:asciiTheme="minorHAnsi" w:hAnsiTheme="minorHAnsi" w:cstheme="minorHAnsi"/>
        </w:rPr>
        <w:t> model, in which the planets orbit the Sun, though this has been rebutted. It has also been suggested that aspects of Aryabhata's system may have been derived from an earlier, likely pre-Ptolemaic </w:t>
      </w:r>
      <w:r>
        <w:fldChar w:fldCharType="begin"/>
      </w:r>
      <w:r>
        <w:instrText xml:space="preserve"> HYPERLINK "https://en.wikipedia.org/wiki/Greek_astronomy" \o "Greek astronomy" </w:instrText>
      </w:r>
      <w:r>
        <w:fldChar w:fldCharType="separate"/>
      </w:r>
      <w:r>
        <w:rPr>
          <w:rStyle w:val="7"/>
          <w:rFonts w:asciiTheme="minorHAnsi" w:hAnsiTheme="minorHAnsi" w:cstheme="minorHAnsi"/>
          <w:color w:val="auto"/>
          <w:u w:val="none"/>
        </w:rPr>
        <w:t>Greek</w:t>
      </w:r>
      <w:r>
        <w:rPr>
          <w:rStyle w:val="7"/>
          <w:rFonts w:asciiTheme="minorHAnsi" w:hAnsiTheme="minorHAnsi" w:cstheme="minorHAnsi"/>
          <w:color w:val="auto"/>
          <w:u w:val="none"/>
        </w:rPr>
        <w:fldChar w:fldCharType="end"/>
      </w:r>
      <w:r>
        <w:rPr>
          <w:rFonts w:asciiTheme="minorHAnsi" w:hAnsiTheme="minorHAnsi" w:cstheme="minorHAnsi"/>
        </w:rPr>
        <w:t>, heliocentric model of which Indian astronomers were unaware, though the evidence is scant. The general consensus is that a synodic anomaly (depending on the position of the Sun) does not imply a physically heliocentric orbit (such corrections being also present in late </w:t>
      </w:r>
      <w:r>
        <w:fldChar w:fldCharType="begin"/>
      </w:r>
      <w:r>
        <w:instrText xml:space="preserve"> HYPERLINK "https://en.wikipedia.org/wiki/Babylonian_astronomical_diaries" \o "Babylonian astronomical diaries" </w:instrText>
      </w:r>
      <w:r>
        <w:fldChar w:fldCharType="separate"/>
      </w:r>
      <w:r>
        <w:rPr>
          <w:rStyle w:val="7"/>
          <w:rFonts w:asciiTheme="minorHAnsi" w:hAnsiTheme="minorHAnsi" w:cstheme="minorHAnsi"/>
          <w:color w:val="auto"/>
          <w:u w:val="none"/>
        </w:rPr>
        <w:t>Babylonian astronomical texts</w:t>
      </w:r>
      <w:r>
        <w:rPr>
          <w:rStyle w:val="7"/>
          <w:rFonts w:asciiTheme="minorHAnsi" w:hAnsiTheme="minorHAnsi" w:cstheme="minorHAnsi"/>
          <w:color w:val="auto"/>
          <w:u w:val="none"/>
        </w:rPr>
        <w:fldChar w:fldCharType="end"/>
      </w:r>
      <w:r>
        <w:rPr>
          <w:rFonts w:asciiTheme="minorHAnsi" w:hAnsiTheme="minorHAnsi" w:cstheme="minorHAnsi"/>
        </w:rPr>
        <w:t>), and that Aryabhata's system was not explicitly heliocentric.</w:t>
      </w:r>
    </w:p>
    <w:p>
      <w:pPr>
        <w:pStyle w:val="8"/>
        <w:shd w:val="clear" w:color="auto" w:fill="FFFFFF"/>
        <w:spacing w:before="240" w:beforeAutospacing="0" w:after="120" w:afterAutospacing="0" w:line="360" w:lineRule="auto"/>
        <w:rPr>
          <w:rFonts w:asciiTheme="minorHAnsi" w:hAnsiTheme="minorHAnsi" w:cstheme="minorHAnsi"/>
          <w:b/>
          <w:bCs/>
          <w:sz w:val="32"/>
          <w:szCs w:val="32"/>
        </w:rPr>
      </w:pPr>
      <w:r>
        <w:rPr>
          <w:rFonts w:asciiTheme="minorHAnsi" w:hAnsiTheme="minorHAnsi" w:cstheme="minorHAnsi"/>
          <w:b/>
          <w:bCs/>
          <w:sz w:val="32"/>
          <w:szCs w:val="32"/>
        </w:rPr>
        <w:t>Legacy</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Aryabhata's work was of great influence in the Indian astronomical tradition and influenced several neighbouring cultures through translations. The </w:t>
      </w:r>
      <w:r>
        <w:fldChar w:fldCharType="begin"/>
      </w:r>
      <w:r>
        <w:instrText xml:space="preserve"> HYPERLINK "https://en.wikipedia.org/wiki/Arabic_language" \o "Arabic language" </w:instrText>
      </w:r>
      <w:r>
        <w:fldChar w:fldCharType="separate"/>
      </w:r>
      <w:r>
        <w:rPr>
          <w:rStyle w:val="7"/>
          <w:rFonts w:asciiTheme="minorHAnsi" w:hAnsiTheme="minorHAnsi" w:cstheme="minorHAnsi"/>
          <w:color w:val="auto"/>
          <w:u w:val="none"/>
        </w:rPr>
        <w:t>Arabic</w:t>
      </w:r>
      <w:r>
        <w:rPr>
          <w:rStyle w:val="7"/>
          <w:rFonts w:asciiTheme="minorHAnsi" w:hAnsiTheme="minorHAnsi" w:cstheme="minorHAnsi"/>
          <w:color w:val="auto"/>
          <w:u w:val="none"/>
        </w:rPr>
        <w:fldChar w:fldCharType="end"/>
      </w:r>
      <w:r>
        <w:rPr>
          <w:rFonts w:asciiTheme="minorHAnsi" w:hAnsiTheme="minorHAnsi" w:cstheme="minorHAnsi"/>
        </w:rPr>
        <w:t> translation during the </w:t>
      </w:r>
      <w:r>
        <w:fldChar w:fldCharType="begin"/>
      </w:r>
      <w:r>
        <w:instrText xml:space="preserve"> HYPERLINK "https://en.wikipedia.org/wiki/Islamic_Golden_Age" \o "Islamic Golden Age" </w:instrText>
      </w:r>
      <w:r>
        <w:fldChar w:fldCharType="separate"/>
      </w:r>
      <w:r>
        <w:rPr>
          <w:rStyle w:val="7"/>
          <w:rFonts w:asciiTheme="minorHAnsi" w:hAnsiTheme="minorHAnsi" w:cstheme="minorHAnsi"/>
          <w:color w:val="auto"/>
          <w:u w:val="none"/>
        </w:rPr>
        <w:t>Islamic Golden Age</w:t>
      </w:r>
      <w:r>
        <w:rPr>
          <w:rStyle w:val="7"/>
          <w:rFonts w:asciiTheme="minorHAnsi" w:hAnsiTheme="minorHAnsi" w:cstheme="minorHAnsi"/>
          <w:color w:val="auto"/>
          <w:u w:val="none"/>
        </w:rPr>
        <w:fldChar w:fldCharType="end"/>
      </w:r>
      <w:r>
        <w:rPr>
          <w:rFonts w:asciiTheme="minorHAnsi" w:hAnsiTheme="minorHAnsi" w:cstheme="minorHAnsi"/>
        </w:rPr>
        <w:t> (c. 820 CE), was particularly influential. Some of his results are cited by </w:t>
      </w:r>
      <w:r>
        <w:fldChar w:fldCharType="begin"/>
      </w:r>
      <w:r>
        <w:instrText xml:space="preserve"> HYPERLINK "https://en.wikipedia.org/wiki/Al-Khwarizmi" \o "Al-Khwarizmi" </w:instrText>
      </w:r>
      <w:r>
        <w:fldChar w:fldCharType="separate"/>
      </w:r>
      <w:r>
        <w:rPr>
          <w:rStyle w:val="7"/>
          <w:rFonts w:asciiTheme="minorHAnsi" w:hAnsiTheme="minorHAnsi" w:cstheme="minorHAnsi"/>
          <w:color w:val="auto"/>
          <w:u w:val="none"/>
        </w:rPr>
        <w:t>Al-Khwarizmi</w:t>
      </w:r>
      <w:r>
        <w:rPr>
          <w:rStyle w:val="7"/>
          <w:rFonts w:asciiTheme="minorHAnsi" w:hAnsiTheme="minorHAnsi" w:cstheme="minorHAnsi"/>
          <w:color w:val="auto"/>
          <w:u w:val="none"/>
        </w:rPr>
        <w:fldChar w:fldCharType="end"/>
      </w:r>
      <w:r>
        <w:rPr>
          <w:rFonts w:asciiTheme="minorHAnsi" w:hAnsiTheme="minorHAnsi" w:cstheme="minorHAnsi"/>
        </w:rPr>
        <w:t> and in the 10th century </w:t>
      </w:r>
      <w:r>
        <w:fldChar w:fldCharType="begin"/>
      </w:r>
      <w:r>
        <w:instrText xml:space="preserve"> HYPERLINK "https://en.wikipedia.org/wiki/Al-Biruni" \o "Al-Biruni" </w:instrText>
      </w:r>
      <w:r>
        <w:fldChar w:fldCharType="separate"/>
      </w:r>
      <w:r>
        <w:rPr>
          <w:rStyle w:val="7"/>
          <w:rFonts w:asciiTheme="minorHAnsi" w:hAnsiTheme="minorHAnsi" w:cstheme="minorHAnsi"/>
          <w:color w:val="auto"/>
          <w:u w:val="none"/>
        </w:rPr>
        <w:t>Al-Biruni</w:t>
      </w:r>
      <w:r>
        <w:rPr>
          <w:rStyle w:val="7"/>
          <w:rFonts w:asciiTheme="minorHAnsi" w:hAnsiTheme="minorHAnsi" w:cstheme="minorHAnsi"/>
          <w:color w:val="auto"/>
          <w:u w:val="none"/>
        </w:rPr>
        <w:fldChar w:fldCharType="end"/>
      </w:r>
      <w:r>
        <w:rPr>
          <w:rFonts w:asciiTheme="minorHAnsi" w:hAnsiTheme="minorHAnsi" w:cstheme="minorHAnsi"/>
        </w:rPr>
        <w:t> stated that Aryabhata's followers believed that the Earth rotated on its axis.</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His definitions of </w:t>
      </w:r>
      <w:r>
        <w:fldChar w:fldCharType="begin"/>
      </w:r>
      <w:r>
        <w:instrText xml:space="preserve"> HYPERLINK "https://en.wikipedia.org/wiki/Sine" \o "Sine" </w:instrText>
      </w:r>
      <w:r>
        <w:fldChar w:fldCharType="separate"/>
      </w:r>
      <w:r>
        <w:rPr>
          <w:rStyle w:val="7"/>
          <w:rFonts w:asciiTheme="minorHAnsi" w:hAnsiTheme="minorHAnsi" w:cstheme="minorHAnsi"/>
          <w:color w:val="auto"/>
          <w:u w:val="none"/>
        </w:rPr>
        <w:t>sine</w:t>
      </w:r>
      <w:r>
        <w:rPr>
          <w:rStyle w:val="7"/>
          <w:rFonts w:asciiTheme="minorHAnsi" w:hAnsiTheme="minorHAnsi" w:cstheme="minorHAnsi"/>
          <w:color w:val="auto"/>
          <w:u w:val="none"/>
        </w:rPr>
        <w:fldChar w:fldCharType="end"/>
      </w:r>
      <w:r>
        <w:rPr>
          <w:rFonts w:asciiTheme="minorHAnsi" w:hAnsiTheme="minorHAnsi" w:cstheme="minorHAnsi"/>
        </w:rPr>
        <w:t> (</w:t>
      </w:r>
      <w:r>
        <w:rPr>
          <w:rFonts w:asciiTheme="minorHAnsi" w:hAnsiTheme="minorHAnsi" w:cstheme="minorHAnsi"/>
          <w:i/>
          <w:iCs/>
        </w:rPr>
        <w:fldChar w:fldCharType="begin"/>
      </w:r>
      <w:r>
        <w:rPr>
          <w:rFonts w:asciiTheme="minorHAnsi" w:hAnsiTheme="minorHAnsi" w:cstheme="minorHAnsi"/>
          <w:i/>
          <w:iCs/>
        </w:rPr>
        <w:instrText xml:space="preserve"> HYPERLINK "https://en.wikipedia.org/wiki/Jya" \o "Jya" </w:instrText>
      </w:r>
      <w:r>
        <w:rPr>
          <w:rFonts w:asciiTheme="minorHAnsi" w:hAnsiTheme="minorHAnsi" w:cstheme="minorHAnsi"/>
          <w:i/>
          <w:iCs/>
        </w:rPr>
        <w:fldChar w:fldCharType="separate"/>
      </w:r>
      <w:r>
        <w:rPr>
          <w:rStyle w:val="7"/>
          <w:rFonts w:asciiTheme="minorHAnsi" w:hAnsiTheme="minorHAnsi" w:cstheme="minorHAnsi"/>
          <w:i/>
          <w:iCs/>
          <w:color w:val="auto"/>
          <w:u w:val="none"/>
        </w:rPr>
        <w:t>jya</w:t>
      </w:r>
      <w:r>
        <w:rPr>
          <w:rFonts w:asciiTheme="minorHAnsi" w:hAnsiTheme="minorHAnsi" w:cstheme="minorHAnsi"/>
          <w:i/>
          <w:iCs/>
        </w:rPr>
        <w:fldChar w:fldCharType="end"/>
      </w:r>
      <w:r>
        <w:rPr>
          <w:rFonts w:asciiTheme="minorHAnsi" w:hAnsiTheme="minorHAnsi" w:cstheme="minorHAnsi"/>
        </w:rPr>
        <w:t>), cosine (</w:t>
      </w:r>
      <w:r>
        <w:rPr>
          <w:rFonts w:asciiTheme="minorHAnsi" w:hAnsiTheme="minorHAnsi" w:cstheme="minorHAnsi"/>
          <w:i/>
          <w:iCs/>
        </w:rPr>
        <w:fldChar w:fldCharType="begin"/>
      </w:r>
      <w:r>
        <w:rPr>
          <w:rFonts w:asciiTheme="minorHAnsi" w:hAnsiTheme="minorHAnsi" w:cstheme="minorHAnsi"/>
          <w:i/>
          <w:iCs/>
        </w:rPr>
        <w:instrText xml:space="preserve"> HYPERLINK "https://en.wikipedia.org/wiki/Kojya" \o "Kojya" </w:instrText>
      </w:r>
      <w:r>
        <w:rPr>
          <w:rFonts w:asciiTheme="minorHAnsi" w:hAnsiTheme="minorHAnsi" w:cstheme="minorHAnsi"/>
          <w:i/>
          <w:iCs/>
        </w:rPr>
        <w:fldChar w:fldCharType="separate"/>
      </w:r>
      <w:r>
        <w:rPr>
          <w:rStyle w:val="7"/>
          <w:rFonts w:asciiTheme="minorHAnsi" w:hAnsiTheme="minorHAnsi" w:cstheme="minorHAnsi"/>
          <w:i/>
          <w:iCs/>
          <w:color w:val="auto"/>
          <w:u w:val="none"/>
        </w:rPr>
        <w:t>kojya</w:t>
      </w:r>
      <w:r>
        <w:rPr>
          <w:rFonts w:asciiTheme="minorHAnsi" w:hAnsiTheme="minorHAnsi" w:cstheme="minorHAnsi"/>
          <w:i/>
          <w:iCs/>
        </w:rPr>
        <w:fldChar w:fldCharType="end"/>
      </w:r>
      <w:r>
        <w:rPr>
          <w:rFonts w:asciiTheme="minorHAnsi" w:hAnsiTheme="minorHAnsi" w:cstheme="minorHAnsi"/>
        </w:rPr>
        <w:t>), versine (</w:t>
      </w:r>
      <w:r>
        <w:rPr>
          <w:rFonts w:asciiTheme="minorHAnsi" w:hAnsiTheme="minorHAnsi" w:cstheme="minorHAnsi"/>
          <w:i/>
          <w:iCs/>
        </w:rPr>
        <w:fldChar w:fldCharType="begin"/>
      </w:r>
      <w:r>
        <w:rPr>
          <w:rFonts w:asciiTheme="minorHAnsi" w:hAnsiTheme="minorHAnsi" w:cstheme="minorHAnsi"/>
          <w:i/>
          <w:iCs/>
        </w:rPr>
        <w:instrText xml:space="preserve"> HYPERLINK "https://en.wikipedia.org/wiki/Utkrama-jya" \o "Utkrama-jya" </w:instrText>
      </w:r>
      <w:r>
        <w:rPr>
          <w:rFonts w:asciiTheme="minorHAnsi" w:hAnsiTheme="minorHAnsi" w:cstheme="minorHAnsi"/>
          <w:i/>
          <w:iCs/>
        </w:rPr>
        <w:fldChar w:fldCharType="separate"/>
      </w:r>
      <w:r>
        <w:rPr>
          <w:rStyle w:val="7"/>
          <w:rFonts w:asciiTheme="minorHAnsi" w:hAnsiTheme="minorHAnsi" w:cstheme="minorHAnsi"/>
          <w:i/>
          <w:iCs/>
          <w:color w:val="auto"/>
          <w:u w:val="none"/>
        </w:rPr>
        <w:t>utkrama-jya</w:t>
      </w:r>
      <w:r>
        <w:rPr>
          <w:rFonts w:asciiTheme="minorHAnsi" w:hAnsiTheme="minorHAnsi" w:cstheme="minorHAnsi"/>
          <w:i/>
          <w:iCs/>
        </w:rPr>
        <w:fldChar w:fldCharType="end"/>
      </w:r>
      <w:r>
        <w:rPr>
          <w:rFonts w:asciiTheme="minorHAnsi" w:hAnsiTheme="minorHAnsi" w:cstheme="minorHAnsi"/>
        </w:rPr>
        <w:t>), and inverse sine (</w:t>
      </w:r>
      <w:r>
        <w:rPr>
          <w:rFonts w:asciiTheme="minorHAnsi" w:hAnsiTheme="minorHAnsi" w:cstheme="minorHAnsi"/>
          <w:i/>
          <w:iCs/>
        </w:rPr>
        <w:t>otkram jya</w:t>
      </w:r>
      <w:r>
        <w:rPr>
          <w:rFonts w:asciiTheme="minorHAnsi" w:hAnsiTheme="minorHAnsi" w:cstheme="minorHAnsi"/>
        </w:rPr>
        <w:t>) influenced the birth of </w:t>
      </w:r>
      <w:r>
        <w:fldChar w:fldCharType="begin"/>
      </w:r>
      <w:r>
        <w:instrText xml:space="preserve"> HYPERLINK "https://en.wikipedia.org/wiki/Trigonometry" \o "Trigonometry" </w:instrText>
      </w:r>
      <w:r>
        <w:fldChar w:fldCharType="separate"/>
      </w:r>
      <w:r>
        <w:rPr>
          <w:rStyle w:val="7"/>
          <w:rFonts w:asciiTheme="minorHAnsi" w:hAnsiTheme="minorHAnsi" w:cstheme="minorHAnsi"/>
          <w:color w:val="auto"/>
          <w:u w:val="none"/>
        </w:rPr>
        <w:t>trigonometry</w:t>
      </w:r>
      <w:r>
        <w:rPr>
          <w:rStyle w:val="7"/>
          <w:rFonts w:asciiTheme="minorHAnsi" w:hAnsiTheme="minorHAnsi" w:cstheme="minorHAnsi"/>
          <w:color w:val="auto"/>
          <w:u w:val="none"/>
        </w:rPr>
        <w:fldChar w:fldCharType="end"/>
      </w:r>
      <w:r>
        <w:rPr>
          <w:rFonts w:asciiTheme="minorHAnsi" w:hAnsiTheme="minorHAnsi" w:cstheme="minorHAnsi"/>
        </w:rPr>
        <w:t>. He was also the first to specify sine and </w:t>
      </w:r>
      <w:r>
        <w:fldChar w:fldCharType="begin"/>
      </w:r>
      <w:r>
        <w:instrText xml:space="preserve"> HYPERLINK "https://en.wikipedia.org/wiki/Versine" \o "Versine" </w:instrText>
      </w:r>
      <w:r>
        <w:fldChar w:fldCharType="separate"/>
      </w:r>
      <w:r>
        <w:rPr>
          <w:rStyle w:val="7"/>
          <w:rFonts w:asciiTheme="minorHAnsi" w:hAnsiTheme="minorHAnsi" w:cstheme="minorHAnsi"/>
          <w:color w:val="auto"/>
          <w:u w:val="none"/>
        </w:rPr>
        <w:t>versine</w:t>
      </w:r>
      <w:r>
        <w:rPr>
          <w:rStyle w:val="7"/>
          <w:rFonts w:asciiTheme="minorHAnsi" w:hAnsiTheme="minorHAnsi" w:cstheme="minorHAnsi"/>
          <w:color w:val="auto"/>
          <w:u w:val="none"/>
        </w:rPr>
        <w:fldChar w:fldCharType="end"/>
      </w:r>
      <w:r>
        <w:rPr>
          <w:rFonts w:asciiTheme="minorHAnsi" w:hAnsiTheme="minorHAnsi" w:cstheme="minorHAnsi"/>
        </w:rPr>
        <w:t> (1 − cos </w:t>
      </w:r>
      <w:r>
        <w:rPr>
          <w:rFonts w:asciiTheme="minorHAnsi" w:hAnsiTheme="minorHAnsi" w:cstheme="minorHAnsi"/>
          <w:i/>
          <w:iCs/>
        </w:rPr>
        <w:t>x</w:t>
      </w:r>
      <w:r>
        <w:rPr>
          <w:rFonts w:asciiTheme="minorHAnsi" w:hAnsiTheme="minorHAnsi" w:cstheme="minorHAnsi"/>
        </w:rPr>
        <w:t>) tables, in 3.75° intervals from 0° to 90°, to an accuracy of 4 decimal places.</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In fact, modern names "sine" and "cosine" are mistranscriptions of the words </w:t>
      </w:r>
      <w:r>
        <w:rPr>
          <w:rFonts w:asciiTheme="minorHAnsi" w:hAnsiTheme="minorHAnsi" w:cstheme="minorHAnsi"/>
          <w:i/>
          <w:iCs/>
        </w:rPr>
        <w:t>jya</w:t>
      </w:r>
      <w:r>
        <w:rPr>
          <w:rFonts w:asciiTheme="minorHAnsi" w:hAnsiTheme="minorHAnsi" w:cstheme="minorHAnsi"/>
        </w:rPr>
        <w:t> and </w:t>
      </w:r>
      <w:r>
        <w:rPr>
          <w:rFonts w:asciiTheme="minorHAnsi" w:hAnsiTheme="minorHAnsi" w:cstheme="minorHAnsi"/>
          <w:i/>
          <w:iCs/>
        </w:rPr>
        <w:t>kojya</w:t>
      </w:r>
      <w:r>
        <w:rPr>
          <w:rFonts w:asciiTheme="minorHAnsi" w:hAnsiTheme="minorHAnsi" w:cstheme="minorHAnsi"/>
        </w:rPr>
        <w:t> as introduced by Aryabhata. As mentioned, they were translated as </w:t>
      </w:r>
      <w:r>
        <w:rPr>
          <w:rFonts w:asciiTheme="minorHAnsi" w:hAnsiTheme="minorHAnsi" w:cstheme="minorHAnsi"/>
          <w:i/>
          <w:iCs/>
        </w:rPr>
        <w:t>jiba</w:t>
      </w:r>
      <w:r>
        <w:rPr>
          <w:rFonts w:asciiTheme="minorHAnsi" w:hAnsiTheme="minorHAnsi" w:cstheme="minorHAnsi"/>
        </w:rPr>
        <w:t> and </w:t>
      </w:r>
      <w:r>
        <w:rPr>
          <w:rFonts w:asciiTheme="minorHAnsi" w:hAnsiTheme="minorHAnsi" w:cstheme="minorHAnsi"/>
          <w:i/>
          <w:iCs/>
        </w:rPr>
        <w:t>kojiba</w:t>
      </w:r>
      <w:r>
        <w:rPr>
          <w:rFonts w:asciiTheme="minorHAnsi" w:hAnsiTheme="minorHAnsi" w:cstheme="minorHAnsi"/>
        </w:rPr>
        <w:t> in Arabic and then misunderstood by </w:t>
      </w:r>
      <w:r>
        <w:fldChar w:fldCharType="begin"/>
      </w:r>
      <w:r>
        <w:instrText xml:space="preserve"> HYPERLINK "https://en.wikipedia.org/wiki/Gerard_of_Cremona" \o "Gerard of Cremona" </w:instrText>
      </w:r>
      <w:r>
        <w:fldChar w:fldCharType="separate"/>
      </w:r>
      <w:r>
        <w:rPr>
          <w:rStyle w:val="7"/>
          <w:rFonts w:asciiTheme="minorHAnsi" w:hAnsiTheme="minorHAnsi" w:cstheme="minorHAnsi"/>
          <w:color w:val="auto"/>
          <w:u w:val="none"/>
        </w:rPr>
        <w:t>Gerard of Cremona</w:t>
      </w:r>
      <w:r>
        <w:rPr>
          <w:rStyle w:val="7"/>
          <w:rFonts w:asciiTheme="minorHAnsi" w:hAnsiTheme="minorHAnsi" w:cstheme="minorHAnsi"/>
          <w:color w:val="auto"/>
          <w:u w:val="none"/>
        </w:rPr>
        <w:fldChar w:fldCharType="end"/>
      </w:r>
      <w:r>
        <w:rPr>
          <w:rFonts w:asciiTheme="minorHAnsi" w:hAnsiTheme="minorHAnsi" w:cstheme="minorHAnsi"/>
        </w:rPr>
        <w:t> while translating an Arabic geometry text to </w:t>
      </w:r>
      <w:r>
        <w:fldChar w:fldCharType="begin"/>
      </w:r>
      <w:r>
        <w:instrText xml:space="preserve"> HYPERLINK "https://en.wikipedia.org/wiki/Latin" \o "Latin" </w:instrText>
      </w:r>
      <w:r>
        <w:fldChar w:fldCharType="separate"/>
      </w:r>
      <w:r>
        <w:rPr>
          <w:rStyle w:val="7"/>
          <w:rFonts w:asciiTheme="minorHAnsi" w:hAnsiTheme="minorHAnsi" w:cstheme="minorHAnsi"/>
          <w:color w:val="auto"/>
          <w:u w:val="none"/>
        </w:rPr>
        <w:t>Latin</w:t>
      </w:r>
      <w:r>
        <w:rPr>
          <w:rStyle w:val="7"/>
          <w:rFonts w:asciiTheme="minorHAnsi" w:hAnsiTheme="minorHAnsi" w:cstheme="minorHAnsi"/>
          <w:color w:val="auto"/>
          <w:u w:val="none"/>
        </w:rPr>
        <w:fldChar w:fldCharType="end"/>
      </w:r>
      <w:r>
        <w:rPr>
          <w:rFonts w:asciiTheme="minorHAnsi" w:hAnsiTheme="minorHAnsi" w:cstheme="minorHAnsi"/>
        </w:rPr>
        <w:t>. He assumed that </w:t>
      </w:r>
      <w:r>
        <w:rPr>
          <w:rFonts w:asciiTheme="minorHAnsi" w:hAnsiTheme="minorHAnsi" w:cstheme="minorHAnsi"/>
          <w:i/>
          <w:iCs/>
        </w:rPr>
        <w:t>jiba</w:t>
      </w:r>
      <w:r>
        <w:rPr>
          <w:rFonts w:asciiTheme="minorHAnsi" w:hAnsiTheme="minorHAnsi" w:cstheme="minorHAnsi"/>
        </w:rPr>
        <w:t> was the Arabic word </w:t>
      </w:r>
      <w:r>
        <w:rPr>
          <w:rFonts w:asciiTheme="minorHAnsi" w:hAnsiTheme="minorHAnsi" w:cstheme="minorHAnsi"/>
          <w:i/>
          <w:iCs/>
        </w:rPr>
        <w:t>jaib</w:t>
      </w:r>
      <w:r>
        <w:rPr>
          <w:rFonts w:asciiTheme="minorHAnsi" w:hAnsiTheme="minorHAnsi" w:cstheme="minorHAnsi"/>
        </w:rPr>
        <w:t>, which means "fold in a garment", L. </w:t>
      </w:r>
      <w:r>
        <w:rPr>
          <w:rFonts w:asciiTheme="minorHAnsi" w:hAnsiTheme="minorHAnsi" w:cstheme="minorHAnsi"/>
          <w:i/>
          <w:iCs/>
        </w:rPr>
        <w:t>sinus</w:t>
      </w:r>
      <w:r>
        <w:rPr>
          <w:rFonts w:asciiTheme="minorHAnsi" w:hAnsiTheme="minorHAnsi" w:cstheme="minorHAnsi"/>
        </w:rPr>
        <w:t xml:space="preserve"> (c. 1150). </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Aryabhata's astronomical calculation methods were also very influential. Along with the trigonometric tables, they came to be widely used in the Islamic world and used to compute many </w:t>
      </w:r>
      <w:r>
        <w:fldChar w:fldCharType="begin"/>
      </w:r>
      <w:r>
        <w:instrText xml:space="preserve"> HYPERLINK "https://en.wikipedia.org/wiki/Arabic" \o "Arabic" </w:instrText>
      </w:r>
      <w:r>
        <w:fldChar w:fldCharType="separate"/>
      </w:r>
      <w:r>
        <w:rPr>
          <w:rStyle w:val="7"/>
          <w:rFonts w:asciiTheme="minorHAnsi" w:hAnsiTheme="minorHAnsi" w:cstheme="minorHAnsi"/>
          <w:color w:val="auto"/>
          <w:u w:val="none"/>
        </w:rPr>
        <w:t>Arabic</w:t>
      </w:r>
      <w:r>
        <w:rPr>
          <w:rStyle w:val="7"/>
          <w:rFonts w:asciiTheme="minorHAnsi" w:hAnsiTheme="minorHAnsi" w:cstheme="minorHAnsi"/>
          <w:color w:val="auto"/>
          <w:u w:val="none"/>
        </w:rPr>
        <w:fldChar w:fldCharType="end"/>
      </w:r>
      <w:r>
        <w:rPr>
          <w:rFonts w:asciiTheme="minorHAnsi" w:hAnsiTheme="minorHAnsi" w:cstheme="minorHAnsi"/>
        </w:rPr>
        <w:t> astronomical tables (</w:t>
      </w:r>
      <w:r>
        <w:rPr>
          <w:rFonts w:asciiTheme="minorHAnsi" w:hAnsiTheme="minorHAnsi" w:cstheme="minorHAnsi"/>
        </w:rPr>
        <w:fldChar w:fldCharType="begin"/>
      </w:r>
      <w:r>
        <w:rPr>
          <w:rFonts w:asciiTheme="minorHAnsi" w:hAnsiTheme="minorHAnsi" w:cstheme="minorHAnsi"/>
        </w:rPr>
        <w:instrText xml:space="preserve"> HYPERLINK "https://en.wikipedia.org/wiki/Zij" \o "Zij" </w:instrText>
      </w:r>
      <w:r>
        <w:rPr>
          <w:rFonts w:asciiTheme="minorHAnsi" w:hAnsiTheme="minorHAnsi" w:cstheme="minorHAnsi"/>
        </w:rPr>
        <w:fldChar w:fldCharType="separate"/>
      </w:r>
      <w:r>
        <w:rPr>
          <w:rStyle w:val="7"/>
          <w:rFonts w:asciiTheme="minorHAnsi" w:hAnsiTheme="minorHAnsi" w:cstheme="minorHAnsi"/>
          <w:color w:val="auto"/>
          <w:u w:val="none"/>
        </w:rPr>
        <w:t>zijes</w:t>
      </w:r>
      <w:r>
        <w:rPr>
          <w:rFonts w:asciiTheme="minorHAnsi" w:hAnsiTheme="minorHAnsi" w:cstheme="minorHAnsi"/>
        </w:rPr>
        <w:fldChar w:fldCharType="end"/>
      </w:r>
      <w:r>
        <w:rPr>
          <w:rFonts w:asciiTheme="minorHAnsi" w:hAnsiTheme="minorHAnsi" w:cstheme="minorHAnsi"/>
        </w:rPr>
        <w:t>). In particular, the astronomical tables in the work of the </w:t>
      </w:r>
      <w:r>
        <w:fldChar w:fldCharType="begin"/>
      </w:r>
      <w:r>
        <w:instrText xml:space="preserve"> HYPERLINK "https://en.wikipedia.org/wiki/Al-Andalus" \o "Al-Andalus" </w:instrText>
      </w:r>
      <w:r>
        <w:fldChar w:fldCharType="separate"/>
      </w:r>
      <w:r>
        <w:rPr>
          <w:rStyle w:val="7"/>
          <w:rFonts w:asciiTheme="minorHAnsi" w:hAnsiTheme="minorHAnsi" w:cstheme="minorHAnsi"/>
          <w:color w:val="auto"/>
          <w:u w:val="none"/>
        </w:rPr>
        <w:t>Arabic Spain</w:t>
      </w:r>
      <w:r>
        <w:rPr>
          <w:rStyle w:val="7"/>
          <w:rFonts w:asciiTheme="minorHAnsi" w:hAnsiTheme="minorHAnsi" w:cstheme="minorHAnsi"/>
          <w:color w:val="auto"/>
          <w:u w:val="none"/>
        </w:rPr>
        <w:fldChar w:fldCharType="end"/>
      </w:r>
      <w:r>
        <w:rPr>
          <w:rFonts w:asciiTheme="minorHAnsi" w:hAnsiTheme="minorHAnsi" w:cstheme="minorHAnsi"/>
        </w:rPr>
        <w:t> scientist </w:t>
      </w:r>
      <w:r>
        <w:fldChar w:fldCharType="begin"/>
      </w:r>
      <w:r>
        <w:instrText xml:space="preserve"> HYPERLINK "https://en.wikipedia.org/wiki/Al-Zarqali" \o "Al-Zarqali" </w:instrText>
      </w:r>
      <w:r>
        <w:fldChar w:fldCharType="separate"/>
      </w:r>
      <w:r>
        <w:rPr>
          <w:rStyle w:val="7"/>
          <w:rFonts w:asciiTheme="minorHAnsi" w:hAnsiTheme="minorHAnsi" w:cstheme="minorHAnsi"/>
          <w:color w:val="auto"/>
          <w:u w:val="none"/>
        </w:rPr>
        <w:t>Al-Zarqali</w:t>
      </w:r>
      <w:r>
        <w:rPr>
          <w:rStyle w:val="7"/>
          <w:rFonts w:asciiTheme="minorHAnsi" w:hAnsiTheme="minorHAnsi" w:cstheme="minorHAnsi"/>
          <w:color w:val="auto"/>
          <w:u w:val="none"/>
        </w:rPr>
        <w:fldChar w:fldCharType="end"/>
      </w:r>
      <w:r>
        <w:rPr>
          <w:rFonts w:asciiTheme="minorHAnsi" w:hAnsiTheme="minorHAnsi" w:cstheme="minorHAnsi"/>
        </w:rPr>
        <w:t> (11th century) were translated into Latin as the </w:t>
      </w:r>
      <w:r>
        <w:fldChar w:fldCharType="begin"/>
      </w:r>
      <w:r>
        <w:instrText xml:space="preserve"> HYPERLINK "https://en.wikipedia.org/wiki/Tables_of_Toledo" \o "Tables of Toledo" </w:instrText>
      </w:r>
      <w:r>
        <w:fldChar w:fldCharType="separate"/>
      </w:r>
      <w:r>
        <w:rPr>
          <w:rStyle w:val="7"/>
          <w:rFonts w:asciiTheme="minorHAnsi" w:hAnsiTheme="minorHAnsi" w:cstheme="minorHAnsi"/>
          <w:color w:val="auto"/>
          <w:u w:val="none"/>
        </w:rPr>
        <w:t>Tables of Toledo</w:t>
      </w:r>
      <w:r>
        <w:rPr>
          <w:rStyle w:val="7"/>
          <w:rFonts w:asciiTheme="minorHAnsi" w:hAnsiTheme="minorHAnsi" w:cstheme="minorHAnsi"/>
          <w:color w:val="auto"/>
          <w:u w:val="none"/>
        </w:rPr>
        <w:fldChar w:fldCharType="end"/>
      </w:r>
      <w:r>
        <w:rPr>
          <w:rFonts w:asciiTheme="minorHAnsi" w:hAnsiTheme="minorHAnsi" w:cstheme="minorHAnsi"/>
        </w:rPr>
        <w:t> (12th century) and remained the most accurate </w:t>
      </w:r>
      <w:r>
        <w:fldChar w:fldCharType="begin"/>
      </w:r>
      <w:r>
        <w:instrText xml:space="preserve"> HYPERLINK "https://en.wikipedia.org/wiki/Ephemeris" \o "Ephemeris" </w:instrText>
      </w:r>
      <w:r>
        <w:fldChar w:fldCharType="separate"/>
      </w:r>
      <w:r>
        <w:rPr>
          <w:rStyle w:val="7"/>
          <w:rFonts w:asciiTheme="minorHAnsi" w:hAnsiTheme="minorHAnsi" w:cstheme="minorHAnsi"/>
          <w:color w:val="auto"/>
          <w:u w:val="none"/>
        </w:rPr>
        <w:t>ephemeris</w:t>
      </w:r>
      <w:r>
        <w:rPr>
          <w:rStyle w:val="7"/>
          <w:rFonts w:asciiTheme="minorHAnsi" w:hAnsiTheme="minorHAnsi" w:cstheme="minorHAnsi"/>
          <w:color w:val="auto"/>
          <w:u w:val="none"/>
        </w:rPr>
        <w:fldChar w:fldCharType="end"/>
      </w:r>
      <w:r>
        <w:rPr>
          <w:rFonts w:asciiTheme="minorHAnsi" w:hAnsiTheme="minorHAnsi" w:cstheme="minorHAnsi"/>
        </w:rPr>
        <w:t> used in Europe for centuries.</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Calendric calculations devised by Aryabhata and his followers have been in continuous use in India for the practical purposes of fixing the </w:t>
      </w:r>
      <w:r>
        <w:rPr>
          <w:rFonts w:asciiTheme="minorHAnsi" w:hAnsiTheme="minorHAnsi" w:cstheme="minorHAnsi"/>
        </w:rPr>
        <w:fldChar w:fldCharType="begin"/>
      </w:r>
      <w:r>
        <w:rPr>
          <w:rFonts w:asciiTheme="minorHAnsi" w:hAnsiTheme="minorHAnsi" w:cstheme="minorHAnsi"/>
        </w:rPr>
        <w:instrText xml:space="preserve"> HYPERLINK "https://en.wikipedia.org/wiki/Panchangam" \o "Panchangam" </w:instrText>
      </w:r>
      <w:r>
        <w:rPr>
          <w:rFonts w:asciiTheme="minorHAnsi" w:hAnsiTheme="minorHAnsi" w:cstheme="minorHAnsi"/>
        </w:rPr>
        <w:fldChar w:fldCharType="separate"/>
      </w:r>
      <w:r>
        <w:rPr>
          <w:rStyle w:val="7"/>
          <w:rFonts w:asciiTheme="minorHAnsi" w:hAnsiTheme="minorHAnsi" w:cstheme="minorHAnsi"/>
          <w:color w:val="auto"/>
          <w:u w:val="none"/>
        </w:rPr>
        <w:t>Panchangam</w:t>
      </w:r>
      <w:r>
        <w:rPr>
          <w:rFonts w:asciiTheme="minorHAnsi" w:hAnsiTheme="minorHAnsi" w:cstheme="minorHAnsi"/>
        </w:rPr>
        <w:fldChar w:fldCharType="end"/>
      </w:r>
      <w:r>
        <w:rPr>
          <w:rFonts w:asciiTheme="minorHAnsi" w:hAnsiTheme="minorHAnsi" w:cstheme="minorHAnsi"/>
        </w:rPr>
        <w:t> (the </w:t>
      </w:r>
      <w:r>
        <w:fldChar w:fldCharType="begin"/>
      </w:r>
      <w:r>
        <w:instrText xml:space="preserve"> HYPERLINK "https://en.wikipedia.org/wiki/Hindu_calendar" \o "Hindu calendar" </w:instrText>
      </w:r>
      <w:r>
        <w:fldChar w:fldCharType="separate"/>
      </w:r>
      <w:r>
        <w:rPr>
          <w:rStyle w:val="7"/>
          <w:rFonts w:asciiTheme="minorHAnsi" w:hAnsiTheme="minorHAnsi" w:cstheme="minorHAnsi"/>
          <w:color w:val="auto"/>
          <w:u w:val="none"/>
        </w:rPr>
        <w:t>Hindu calendar</w:t>
      </w:r>
      <w:r>
        <w:rPr>
          <w:rStyle w:val="7"/>
          <w:rFonts w:asciiTheme="minorHAnsi" w:hAnsiTheme="minorHAnsi" w:cstheme="minorHAnsi"/>
          <w:color w:val="auto"/>
          <w:u w:val="none"/>
        </w:rPr>
        <w:fldChar w:fldCharType="end"/>
      </w:r>
      <w:r>
        <w:rPr>
          <w:rFonts w:asciiTheme="minorHAnsi" w:hAnsiTheme="minorHAnsi" w:cstheme="minorHAnsi"/>
        </w:rPr>
        <w:t>). In the Islamic world, they formed the basis of the </w:t>
      </w:r>
      <w:r>
        <w:fldChar w:fldCharType="begin"/>
      </w:r>
      <w:r>
        <w:instrText xml:space="preserve"> HYPERLINK "https://en.wikipedia.org/wiki/Jalali_calendar" \o "Jalali calendar" </w:instrText>
      </w:r>
      <w:r>
        <w:fldChar w:fldCharType="separate"/>
      </w:r>
      <w:r>
        <w:rPr>
          <w:rStyle w:val="7"/>
          <w:rFonts w:asciiTheme="minorHAnsi" w:hAnsiTheme="minorHAnsi" w:cstheme="minorHAnsi"/>
          <w:color w:val="auto"/>
          <w:u w:val="none"/>
        </w:rPr>
        <w:t>Jalali calendar</w:t>
      </w:r>
      <w:r>
        <w:rPr>
          <w:rStyle w:val="7"/>
          <w:rFonts w:asciiTheme="minorHAnsi" w:hAnsiTheme="minorHAnsi" w:cstheme="minorHAnsi"/>
          <w:color w:val="auto"/>
          <w:u w:val="none"/>
        </w:rPr>
        <w:fldChar w:fldCharType="end"/>
      </w:r>
      <w:r>
        <w:rPr>
          <w:rFonts w:asciiTheme="minorHAnsi" w:hAnsiTheme="minorHAnsi" w:cstheme="minorHAnsi"/>
        </w:rPr>
        <w:t> introduced in 1073 CE by a group of astronomers including </w:t>
      </w:r>
      <w:r>
        <w:fldChar w:fldCharType="begin"/>
      </w:r>
      <w:r>
        <w:instrText xml:space="preserve"> HYPERLINK "https://en.wikipedia.org/wiki/Omar_Khayyam" \o "Omar Khayyam" </w:instrText>
      </w:r>
      <w:r>
        <w:fldChar w:fldCharType="separate"/>
      </w:r>
      <w:r>
        <w:rPr>
          <w:rStyle w:val="7"/>
          <w:rFonts w:asciiTheme="minorHAnsi" w:hAnsiTheme="minorHAnsi" w:cstheme="minorHAnsi"/>
          <w:color w:val="auto"/>
          <w:u w:val="none"/>
        </w:rPr>
        <w:t>Omar Khayyam</w:t>
      </w:r>
      <w:r>
        <w:rPr>
          <w:rStyle w:val="7"/>
          <w:rFonts w:asciiTheme="minorHAnsi" w:hAnsiTheme="minorHAnsi" w:cstheme="minorHAnsi"/>
          <w:color w:val="auto"/>
          <w:u w:val="none"/>
        </w:rPr>
        <w:fldChar w:fldCharType="end"/>
      </w:r>
      <w:r>
        <w:rPr>
          <w:rFonts w:asciiTheme="minorHAnsi" w:hAnsiTheme="minorHAnsi" w:cstheme="minorHAnsi"/>
        </w:rPr>
        <w:t>, versions of which (modified in 1925) are the national calendars in use in </w:t>
      </w:r>
      <w:r>
        <w:fldChar w:fldCharType="begin"/>
      </w:r>
      <w:r>
        <w:instrText xml:space="preserve"> HYPERLINK "https://en.wikipedia.org/wiki/Iran" \o "Iran" </w:instrText>
      </w:r>
      <w:r>
        <w:fldChar w:fldCharType="separate"/>
      </w:r>
      <w:r>
        <w:rPr>
          <w:rStyle w:val="7"/>
          <w:rFonts w:asciiTheme="minorHAnsi" w:hAnsiTheme="minorHAnsi" w:cstheme="minorHAnsi"/>
          <w:color w:val="auto"/>
          <w:u w:val="none"/>
        </w:rPr>
        <w:t>Iran</w:t>
      </w:r>
      <w:r>
        <w:rPr>
          <w:rStyle w:val="7"/>
          <w:rFonts w:asciiTheme="minorHAnsi" w:hAnsiTheme="minorHAnsi" w:cstheme="minorHAnsi"/>
          <w:color w:val="auto"/>
          <w:u w:val="none"/>
        </w:rPr>
        <w:fldChar w:fldCharType="end"/>
      </w:r>
      <w:r>
        <w:rPr>
          <w:rFonts w:asciiTheme="minorHAnsi" w:hAnsiTheme="minorHAnsi" w:cstheme="minorHAnsi"/>
        </w:rPr>
        <w:t> and </w:t>
      </w:r>
      <w:r>
        <w:fldChar w:fldCharType="begin"/>
      </w:r>
      <w:r>
        <w:instrText xml:space="preserve"> HYPERLINK "https://en.wikipedia.org/wiki/Afghanistan" \o "Afghanistan" </w:instrText>
      </w:r>
      <w:r>
        <w:fldChar w:fldCharType="separate"/>
      </w:r>
      <w:r>
        <w:rPr>
          <w:rStyle w:val="7"/>
          <w:rFonts w:asciiTheme="minorHAnsi" w:hAnsiTheme="minorHAnsi" w:cstheme="minorHAnsi"/>
          <w:color w:val="auto"/>
          <w:u w:val="none"/>
        </w:rPr>
        <w:t>Afghanistan</w:t>
      </w:r>
      <w:r>
        <w:rPr>
          <w:rStyle w:val="7"/>
          <w:rFonts w:asciiTheme="minorHAnsi" w:hAnsiTheme="minorHAnsi" w:cstheme="minorHAnsi"/>
          <w:color w:val="auto"/>
          <w:u w:val="none"/>
        </w:rPr>
        <w:fldChar w:fldCharType="end"/>
      </w:r>
      <w:r>
        <w:rPr>
          <w:rFonts w:asciiTheme="minorHAnsi" w:hAnsiTheme="minorHAnsi" w:cstheme="minorHAnsi"/>
        </w:rPr>
        <w:t> today. The dates of the Jalali calendar are based on actual solar transit, as in Aryabhata and earlier </w:t>
      </w:r>
      <w:r>
        <w:fldChar w:fldCharType="begin"/>
      </w:r>
      <w:r>
        <w:instrText xml:space="preserve"> HYPERLINK "https://en.wikipedia.org/wiki/Siddhanta" \o "Siddhanta" </w:instrText>
      </w:r>
      <w:r>
        <w:fldChar w:fldCharType="separate"/>
      </w:r>
      <w:r>
        <w:rPr>
          <w:rStyle w:val="7"/>
          <w:rFonts w:asciiTheme="minorHAnsi" w:hAnsiTheme="minorHAnsi" w:cstheme="minorHAnsi"/>
          <w:color w:val="auto"/>
          <w:u w:val="none"/>
        </w:rPr>
        <w:t>Siddhanta</w:t>
      </w:r>
      <w:r>
        <w:rPr>
          <w:rStyle w:val="7"/>
          <w:rFonts w:asciiTheme="minorHAnsi" w:hAnsiTheme="minorHAnsi" w:cstheme="minorHAnsi"/>
          <w:color w:val="auto"/>
          <w:u w:val="none"/>
        </w:rPr>
        <w:fldChar w:fldCharType="end"/>
      </w:r>
      <w:r>
        <w:rPr>
          <w:rFonts w:asciiTheme="minorHAnsi" w:hAnsiTheme="minorHAnsi" w:cstheme="minorHAnsi"/>
        </w:rPr>
        <w:t> calendars. This type of calendar requires an ephemeris for calculating dates. Although dates were difficult to compute, seasonal errors were less in the Jalali calendar than in the </w:t>
      </w:r>
      <w:r>
        <w:fldChar w:fldCharType="begin"/>
      </w:r>
      <w:r>
        <w:instrText xml:space="preserve"> HYPERLINK "https://en.wikipedia.org/wiki/Gregorian_calendar" \o "Gregorian calendar" </w:instrText>
      </w:r>
      <w:r>
        <w:fldChar w:fldCharType="separate"/>
      </w:r>
      <w:r>
        <w:rPr>
          <w:rStyle w:val="7"/>
          <w:rFonts w:asciiTheme="minorHAnsi" w:hAnsiTheme="minorHAnsi" w:cstheme="minorHAnsi"/>
          <w:color w:val="auto"/>
          <w:u w:val="none"/>
        </w:rPr>
        <w:t>Gregorian calendar</w:t>
      </w:r>
      <w:r>
        <w:rPr>
          <w:rStyle w:val="7"/>
          <w:rFonts w:asciiTheme="minorHAnsi" w:hAnsiTheme="minorHAnsi" w:cstheme="minorHAnsi"/>
          <w:color w:val="auto"/>
          <w:u w:val="none"/>
        </w:rPr>
        <w:fldChar w:fldCharType="end"/>
      </w:r>
      <w:r>
        <w:rPr>
          <w:rFonts w:asciiTheme="minorHAnsi" w:hAnsiTheme="minorHAnsi" w:cstheme="minorHAnsi"/>
        </w:rPr>
        <w:t xml:space="preserve">. </w:t>
      </w:r>
    </w:p>
    <w:p>
      <w:pPr>
        <w:pStyle w:val="8"/>
        <w:shd w:val="clear" w:color="auto" w:fill="FFFFFF"/>
        <w:spacing w:before="240" w:beforeAutospacing="0" w:after="120" w:afterAutospacing="0" w:line="360" w:lineRule="auto"/>
        <w:rPr>
          <w:rFonts w:asciiTheme="minorHAnsi" w:hAnsiTheme="minorHAnsi" w:cstheme="minorHAnsi"/>
        </w:rPr>
      </w:pPr>
      <w:r>
        <w:fldChar w:fldCharType="begin"/>
      </w:r>
      <w:r>
        <w:instrText xml:space="preserve"> HYPERLINK "https://en.wikipedia.org/wiki/Aryabhatta_Knowledge_University" \o "Aryabhatta Knowledge University" </w:instrText>
      </w:r>
      <w:r>
        <w:fldChar w:fldCharType="separate"/>
      </w:r>
      <w:r>
        <w:rPr>
          <w:rStyle w:val="7"/>
          <w:rFonts w:asciiTheme="minorHAnsi" w:hAnsiTheme="minorHAnsi" w:cstheme="minorHAnsi"/>
          <w:color w:val="auto"/>
          <w:u w:val="none"/>
        </w:rPr>
        <w:t>Aryabhatta Knowledge University</w:t>
      </w:r>
      <w:r>
        <w:rPr>
          <w:rStyle w:val="7"/>
          <w:rFonts w:asciiTheme="minorHAnsi" w:hAnsiTheme="minorHAnsi" w:cstheme="minorHAnsi"/>
          <w:color w:val="auto"/>
          <w:u w:val="none"/>
        </w:rPr>
        <w:fldChar w:fldCharType="end"/>
      </w:r>
      <w:r>
        <w:rPr>
          <w:rFonts w:asciiTheme="minorHAnsi" w:hAnsiTheme="minorHAnsi" w:cstheme="minorHAnsi"/>
        </w:rPr>
        <w:t> (AKU), Patna has been established by Government of Bihar for the development and management of educational infrastructure related to technical, medical, management and allied professional education in his honour. The university is governed by Bihar State University Act 2008.</w:t>
      </w:r>
    </w:p>
    <w:p>
      <w:pPr>
        <w:pStyle w:val="8"/>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India's first satellite </w:t>
      </w:r>
      <w:r>
        <w:fldChar w:fldCharType="begin"/>
      </w:r>
      <w:r>
        <w:instrText xml:space="preserve"> HYPERLINK "https://en.wikipedia.org/wiki/Aryabhata_(satellite)" \o "Aryabhata (satellite)" </w:instrText>
      </w:r>
      <w:r>
        <w:fldChar w:fldCharType="separate"/>
      </w:r>
      <w:r>
        <w:rPr>
          <w:rStyle w:val="7"/>
          <w:rFonts w:asciiTheme="minorHAnsi" w:hAnsiTheme="minorHAnsi" w:cstheme="minorHAnsi"/>
          <w:color w:val="auto"/>
          <w:u w:val="none"/>
        </w:rPr>
        <w:t>Aryabhata</w:t>
      </w:r>
      <w:r>
        <w:rPr>
          <w:rStyle w:val="7"/>
          <w:rFonts w:asciiTheme="minorHAnsi" w:hAnsiTheme="minorHAnsi" w:cstheme="minorHAnsi"/>
          <w:color w:val="auto"/>
          <w:u w:val="none"/>
        </w:rPr>
        <w:fldChar w:fldCharType="end"/>
      </w:r>
      <w:r>
        <w:rPr>
          <w:rFonts w:asciiTheme="minorHAnsi" w:hAnsiTheme="minorHAnsi" w:cstheme="minorHAnsi"/>
        </w:rPr>
        <w:t> and the </w:t>
      </w:r>
      <w:r>
        <w:fldChar w:fldCharType="begin"/>
      </w:r>
      <w:r>
        <w:instrText xml:space="preserve"> HYPERLINK "https://en.wikipedia.org/wiki/Lunar_crater" \o "Lunar crater" </w:instrText>
      </w:r>
      <w:r>
        <w:fldChar w:fldCharType="separate"/>
      </w:r>
      <w:r>
        <w:rPr>
          <w:rStyle w:val="7"/>
          <w:rFonts w:asciiTheme="minorHAnsi" w:hAnsiTheme="minorHAnsi" w:cstheme="minorHAnsi"/>
          <w:color w:val="auto"/>
          <w:u w:val="none"/>
        </w:rPr>
        <w:t>lunar crater</w:t>
      </w:r>
      <w:r>
        <w:rPr>
          <w:rStyle w:val="7"/>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"https://en.wikipedia.org/wiki/Aryabhata_(crater)" \o "Aryabhata (crater)" </w:instrText>
      </w:r>
      <w:r>
        <w:fldChar w:fldCharType="separate"/>
      </w:r>
      <w:r>
        <w:rPr>
          <w:rStyle w:val="7"/>
          <w:rFonts w:asciiTheme="minorHAnsi" w:hAnsiTheme="minorHAnsi" w:cstheme="minorHAnsi"/>
          <w:color w:val="auto"/>
          <w:u w:val="none"/>
        </w:rPr>
        <w:t>Aryabhata</w:t>
      </w:r>
      <w:r>
        <w:rPr>
          <w:rStyle w:val="7"/>
          <w:rFonts w:asciiTheme="minorHAnsi" w:hAnsiTheme="minorHAnsi" w:cstheme="minorHAnsi"/>
          <w:color w:val="auto"/>
          <w:u w:val="none"/>
        </w:rPr>
        <w:fldChar w:fldCharType="end"/>
      </w:r>
      <w:r>
        <w:rPr>
          <w:rFonts w:asciiTheme="minorHAnsi" w:hAnsiTheme="minorHAnsi" w:cstheme="minorHAnsi"/>
        </w:rPr>
        <w:t> are both named in his honour, the Aryabhata satellite also featured on the reverse of the </w:t>
      </w:r>
      <w:r>
        <w:fldChar w:fldCharType="begin"/>
      </w:r>
      <w:r>
        <w:instrText xml:space="preserve"> HYPERLINK "https://en.wikipedia.org/wiki/Indian_2-rupee_note" \o "Indian 2-rupee note" </w:instrText>
      </w:r>
      <w:r>
        <w:fldChar w:fldCharType="separate"/>
      </w:r>
      <w:r>
        <w:rPr>
          <w:rStyle w:val="7"/>
          <w:rFonts w:asciiTheme="minorHAnsi" w:hAnsiTheme="minorHAnsi" w:cstheme="minorHAnsi"/>
          <w:color w:val="auto"/>
          <w:u w:val="none"/>
        </w:rPr>
        <w:t>Indian 2-rupee note</w:t>
      </w:r>
      <w:r>
        <w:rPr>
          <w:rStyle w:val="7"/>
          <w:rFonts w:asciiTheme="minorHAnsi" w:hAnsiTheme="minorHAnsi" w:cstheme="minorHAnsi"/>
          <w:color w:val="auto"/>
          <w:u w:val="none"/>
        </w:rPr>
        <w:fldChar w:fldCharType="end"/>
      </w:r>
      <w:r>
        <w:rPr>
          <w:rFonts w:asciiTheme="minorHAnsi" w:hAnsiTheme="minorHAnsi" w:cstheme="minorHAnsi"/>
        </w:rPr>
        <w:t>. An Institute for conducting research in astronomy, astrophysics and atmospheric sciences is the </w:t>
      </w:r>
      <w:r>
        <w:rPr>
          <w:rFonts w:asciiTheme="minorHAnsi" w:hAnsiTheme="minorHAnsi" w:cstheme="minorHAnsi"/>
        </w:rPr>
        <w:fldChar w:fldCharType="begin"/>
      </w:r>
      <w:r>
        <w:rPr>
          <w:rFonts w:asciiTheme="minorHAnsi" w:hAnsiTheme="minorHAnsi" w:cstheme="minorHAnsi"/>
        </w:rPr>
        <w:instrText xml:space="preserve"> HYPERLINK "https://en.wikipedia.org/wiki/Aryabhatta_Research_Institute_of_Observational_Sciences" \o "Aryabhatta Research Institute of Observational Sciences" </w:instrText>
      </w:r>
      <w:r>
        <w:rPr>
          <w:rFonts w:asciiTheme="minorHAnsi" w:hAnsiTheme="minorHAnsi" w:cstheme="minorHAnsi"/>
        </w:rPr>
        <w:fldChar w:fldCharType="separate"/>
      </w:r>
      <w:r>
        <w:rPr>
          <w:rStyle w:val="7"/>
          <w:rFonts w:asciiTheme="minorHAnsi" w:hAnsiTheme="minorHAnsi" w:cstheme="minorHAnsi"/>
          <w:color w:val="auto"/>
          <w:u w:val="none"/>
        </w:rPr>
        <w:t>Aryabhatta Research Institute of Observational Sciences</w:t>
      </w:r>
      <w:r>
        <w:rPr>
          <w:rFonts w:asciiTheme="minorHAnsi" w:hAnsiTheme="minorHAnsi" w:cstheme="minorHAnsi"/>
        </w:rPr>
        <w:fldChar w:fldCharType="end"/>
      </w:r>
      <w:r>
        <w:rPr>
          <w:rFonts w:asciiTheme="minorHAnsi" w:hAnsiTheme="minorHAnsi" w:cstheme="minorHAnsi"/>
        </w:rPr>
        <w:t> (ARIES) near Nainital, India. The inter-school </w:t>
      </w:r>
      <w:r>
        <w:fldChar w:fldCharType="begin"/>
      </w:r>
      <w:r>
        <w:instrText xml:space="preserve"> HYPERLINK "https://en.wikipedia.org/w/index.php?title=Aryabhata_Maths_Competition&amp;action=edit&amp;redlink=1" \o "Aryabhata Maths Competition (page does not exist)" </w:instrText>
      </w:r>
      <w:r>
        <w:fldChar w:fldCharType="separate"/>
      </w:r>
      <w:r>
        <w:rPr>
          <w:rStyle w:val="7"/>
          <w:rFonts w:asciiTheme="minorHAnsi" w:hAnsiTheme="minorHAnsi" w:cstheme="minorHAnsi"/>
          <w:color w:val="auto"/>
          <w:u w:val="none"/>
        </w:rPr>
        <w:t>Aryabhata Maths Competition</w:t>
      </w:r>
      <w:r>
        <w:rPr>
          <w:rStyle w:val="7"/>
          <w:rFonts w:asciiTheme="minorHAnsi" w:hAnsiTheme="minorHAnsi" w:cstheme="minorHAnsi"/>
          <w:color w:val="auto"/>
          <w:u w:val="none"/>
        </w:rPr>
        <w:fldChar w:fldCharType="end"/>
      </w:r>
      <w:r>
        <w:rPr>
          <w:rFonts w:asciiTheme="minorHAnsi" w:hAnsiTheme="minorHAnsi" w:cstheme="minorHAnsi"/>
        </w:rPr>
        <w:t> is also named after him, as is </w:t>
      </w:r>
      <w:r>
        <w:rPr>
          <w:rFonts w:asciiTheme="minorHAnsi" w:hAnsiTheme="minorHAnsi" w:cstheme="minorHAnsi"/>
          <w:i/>
          <w:iCs/>
        </w:rPr>
        <w:t>Bacillus aryabhata</w:t>
      </w:r>
      <w:r>
        <w:rPr>
          <w:rFonts w:asciiTheme="minorHAnsi" w:hAnsiTheme="minorHAnsi" w:cstheme="minorHAnsi"/>
        </w:rPr>
        <w:t>, a species of bacteria discovered in the </w:t>
      </w:r>
      <w:r>
        <w:fldChar w:fldCharType="begin"/>
      </w:r>
      <w:r>
        <w:instrText xml:space="preserve"> HYPERLINK "https://en.wikipedia.org/wiki/Stratosphere" \o "Stratosphere" </w:instrText>
      </w:r>
      <w:r>
        <w:fldChar w:fldCharType="separate"/>
      </w:r>
      <w:r>
        <w:rPr>
          <w:rStyle w:val="7"/>
          <w:rFonts w:asciiTheme="minorHAnsi" w:hAnsiTheme="minorHAnsi" w:cstheme="minorHAnsi"/>
          <w:color w:val="auto"/>
          <w:u w:val="none"/>
        </w:rPr>
        <w:t>stratosphere</w:t>
      </w:r>
      <w:r>
        <w:rPr>
          <w:rStyle w:val="7"/>
          <w:rFonts w:asciiTheme="minorHAnsi" w:hAnsiTheme="minorHAnsi" w:cstheme="minorHAnsi"/>
          <w:color w:val="auto"/>
          <w:u w:val="none"/>
        </w:rPr>
        <w:fldChar w:fldCharType="end"/>
      </w:r>
      <w:r>
        <w:rPr>
          <w:rFonts w:asciiTheme="minorHAnsi" w:hAnsiTheme="minorHAnsi" w:cstheme="minorHAnsi"/>
        </w:rPr>
        <w:t> by </w:t>
      </w:r>
      <w:r>
        <w:fldChar w:fldCharType="begin"/>
      </w:r>
      <w:r>
        <w:instrText xml:space="preserve"> HYPERLINK "https://en.wikipedia.org/wiki/ISRO" \o "ISRO" </w:instrText>
      </w:r>
      <w:r>
        <w:fldChar w:fldCharType="separate"/>
      </w:r>
      <w:r>
        <w:rPr>
          <w:rStyle w:val="7"/>
          <w:rFonts w:asciiTheme="minorHAnsi" w:hAnsiTheme="minorHAnsi" w:cstheme="minorHAnsi"/>
          <w:color w:val="auto"/>
          <w:u w:val="none"/>
        </w:rPr>
        <w:t>ISRO</w:t>
      </w:r>
      <w:r>
        <w:rPr>
          <w:rStyle w:val="7"/>
          <w:rFonts w:asciiTheme="minorHAnsi" w:hAnsiTheme="minorHAnsi" w:cstheme="minorHAnsi"/>
          <w:color w:val="auto"/>
          <w:u w:val="none"/>
        </w:rPr>
        <w:fldChar w:fldCharType="end"/>
      </w:r>
      <w:r>
        <w:rPr>
          <w:rFonts w:asciiTheme="minorHAnsi" w:hAnsiTheme="minorHAnsi" w:cstheme="minorHAnsi"/>
        </w:rPr>
        <w:t xml:space="preserve"> scientists in 2009. </w:t>
      </w:r>
    </w:p>
    <w:p>
      <w:pPr>
        <w:shd w:val="clear" w:color="auto" w:fill="FFFFFF"/>
        <w:spacing w:before="240" w:after="24" w:line="360" w:lineRule="auto"/>
        <w:rPr>
          <w:rFonts w:cstheme="minorHAnsi"/>
          <w:b/>
          <w:bCs/>
          <w:sz w:val="32"/>
          <w:szCs w:val="32"/>
        </w:rPr>
      </w:pPr>
      <w:r>
        <w:rPr>
          <w:rFonts w:cstheme="minorHAnsi"/>
          <w:b/>
          <w:bCs/>
          <w:sz w:val="32"/>
          <w:szCs w:val="32"/>
        </w:rPr>
        <w:t>Death of Aryabhata Scientist</w:t>
      </w:r>
      <w:r>
        <w:rPr>
          <w:rFonts w:cstheme="minorHAnsi"/>
          <w:b/>
          <w:bCs/>
          <w:sz w:val="32"/>
          <w:szCs w:val="32"/>
        </w:rPr>
        <w:tab/>
      </w:r>
    </w:p>
    <w:p>
      <w:pPr>
        <w:shd w:val="clear" w:color="auto" w:fill="FFFFFF"/>
        <w:spacing w:before="240" w:after="24" w:line="360" w:lineRule="auto"/>
        <w:rPr>
          <w:rFonts w:cstheme="minorHAnsi"/>
          <w:sz w:val="24"/>
          <w:szCs w:val="24"/>
        </w:rPr>
      </w:pPr>
      <w:r>
        <w:rPr>
          <w:rFonts w:cstheme="minorHAnsi"/>
          <w:sz w:val="24"/>
          <w:szCs w:val="24"/>
        </w:rPr>
        <w:t>Aryabhata died a successful mathematician, astronomer and a scientist at the age of 74. The place and time of death are still unknown. It was believed he spent most of his life in Kusumapura, Pataliputra.</w:t>
      </w:r>
      <w:r>
        <w:rPr>
          <w:rFonts w:cstheme="minorHAnsi"/>
          <w:sz w:val="24"/>
          <w:szCs w:val="24"/>
        </w:rPr>
        <w:tab/>
      </w: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5B34B5"/>
    <w:multiLevelType w:val="multilevel"/>
    <w:tmpl w:val="315B34B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54"/>
    <w:rsid w:val="00004EFC"/>
    <w:rsid w:val="000303F5"/>
    <w:rsid w:val="00143C1D"/>
    <w:rsid w:val="001468EE"/>
    <w:rsid w:val="001B6D95"/>
    <w:rsid w:val="00480171"/>
    <w:rsid w:val="0048685F"/>
    <w:rsid w:val="00490C95"/>
    <w:rsid w:val="0049383D"/>
    <w:rsid w:val="00536792"/>
    <w:rsid w:val="00662AD4"/>
    <w:rsid w:val="007D5C60"/>
    <w:rsid w:val="008915D6"/>
    <w:rsid w:val="00A92554"/>
    <w:rsid w:val="00B24342"/>
    <w:rsid w:val="00B63027"/>
    <w:rsid w:val="00B92896"/>
    <w:rsid w:val="00B965E3"/>
    <w:rsid w:val="00D20EE5"/>
    <w:rsid w:val="00D63769"/>
    <w:rsid w:val="00E305B7"/>
    <w:rsid w:val="00F50033"/>
    <w:rsid w:val="00F523F1"/>
    <w:rsid w:val="00FA7312"/>
    <w:rsid w:val="00FB0DC7"/>
    <w:rsid w:val="7459718A"/>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bidi="te-IN"/>
    </w:rPr>
  </w:style>
  <w:style w:type="paragraph" w:styleId="3">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5"/>
    <w:basedOn w:val="1"/>
    <w:next w:val="1"/>
    <w:link w:val="15"/>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styleId="9">
    <w:name w:val="Strong"/>
    <w:basedOn w:val="5"/>
    <w:qFormat/>
    <w:uiPriority w:val="22"/>
    <w:rPr>
      <w:b/>
      <w:bCs/>
    </w:rPr>
  </w:style>
  <w:style w:type="character" w:customStyle="1" w:styleId="10">
    <w:name w:val="Heading 2 Char"/>
    <w:basedOn w:val="5"/>
    <w:link w:val="2"/>
    <w:uiPriority w:val="9"/>
    <w:rPr>
      <w:rFonts w:ascii="Times New Roman" w:hAnsi="Times New Roman" w:eastAsia="Times New Roman" w:cs="Times New Roman"/>
      <w:b/>
      <w:bCs/>
      <w:sz w:val="36"/>
      <w:szCs w:val="36"/>
      <w:lang w:eastAsia="en-IN" w:bidi="te-IN"/>
    </w:rPr>
  </w:style>
  <w:style w:type="character" w:customStyle="1" w:styleId="11">
    <w:name w:val="iast"/>
    <w:basedOn w:val="5"/>
    <w:uiPriority w:val="0"/>
  </w:style>
  <w:style w:type="character" w:customStyle="1" w:styleId="12">
    <w:name w:val="Heading 3 Char"/>
    <w:basedOn w:val="5"/>
    <w:link w:val="3"/>
    <w:semiHidden/>
    <w:uiPriority w:val="9"/>
    <w:rPr>
      <w:rFonts w:asciiTheme="majorHAnsi" w:hAnsiTheme="majorHAnsi" w:eastAsiaTheme="majorEastAsia" w:cstheme="majorBidi"/>
      <w:color w:val="254061" w:themeColor="accent1" w:themeShade="80"/>
      <w:sz w:val="24"/>
      <w:szCs w:val="24"/>
    </w:rPr>
  </w:style>
  <w:style w:type="character" w:customStyle="1" w:styleId="13">
    <w:name w:val="mw-headline"/>
    <w:basedOn w:val="5"/>
    <w:uiPriority w:val="0"/>
  </w:style>
  <w:style w:type="character" w:customStyle="1" w:styleId="14">
    <w:name w:val="ezoic-ad"/>
    <w:basedOn w:val="5"/>
    <w:uiPriority w:val="0"/>
  </w:style>
  <w:style w:type="character" w:customStyle="1" w:styleId="15">
    <w:name w:val="Heading 5 Char"/>
    <w:basedOn w:val="5"/>
    <w:link w:val="4"/>
    <w:semiHidden/>
    <w:uiPriority w:val="9"/>
    <w:rPr>
      <w:rFonts w:asciiTheme="majorHAnsi" w:hAnsiTheme="majorHAnsi" w:eastAsiaTheme="majorEastAsia" w:cstheme="majorBidi"/>
      <w:color w:val="376092" w:themeColor="accent1" w:themeShade="BF"/>
    </w:rPr>
  </w:style>
  <w:style w:type="character" w:customStyle="1" w:styleId="16">
    <w:name w:val="mwe-math-mathml-inline"/>
    <w:basedOn w:val="5"/>
    <w:uiPriority w:val="0"/>
  </w:style>
  <w:style w:type="character" w:customStyle="1" w:styleId="17">
    <w:name w:val="hide-when-compact"/>
    <w:basedOn w:val="5"/>
    <w:uiPriority w:val="0"/>
  </w:style>
  <w:style w:type="character" w:customStyle="1" w:styleId="18">
    <w:name w:val="Date1"/>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3738</Words>
  <Characters>21311</Characters>
  <Lines>177</Lines>
  <Paragraphs>49</Paragraphs>
  <TotalTime>1</TotalTime>
  <ScaleCrop>false</ScaleCrop>
  <LinksUpToDate>false</LinksUpToDate>
  <CharactersWithSpaces>25000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2021-05-11T14:50:00Z</dcterms:created>
  <dc:creator>Venkata Ramana Murthy Polisetty - [28881]</dc:creator>
  <cp:lastModifiedBy>IPPATAPU VENKATA SRISURYA</cp:lastModifiedBy>
  <dcterms:modified xsi:type="dcterms:W3CDTF">2021-05-25T05:05:01Z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