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Grégory Caumes</w:t>
      </w:r>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1D0670A3" w:rsidR="00B435F4" w:rsidRDefault="00B435F4" w:rsidP="000362FF">
      <w:pPr>
        <w:jc w:val="both"/>
      </w:pPr>
      <w:r>
        <w:t>Et</w:t>
      </w:r>
      <w:r>
        <w:rPr>
          <w:rFonts w:ascii="Calibri" w:hAnsi="Calibri" w:cs="Calibri"/>
        </w:rPr>
        <w:t> </w:t>
      </w:r>
      <w:r w:rsidRPr="00B435F4">
        <w:rPr>
          <w:b/>
          <w:bCs/>
        </w:rPr>
        <w:t>+++=entite</w:t>
      </w:r>
      <w:r w:rsidR="003F00DB">
        <w:rPr>
          <w:b/>
          <w:bCs/>
        </w:rPr>
        <w:t>_fromdesti</w:t>
      </w:r>
      <w:r w:rsidRPr="00B435F4">
        <w:rPr>
          <w:b/>
          <w:bCs/>
        </w:rPr>
        <w:t>+++</w:t>
      </w:r>
    </w:p>
    <w:p w14:paraId="076DDD5B" w14:textId="7A8083CD" w:rsidR="00B435F4" w:rsidRDefault="00B435F4" w:rsidP="000362FF">
      <w:pPr>
        <w:spacing w:after="0"/>
        <w:jc w:val="both"/>
      </w:pP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384C99" w:rsidRPr="00384C99">
        <w:t>adresse_fromdesti</w:t>
      </w:r>
      <w:r w:rsidR="00384C99">
        <w:t>++</w:t>
      </w:r>
      <w:r w:rsidR="002B0AA1">
        <w:t>+</w:t>
      </w:r>
      <w:r>
        <w:t>.</w:t>
      </w:r>
    </w:p>
    <w:p w14:paraId="3255B30E" w14:textId="76BB583A" w:rsidR="00B435F4" w:rsidRDefault="00B435F4" w:rsidP="000362FF">
      <w:pPr>
        <w:jc w:val="both"/>
      </w:pPr>
      <w:r>
        <w:t>Représentée aux fins des présentes</w:t>
      </w:r>
      <w:r>
        <w:rPr>
          <w:rFonts w:ascii="Calibri" w:hAnsi="Calibri" w:cs="Calibri"/>
        </w:rPr>
        <w:t> </w:t>
      </w:r>
      <w:r>
        <w:t>par</w:t>
      </w:r>
      <w:r w:rsidR="000362FF">
        <w:t xml:space="preserve"> +++</w:t>
      </w:r>
      <w:r w:rsidR="00384C99">
        <w:t>nom_fromdesti</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+++titre_fromprog+++</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+++dureeh_fromprog+++</w:t>
      </w:r>
      <w:r>
        <w:rPr>
          <w:rFonts w:ascii="Calibri" w:hAnsi="Calibri" w:cs="Calibri"/>
        </w:rPr>
        <w:t> </w:t>
      </w:r>
    </w:p>
    <w:p w14:paraId="2BFAA3F4" w14:textId="12406290" w:rsidR="00B435F4" w:rsidRDefault="00B435F4" w:rsidP="000362FF">
      <w:pPr>
        <w:jc w:val="both"/>
      </w:pPr>
      <w:r w:rsidRPr="004A5EAA">
        <w:rPr>
          <w:b/>
          <w:bCs/>
        </w:rPr>
        <w:t>Lieu de la formation</w:t>
      </w:r>
      <w:r>
        <w:t xml:space="preserve"> :</w:t>
      </w:r>
      <w:r>
        <w:rPr>
          <w:rFonts w:ascii="Calibri" w:hAnsi="Calibri" w:cs="Calibri"/>
        </w:rPr>
        <w:t> </w:t>
      </w:r>
      <w:r>
        <w:t>+++lieu+++</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+++jauge_max+++</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C79FB5C" w:rsidR="00B435F4" w:rsidRPr="00B435F4" w:rsidRDefault="00B435F4" w:rsidP="000362FF">
      <w:pPr>
        <w:jc w:val="both"/>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+++today+++</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3C4F8E32" w14:textId="77777777" w:rsidR="003B218D" w:rsidRDefault="003B218D" w:rsidP="003B218D">
            <w:pPr>
              <w:keepNext/>
              <w:spacing w:after="0"/>
            </w:pPr>
            <w:r>
              <w:t>Pour le bénéficiaire,</w:t>
            </w:r>
          </w:p>
          <w:p w14:paraId="530EE576" w14:textId="1DC8CAFC" w:rsidR="003B218D" w:rsidRPr="003B218D" w:rsidRDefault="003B218D" w:rsidP="003B218D">
            <w:pPr>
              <w:keepNext/>
              <w:spacing w:after="0"/>
              <w:rPr>
                <w:b/>
                <w:bCs/>
              </w:rPr>
            </w:pPr>
            <w:r w:rsidRPr="003B218D">
              <w:rPr>
                <w:b/>
                <w:bCs/>
              </w:rPr>
              <w:t>+++entite</w:t>
            </w:r>
            <w:r w:rsidR="003F00DB">
              <w:rPr>
                <w:b/>
                <w:bCs/>
              </w:rPr>
              <w:t>_fromdesti</w:t>
            </w:r>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r w:rsidR="00384C99">
              <w:rPr>
                <w:b/>
                <w:bCs/>
              </w:rPr>
              <w:t>nom_fromdesti</w:t>
            </w:r>
            <w:r w:rsidRPr="003B218D">
              <w:rPr>
                <w:b/>
                <w:bCs/>
              </w:rPr>
              <w:t>+++, +++</w:t>
            </w:r>
            <w:r w:rsidR="00384C99">
              <w:rPr>
                <w:b/>
                <w:bCs/>
              </w:rPr>
              <w:t>poste_fromdesti</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7CE8F" w14:textId="77777777" w:rsidR="00306281" w:rsidRPr="00E91A6B" w:rsidRDefault="00306281" w:rsidP="00440510">
      <w:pPr>
        <w:spacing w:after="0" w:line="240" w:lineRule="auto"/>
      </w:pPr>
      <w:r w:rsidRPr="00E91A6B">
        <w:separator/>
      </w:r>
    </w:p>
  </w:endnote>
  <w:endnote w:type="continuationSeparator" w:id="0">
    <w:p w14:paraId="572B1F89" w14:textId="77777777" w:rsidR="00306281" w:rsidRPr="00E91A6B" w:rsidRDefault="00306281"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34CEC" w14:textId="77777777" w:rsidR="00306281" w:rsidRPr="00E91A6B" w:rsidRDefault="00306281" w:rsidP="00440510">
      <w:pPr>
        <w:spacing w:after="0" w:line="240" w:lineRule="auto"/>
      </w:pPr>
      <w:r w:rsidRPr="00E91A6B">
        <w:separator/>
      </w:r>
    </w:p>
  </w:footnote>
  <w:footnote w:type="continuationSeparator" w:id="0">
    <w:p w14:paraId="47BEAEB0" w14:textId="77777777" w:rsidR="00306281" w:rsidRPr="00E91A6B" w:rsidRDefault="00306281"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457647ED"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6E21B4">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06281"/>
    <w:rsid w:val="003118D0"/>
    <w:rsid w:val="00320EB3"/>
    <w:rsid w:val="003300A1"/>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F51AB"/>
    <w:rsid w:val="00A102B6"/>
    <w:rsid w:val="00A124E1"/>
    <w:rsid w:val="00A24076"/>
    <w:rsid w:val="00A35D65"/>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1502</Words>
  <Characters>8267</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123</cp:revision>
  <dcterms:created xsi:type="dcterms:W3CDTF">2024-09-23T13:16:00Z</dcterms:created>
  <dcterms:modified xsi:type="dcterms:W3CDTF">2024-10-30T14:12:00Z</dcterms:modified>
</cp:coreProperties>
</file>