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Public</w:t>
            </w:r>
          </w:p>
          <w:p w14:paraId="7A54C884" w14:textId="77777777" w:rsidR="00726FF5" w:rsidRDefault="00017547" w:rsidP="00465B8A">
            <w:pPr>
              <w:pStyle w:val="Normal-bleu"/>
            </w:pPr>
            <w:r>
              <w:t xml:space="preserve">Professionnels des ACT LAM LHSS</w:t>
            </w:r>
            <w:r w:rsidR="00726FF5">
              <w:t xml:space="preserve"/>
            </w:r>
            <w:r w:rsidR="00726FF5" w:rsidRPr="00726FF5">
              <w:t xml:space="preserve"/>
            </w:r>
            <w: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726FF5">
              <w:rPr>
                <w:lang w:val="en-US"/>
              </w:rPr>
              <w:t xml:space="preserve">Prérequis</w:t>
            </w:r>
          </w:p>
          <w:p w14:paraId="25D99311" w14:textId="61E6384D" w:rsidR="00A37C8A" w:rsidRPr="000F5034" w:rsidRDefault="00017547" w:rsidP="00465B8A">
            <w:pPr>
              <w:pStyle w:val="Normal-bleu"/>
            </w:pPr>
            <w:r>
              <w:t xml:space="preserve">Avoir suivi la formation de base ETP 42h</w:t>
            </w:r>
            <w:r w:rsidR="00726FF5">
              <w:t xml:space="preserve"/>
            </w:r>
            <w:r w:rsidR="00726FF5" w:rsidRPr="00726FF5">
              <w:t xml:space="preserve"/>
            </w:r>
            <w: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48EE7CE9" w14:textId="7DF8122F" w:rsidR="00112E66" w:rsidRPr="000175F6" w:rsidRDefault="00AC6DEA" w:rsidP="00465B8A">
            <w:pPr>
              <w:pStyle w:val="Normal-bleu"/>
            </w:pPr>
            <w:r>
              <w:fldChar w:fldCharType="begin"/>
            </w:r>
            <w:r w:rsidRPr="000175F6">
              <w:instrText xml:space="preserve"> MERGEFIELD Formateur_from_Programme </w:instrText>
            </w:r>
            <w:r>
              <w:fldChar w:fldCharType="separate"/>
            </w:r>
            <w:r w:rsidR="00821BCD" w:rsidRPr="003E62B0">
              <w:t xml:space="preserve">Monsieur Arnaud Vinsonneau, juriste en droit de l’action sociale et médico-sociale, formateur, consultant</w:t>
            </w:r>
            <w:r>
              <w:fldChar w:fldCharType="end"/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p w14:paraId="2F45A848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Objectifs_from_Programme </w:instrText>
      </w:r>
      <w:r>
        <w:fldChar w:fldCharType="separate"/>
      </w:r>
      <w:r w:rsidR="00821BCD">
        <w:rPr>
          <w:noProof/>
        </w:rPr>
        <w:t xml:space="preserve">- Maîtriser le contexte dans lequel intervient la négociation du CPOM</w:t>
      </w:r>
    </w:p>
    <w:p w14:paraId="1E558E0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Connaitre les ESSMS couverts par l’obligation de conclure un CPOM</w:t>
      </w:r>
    </w:p>
    <w:p w14:paraId="5336696D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Maîtriser le nouveau régime juridique des CPOM</w:t>
      </w:r>
    </w:p>
    <w:p w14:paraId="59D09D73" w14:textId="20F7E97C" w:rsidR="005027C6" w:rsidRDefault="00821BCD" w:rsidP="005027C6">
      <w:pPr>
        <w:pStyle w:val="NoSpacing"/>
      </w:pPr>
      <w:r>
        <w:rPr>
          <w:noProof/>
        </w:rPr>
        <w:t xml:space="preserve">- S’approprier la méthodologie et les étapes de négociations du CPOM</w:t>
      </w:r>
      <w:r w:rsidR="005027C6">
        <w:rPr>
          <w:noProof/>
        </w:rPr>
        <w:fldChar w:fldCharType="end"/>
      </w:r>
    </w:p>
    <w:p w14:paraId="33353A0B" w14:textId="77777777" w:rsidR="005027C6" w:rsidRPr="00A37C8A" w:rsidRDefault="005027C6" w:rsidP="005027C6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A601C" w14:textId="77777777" w:rsidR="00630C57" w:rsidRDefault="00630C57" w:rsidP="00440510">
      <w:pPr>
        <w:spacing w:after="0" w:line="240" w:lineRule="auto"/>
      </w:pPr>
      <w:r>
        <w:separator/>
      </w:r>
    </w:p>
  </w:endnote>
  <w:endnote w:type="continuationSeparator" w:id="0">
    <w:p w14:paraId="36377405" w14:textId="77777777" w:rsidR="00630C57" w:rsidRDefault="00630C5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1A21" w14:textId="77777777" w:rsidR="00630C57" w:rsidRDefault="00630C57" w:rsidP="00440510">
      <w:pPr>
        <w:spacing w:after="0" w:line="240" w:lineRule="auto"/>
      </w:pPr>
      <w:r>
        <w:separator/>
      </w:r>
    </w:p>
  </w:footnote>
  <w:footnote w:type="continuationSeparator" w:id="0">
    <w:p w14:paraId="24090A4B" w14:textId="77777777" w:rsidR="00630C57" w:rsidRDefault="00630C5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6E52FF62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B74928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0FBA1FA4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B74928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81F98"/>
    <w:rsid w:val="003A07F5"/>
    <w:rsid w:val="003B101F"/>
    <w:rsid w:val="003C6ED7"/>
    <w:rsid w:val="003D3DD4"/>
    <w:rsid w:val="003E0C6C"/>
    <w:rsid w:val="00431D30"/>
    <w:rsid w:val="00436EDC"/>
    <w:rsid w:val="00440510"/>
    <w:rsid w:val="00442ABC"/>
    <w:rsid w:val="00452466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676DC"/>
    <w:rsid w:val="008704F4"/>
    <w:rsid w:val="00876BA4"/>
    <w:rsid w:val="00911F97"/>
    <w:rsid w:val="00912768"/>
    <w:rsid w:val="00925DA8"/>
    <w:rsid w:val="009368A3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51E5"/>
    <w:rsid w:val="00D87E48"/>
    <w:rsid w:val="00D9250D"/>
    <w:rsid w:val="00DB2628"/>
    <w:rsid w:val="00DB4DC1"/>
    <w:rsid w:val="00DB72FA"/>
    <w:rsid w:val="00DC4199"/>
    <w:rsid w:val="00DC727F"/>
    <w:rsid w:val="00DD7C30"/>
    <w:rsid w:val="00DD7D21"/>
    <w:rsid w:val="00E33EB1"/>
    <w:rsid w:val="00E348EB"/>
    <w:rsid w:val="00E455CF"/>
    <w:rsid w:val="00E4689F"/>
    <w:rsid w:val="00E51AE9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72121"/>
    <w:rsid w:val="00F73F63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76</cp:revision>
  <dcterms:created xsi:type="dcterms:W3CDTF">2024-09-23T13:16:00Z</dcterms:created>
  <dcterms:modified xsi:type="dcterms:W3CDTF">2024-10-18T13:36:00Z</dcterms:modified>
</cp:coreProperties>
</file>